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CE4117" w:rsidRDefault="003E0822" w:rsidP="00057719">
      <w:pPr>
        <w:pStyle w:val="a8"/>
        <w:widowControl/>
        <w:tabs>
          <w:tab w:val="left" w:pos="142"/>
        </w:tabs>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5F6AEF" w:rsidRDefault="005F6AEF" w:rsidP="00EA77C2">
                  <w:pPr>
                    <w:pStyle w:val="afff2"/>
                    <w:spacing w:before="0" w:after="0"/>
                    <w:jc w:val="center"/>
                    <w:rPr>
                      <w:sz w:val="24"/>
                      <w:szCs w:val="24"/>
                    </w:rPr>
                  </w:pPr>
                  <w:r>
                    <w:rPr>
                      <w:rFonts w:ascii="Impact" w:hAnsi="Impact"/>
                      <w:sz w:val="72"/>
                      <w:szCs w:val="72"/>
                    </w:rPr>
                    <w:t>Павловский</w:t>
                  </w:r>
                </w:p>
                <w:p w:rsidR="005F6AEF" w:rsidRDefault="005F6AEF" w:rsidP="00EA77C2">
                  <w:pPr>
                    <w:pStyle w:val="afff2"/>
                    <w:spacing w:before="0" w:after="0"/>
                    <w:jc w:val="center"/>
                  </w:pPr>
                  <w:r>
                    <w:rPr>
                      <w:rFonts w:ascii="Impact" w:hAnsi="Impact"/>
                      <w:sz w:val="72"/>
                      <w:szCs w:val="72"/>
                    </w:rPr>
                    <w:t xml:space="preserve">муниципальный </w:t>
                  </w:r>
                </w:p>
                <w:p w:rsidR="005F6AEF" w:rsidRDefault="005F6AEF" w:rsidP="00EA77C2">
                  <w:pPr>
                    <w:pStyle w:val="afff2"/>
                    <w:spacing w:before="0" w:after="0"/>
                    <w:jc w:val="center"/>
                  </w:pPr>
                  <w:r>
                    <w:rPr>
                      <w:rFonts w:ascii="Impact" w:hAnsi="Impact"/>
                      <w:sz w:val="72"/>
                      <w:szCs w:val="72"/>
                    </w:rPr>
                    <w:t>ВЕСТНИК</w:t>
                  </w:r>
                </w:p>
              </w:txbxContent>
            </v:textbox>
          </v:shape>
        </w:pict>
      </w:r>
      <w:r w:rsidR="00A04C3C" w:rsidRPr="00CE4117">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5F6AEF" w:rsidRPr="00522432" w:rsidRDefault="005F6AEF" w:rsidP="0017376C">
                  <w:pPr>
                    <w:pStyle w:val="31"/>
                    <w:rPr>
                      <w:sz w:val="36"/>
                      <w:szCs w:val="36"/>
                    </w:rPr>
                  </w:pPr>
                </w:p>
                <w:p w:rsidR="005F6AEF" w:rsidRDefault="005F6AEF" w:rsidP="0017376C">
                  <w:pPr>
                    <w:pStyle w:val="31"/>
                    <w:rPr>
                      <w:sz w:val="36"/>
                      <w:szCs w:val="36"/>
                    </w:rPr>
                  </w:pPr>
                  <w:r>
                    <w:rPr>
                      <w:sz w:val="36"/>
                      <w:szCs w:val="36"/>
                    </w:rPr>
                    <w:t>от 25</w:t>
                  </w:r>
                </w:p>
                <w:p w:rsidR="005F6AEF" w:rsidRPr="004F57EE" w:rsidRDefault="005F6AEF" w:rsidP="0017376C">
                  <w:pPr>
                    <w:pStyle w:val="31"/>
                    <w:rPr>
                      <w:sz w:val="36"/>
                      <w:szCs w:val="36"/>
                      <w:lang w:val="en-US"/>
                    </w:rPr>
                  </w:pPr>
                  <w:r>
                    <w:rPr>
                      <w:sz w:val="36"/>
                      <w:szCs w:val="36"/>
                    </w:rPr>
                    <w:t>июля</w:t>
                  </w:r>
                </w:p>
                <w:p w:rsidR="005F6AEF" w:rsidRPr="00F644E3" w:rsidRDefault="005F6AEF" w:rsidP="0017376C">
                  <w:pPr>
                    <w:pStyle w:val="31"/>
                    <w:rPr>
                      <w:sz w:val="36"/>
                      <w:szCs w:val="36"/>
                    </w:rPr>
                  </w:pPr>
                  <w:r>
                    <w:rPr>
                      <w:sz w:val="36"/>
                      <w:szCs w:val="36"/>
                    </w:rPr>
                    <w:t>2025</w:t>
                  </w:r>
                  <w:r w:rsidRPr="00F644E3">
                    <w:rPr>
                      <w:sz w:val="36"/>
                      <w:szCs w:val="36"/>
                    </w:rPr>
                    <w:t xml:space="preserve"> год</w:t>
                  </w:r>
                  <w:r>
                    <w:rPr>
                      <w:sz w:val="36"/>
                      <w:szCs w:val="36"/>
                    </w:rPr>
                    <w:t>а</w:t>
                  </w:r>
                </w:p>
                <w:p w:rsidR="005F6AEF" w:rsidRPr="00CB7C18" w:rsidRDefault="005F6AEF" w:rsidP="0017376C">
                  <w:pPr>
                    <w:jc w:val="center"/>
                  </w:pPr>
                  <w:r>
                    <w:rPr>
                      <w:b/>
                      <w:bCs/>
                      <w:sz w:val="52"/>
                    </w:rPr>
                    <w:t>№ 12</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CE4117">
        <w:rPr>
          <w:noProof/>
          <w:sz w:val="16"/>
          <w:szCs w:val="16"/>
          <w:lang w:val="ru-RU"/>
        </w:rPr>
        <w:t>24</w:t>
      </w:r>
    </w:p>
    <w:p w:rsidR="0017376C" w:rsidRPr="00CE4117" w:rsidRDefault="0017376C" w:rsidP="00057719">
      <w:pPr>
        <w:tabs>
          <w:tab w:val="left" w:pos="142"/>
        </w:tabs>
        <w:rPr>
          <w:sz w:val="16"/>
          <w:szCs w:val="16"/>
        </w:rPr>
      </w:pPr>
    </w:p>
    <w:p w:rsidR="0017376C" w:rsidRPr="00CE4117" w:rsidRDefault="0017376C" w:rsidP="00057719">
      <w:pPr>
        <w:tabs>
          <w:tab w:val="left" w:pos="142"/>
        </w:tabs>
        <w:rPr>
          <w:sz w:val="16"/>
          <w:szCs w:val="16"/>
        </w:rPr>
      </w:pPr>
    </w:p>
    <w:p w:rsidR="0017376C" w:rsidRPr="00CE4117" w:rsidRDefault="0017376C" w:rsidP="00057719">
      <w:pPr>
        <w:tabs>
          <w:tab w:val="left" w:pos="142"/>
        </w:tabs>
        <w:rPr>
          <w:sz w:val="16"/>
          <w:szCs w:val="16"/>
        </w:rPr>
      </w:pPr>
    </w:p>
    <w:p w:rsidR="00E4312F" w:rsidRPr="00CE4117" w:rsidRDefault="00E4312F" w:rsidP="00057719">
      <w:pPr>
        <w:tabs>
          <w:tab w:val="left" w:pos="142"/>
        </w:tabs>
        <w:rPr>
          <w:sz w:val="16"/>
          <w:szCs w:val="16"/>
        </w:rPr>
      </w:pPr>
    </w:p>
    <w:p w:rsidR="0017376C" w:rsidRPr="00CE4117" w:rsidRDefault="0017376C" w:rsidP="00057719">
      <w:pPr>
        <w:tabs>
          <w:tab w:val="left" w:pos="142"/>
          <w:tab w:val="left" w:pos="7455"/>
        </w:tabs>
        <w:rPr>
          <w:sz w:val="16"/>
          <w:szCs w:val="16"/>
        </w:rPr>
      </w:pPr>
      <w:r w:rsidRPr="00CE4117">
        <w:rPr>
          <w:sz w:val="16"/>
          <w:szCs w:val="16"/>
        </w:rPr>
        <w:tab/>
      </w:r>
    </w:p>
    <w:p w:rsidR="0017376C" w:rsidRPr="00CE4117" w:rsidRDefault="0017376C" w:rsidP="00057719">
      <w:pPr>
        <w:tabs>
          <w:tab w:val="left" w:pos="142"/>
        </w:tabs>
        <w:rPr>
          <w:sz w:val="16"/>
          <w:szCs w:val="16"/>
        </w:rPr>
      </w:pPr>
    </w:p>
    <w:p w:rsidR="00414312" w:rsidRPr="00CE4117" w:rsidRDefault="00414312" w:rsidP="00057719">
      <w:pPr>
        <w:pStyle w:val="12"/>
        <w:tabs>
          <w:tab w:val="left" w:pos="142"/>
        </w:tabs>
        <w:spacing w:before="0" w:after="0"/>
        <w:rPr>
          <w:sz w:val="16"/>
          <w:szCs w:val="16"/>
        </w:rPr>
      </w:pPr>
      <w:bookmarkStart w:id="0" w:name="OLE_LINK38" w:colFirst="0" w:colLast="0"/>
    </w:p>
    <w:p w:rsidR="00317495" w:rsidRPr="00CE4117" w:rsidRDefault="00317495" w:rsidP="00057719">
      <w:pPr>
        <w:pStyle w:val="12"/>
        <w:tabs>
          <w:tab w:val="left" w:pos="142"/>
        </w:tabs>
        <w:spacing w:before="0" w:after="0"/>
        <w:rPr>
          <w:sz w:val="16"/>
          <w:szCs w:val="16"/>
        </w:rPr>
      </w:pPr>
    </w:p>
    <w:p w:rsidR="00317495" w:rsidRPr="00CE4117" w:rsidRDefault="00317495" w:rsidP="00057719">
      <w:pPr>
        <w:pStyle w:val="12"/>
        <w:tabs>
          <w:tab w:val="left" w:pos="142"/>
        </w:tabs>
        <w:spacing w:before="0" w:after="0"/>
        <w:rPr>
          <w:sz w:val="16"/>
          <w:szCs w:val="16"/>
        </w:rPr>
      </w:pPr>
    </w:p>
    <w:p w:rsidR="00317495" w:rsidRPr="00CE4117" w:rsidRDefault="00317495" w:rsidP="00057719">
      <w:pPr>
        <w:pStyle w:val="12"/>
        <w:tabs>
          <w:tab w:val="left" w:pos="142"/>
        </w:tabs>
        <w:spacing w:before="0" w:after="0"/>
        <w:rPr>
          <w:sz w:val="16"/>
          <w:szCs w:val="16"/>
        </w:rPr>
        <w:sectPr w:rsidR="00317495" w:rsidRPr="00CE4117"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CE4117" w:rsidRDefault="00A26412" w:rsidP="00057719">
      <w:pPr>
        <w:tabs>
          <w:tab w:val="left" w:pos="142"/>
        </w:tabs>
        <w:jc w:val="both"/>
        <w:rPr>
          <w:b/>
          <w:sz w:val="16"/>
          <w:szCs w:val="16"/>
        </w:rPr>
      </w:pPr>
    </w:p>
    <w:p w:rsidR="00F644E3" w:rsidRPr="00CE4117" w:rsidRDefault="00F644E3" w:rsidP="00057719">
      <w:pPr>
        <w:tabs>
          <w:tab w:val="left" w:pos="142"/>
        </w:tabs>
        <w:jc w:val="both"/>
        <w:rPr>
          <w:b/>
          <w:sz w:val="16"/>
          <w:szCs w:val="16"/>
        </w:rPr>
      </w:pPr>
    </w:p>
    <w:p w:rsidR="00A04C3C" w:rsidRPr="00CE4117" w:rsidRDefault="003E0822" w:rsidP="00057719">
      <w:pPr>
        <w:tabs>
          <w:tab w:val="left" w:pos="142"/>
        </w:tabs>
        <w:jc w:val="both"/>
        <w:rPr>
          <w:b/>
          <w:sz w:val="16"/>
          <w:szCs w:val="16"/>
        </w:rPr>
      </w:pPr>
      <w:r w:rsidRPr="003E0822">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CE4117" w:rsidRDefault="00A04C3C" w:rsidP="00057719">
      <w:pPr>
        <w:tabs>
          <w:tab w:val="left" w:pos="142"/>
        </w:tabs>
        <w:jc w:val="both"/>
        <w:rPr>
          <w:b/>
          <w:sz w:val="16"/>
          <w:szCs w:val="16"/>
        </w:rPr>
        <w:sectPr w:rsidR="00A04C3C" w:rsidRPr="00CE4117"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3"/>
        <w:tblW w:w="5292" w:type="pct"/>
        <w:tblInd w:w="-256" w:type="dxa"/>
        <w:shd w:val="clear" w:color="auto" w:fill="BFBFBF" w:themeFill="background1" w:themeFillShade="BF"/>
        <w:tblCellMar>
          <w:left w:w="28" w:type="dxa"/>
          <w:right w:w="28" w:type="dxa"/>
        </w:tblCellMar>
        <w:tblLook w:val="04A0"/>
      </w:tblPr>
      <w:tblGrid>
        <w:gridCol w:w="4938"/>
      </w:tblGrid>
      <w:tr w:rsidR="00F61A4E" w:rsidRPr="00CE4117" w:rsidTr="005F6AEF">
        <w:tc>
          <w:tcPr>
            <w:tcW w:w="5000" w:type="pct"/>
            <w:shd w:val="clear" w:color="auto" w:fill="BFBFBF" w:themeFill="background1" w:themeFillShade="BF"/>
            <w:vAlign w:val="center"/>
          </w:tcPr>
          <w:bookmarkEnd w:id="0"/>
          <w:p w:rsidR="00F61A4E" w:rsidRPr="00CE4117" w:rsidRDefault="00F61A4E" w:rsidP="00057719">
            <w:pPr>
              <w:tabs>
                <w:tab w:val="left" w:pos="142"/>
              </w:tabs>
              <w:jc w:val="center"/>
              <w:rPr>
                <w:b/>
              </w:rPr>
            </w:pPr>
            <w:r w:rsidRPr="00CE4117">
              <w:rPr>
                <w:b/>
              </w:rPr>
              <w:lastRenderedPageBreak/>
              <w:t>Документы администрации Павловского муниципального района</w:t>
            </w:r>
          </w:p>
        </w:tc>
      </w:tr>
    </w:tbl>
    <w:p w:rsidR="00F61A4E" w:rsidRPr="00CE4117" w:rsidRDefault="00F61A4E" w:rsidP="00057719">
      <w:pPr>
        <w:tabs>
          <w:tab w:val="left" w:pos="142"/>
        </w:tabs>
        <w:rPr>
          <w:sz w:val="16"/>
          <w:szCs w:val="16"/>
        </w:rPr>
      </w:pPr>
    </w:p>
    <w:p w:rsidR="009F620B" w:rsidRPr="00CE4117" w:rsidRDefault="009F620B" w:rsidP="009F620B">
      <w:pPr>
        <w:pStyle w:val="af6"/>
        <w:jc w:val="left"/>
        <w:rPr>
          <w:sz w:val="16"/>
          <w:szCs w:val="16"/>
        </w:rPr>
      </w:pPr>
    </w:p>
    <w:p w:rsidR="009F620B" w:rsidRPr="00CE4117" w:rsidRDefault="009F620B" w:rsidP="009F620B">
      <w:pPr>
        <w:pStyle w:val="afa"/>
        <w:ind w:firstLine="0"/>
        <w:jc w:val="center"/>
        <w:rPr>
          <w:b/>
          <w:bCs/>
          <w:sz w:val="16"/>
          <w:szCs w:val="16"/>
        </w:rPr>
      </w:pPr>
      <w:r w:rsidRPr="00CE4117">
        <w:rPr>
          <w:b/>
          <w:bCs/>
          <w:sz w:val="16"/>
          <w:szCs w:val="16"/>
        </w:rPr>
        <w:t>СОВЕТ</w:t>
      </w:r>
    </w:p>
    <w:p w:rsidR="009F620B" w:rsidRPr="00CE4117" w:rsidRDefault="009F620B" w:rsidP="009F620B">
      <w:pPr>
        <w:pStyle w:val="afa"/>
        <w:ind w:firstLine="0"/>
        <w:jc w:val="center"/>
        <w:rPr>
          <w:b/>
          <w:bCs/>
          <w:sz w:val="16"/>
          <w:szCs w:val="16"/>
        </w:rPr>
      </w:pPr>
      <w:r w:rsidRPr="00CE4117">
        <w:rPr>
          <w:b/>
          <w:bCs/>
          <w:sz w:val="16"/>
          <w:szCs w:val="16"/>
        </w:rPr>
        <w:t>НАРОДНЫХ ДЕПУТАТОВ ПАВЛОВСКОГО МУНИЦИПАЛЬНОГО РАЙОНА ВОРОНЕЖСКОЙ ОБЛАСТИ</w:t>
      </w:r>
    </w:p>
    <w:p w:rsidR="009F620B" w:rsidRPr="00CE4117" w:rsidRDefault="009F620B" w:rsidP="009F620B">
      <w:pPr>
        <w:pStyle w:val="afa"/>
        <w:ind w:firstLine="0"/>
        <w:jc w:val="center"/>
        <w:rPr>
          <w:sz w:val="16"/>
          <w:szCs w:val="16"/>
        </w:rPr>
      </w:pPr>
    </w:p>
    <w:p w:rsidR="009F620B" w:rsidRPr="00CE4117" w:rsidRDefault="009F620B" w:rsidP="009F620B">
      <w:pPr>
        <w:pStyle w:val="afa"/>
        <w:ind w:firstLine="0"/>
        <w:jc w:val="center"/>
        <w:rPr>
          <w:b/>
          <w:bCs/>
          <w:sz w:val="16"/>
          <w:szCs w:val="16"/>
        </w:rPr>
      </w:pPr>
      <w:r w:rsidRPr="00CE4117">
        <w:rPr>
          <w:b/>
          <w:bCs/>
          <w:sz w:val="16"/>
          <w:szCs w:val="16"/>
        </w:rPr>
        <w:t>Р Е Ш Е Н И Е</w:t>
      </w:r>
    </w:p>
    <w:p w:rsidR="009F620B" w:rsidRPr="00CE4117" w:rsidRDefault="009F620B" w:rsidP="009F620B">
      <w:pPr>
        <w:pStyle w:val="afa"/>
        <w:ind w:firstLine="0"/>
        <w:rPr>
          <w:sz w:val="16"/>
          <w:szCs w:val="16"/>
        </w:rPr>
      </w:pPr>
    </w:p>
    <w:p w:rsidR="009F620B" w:rsidRPr="00CE4117" w:rsidRDefault="009F620B" w:rsidP="009F620B">
      <w:pPr>
        <w:pStyle w:val="afa"/>
        <w:ind w:firstLine="0"/>
        <w:rPr>
          <w:sz w:val="16"/>
          <w:szCs w:val="16"/>
        </w:rPr>
      </w:pPr>
      <w:r w:rsidRPr="00CE4117">
        <w:rPr>
          <w:sz w:val="16"/>
          <w:szCs w:val="16"/>
        </w:rPr>
        <w:t xml:space="preserve">от </w:t>
      </w:r>
      <w:r w:rsidRPr="00CE4117">
        <w:rPr>
          <w:sz w:val="16"/>
          <w:szCs w:val="16"/>
          <w:u w:val="single"/>
        </w:rPr>
        <w:t>25.07.2025</w:t>
      </w:r>
      <w:r w:rsidRPr="00CE4117">
        <w:rPr>
          <w:sz w:val="16"/>
          <w:szCs w:val="16"/>
        </w:rPr>
        <w:t xml:space="preserve">  № </w:t>
      </w:r>
      <w:r w:rsidRPr="00CE4117">
        <w:rPr>
          <w:sz w:val="16"/>
          <w:szCs w:val="16"/>
          <w:u w:val="single"/>
        </w:rPr>
        <w:t>168</w:t>
      </w:r>
    </w:p>
    <w:p w:rsidR="009F620B" w:rsidRPr="00CE4117" w:rsidRDefault="009F620B" w:rsidP="009F620B">
      <w:pPr>
        <w:pStyle w:val="afa"/>
        <w:ind w:firstLine="0"/>
        <w:rPr>
          <w:sz w:val="16"/>
          <w:szCs w:val="16"/>
        </w:rPr>
      </w:pPr>
      <w:r w:rsidRPr="00CE4117">
        <w:rPr>
          <w:sz w:val="16"/>
          <w:szCs w:val="16"/>
        </w:rPr>
        <w:t>г.Павловск</w:t>
      </w:r>
    </w:p>
    <w:p w:rsidR="009F620B" w:rsidRPr="00CE4117" w:rsidRDefault="009F620B" w:rsidP="009F620B">
      <w:pPr>
        <w:jc w:val="both"/>
        <w:rPr>
          <w:sz w:val="16"/>
          <w:szCs w:val="16"/>
        </w:rPr>
      </w:pPr>
      <w:r w:rsidRPr="00CE4117">
        <w:rPr>
          <w:sz w:val="16"/>
          <w:szCs w:val="16"/>
        </w:rPr>
        <w:t xml:space="preserve">О внесении изменений в решение Совета народных депутатов Павловского муниципального района Воронежской области </w:t>
      </w:r>
    </w:p>
    <w:p w:rsidR="009F620B" w:rsidRPr="00CE4117" w:rsidRDefault="009F620B" w:rsidP="009F620B">
      <w:pPr>
        <w:jc w:val="both"/>
        <w:rPr>
          <w:sz w:val="16"/>
          <w:szCs w:val="16"/>
        </w:rPr>
      </w:pPr>
      <w:r w:rsidRPr="00CE4117">
        <w:rPr>
          <w:sz w:val="16"/>
          <w:szCs w:val="16"/>
        </w:rPr>
        <w:t>от 20.12.2024 № 111 «Об утверждении бюджета Павловского муниципального района</w:t>
      </w:r>
    </w:p>
    <w:p w:rsidR="009F620B" w:rsidRPr="00CE4117" w:rsidRDefault="009F620B" w:rsidP="009F620B">
      <w:pPr>
        <w:jc w:val="both"/>
        <w:rPr>
          <w:sz w:val="16"/>
          <w:szCs w:val="16"/>
        </w:rPr>
      </w:pPr>
      <w:r w:rsidRPr="00CE4117">
        <w:rPr>
          <w:sz w:val="16"/>
          <w:szCs w:val="16"/>
        </w:rPr>
        <w:t>Воронежской области на 2025 год и на плановый период 2026 и 2027 годов»</w:t>
      </w:r>
    </w:p>
    <w:p w:rsidR="009F620B" w:rsidRPr="00CE4117" w:rsidRDefault="009F620B" w:rsidP="009F620B">
      <w:pPr>
        <w:rPr>
          <w:sz w:val="16"/>
          <w:szCs w:val="16"/>
        </w:rPr>
      </w:pPr>
    </w:p>
    <w:p w:rsidR="009F620B" w:rsidRPr="00CE4117" w:rsidRDefault="009F620B" w:rsidP="009F620B">
      <w:pPr>
        <w:jc w:val="both"/>
        <w:rPr>
          <w:sz w:val="16"/>
          <w:szCs w:val="16"/>
        </w:rPr>
      </w:pPr>
      <w:r w:rsidRPr="00CE4117">
        <w:rPr>
          <w:sz w:val="16"/>
          <w:szCs w:val="16"/>
        </w:rPr>
        <w:t>В соответствии с ч. 1  ст. 16  Федерального закона от  20.03.2025 № 33-ФЗ «Об общих принципах организации местного самоуправления в единой системе публичной власти», Бюджетным кодексом Российской Федерации,  ст. 31 Устава Павловского муниципального района Воронежской области, Совет народных депутатов Павловского муниципального района Воронежской области</w:t>
      </w:r>
    </w:p>
    <w:p w:rsidR="009F620B" w:rsidRPr="00CE4117" w:rsidRDefault="009F620B" w:rsidP="009F620B">
      <w:pPr>
        <w:jc w:val="center"/>
        <w:rPr>
          <w:sz w:val="16"/>
          <w:szCs w:val="16"/>
        </w:rPr>
      </w:pPr>
    </w:p>
    <w:p w:rsidR="009F620B" w:rsidRPr="00CE4117" w:rsidRDefault="009F620B" w:rsidP="009F620B">
      <w:pPr>
        <w:jc w:val="center"/>
        <w:rPr>
          <w:sz w:val="16"/>
          <w:szCs w:val="16"/>
        </w:rPr>
      </w:pPr>
      <w:r w:rsidRPr="00CE4117">
        <w:rPr>
          <w:sz w:val="16"/>
          <w:szCs w:val="16"/>
        </w:rPr>
        <w:t>РЕШИЛ:</w:t>
      </w:r>
    </w:p>
    <w:p w:rsidR="009F620B" w:rsidRPr="00CE4117" w:rsidRDefault="009F620B" w:rsidP="009F620B">
      <w:pPr>
        <w:jc w:val="both"/>
        <w:rPr>
          <w:sz w:val="16"/>
          <w:szCs w:val="16"/>
        </w:rPr>
      </w:pPr>
      <w:r w:rsidRPr="00CE4117">
        <w:rPr>
          <w:sz w:val="16"/>
          <w:szCs w:val="16"/>
        </w:rPr>
        <w:tab/>
      </w:r>
    </w:p>
    <w:p w:rsidR="009F620B" w:rsidRPr="00CE4117" w:rsidRDefault="009F620B" w:rsidP="009F620B">
      <w:pPr>
        <w:jc w:val="both"/>
        <w:rPr>
          <w:sz w:val="16"/>
          <w:szCs w:val="16"/>
        </w:rPr>
      </w:pPr>
      <w:r w:rsidRPr="00CE4117">
        <w:rPr>
          <w:sz w:val="16"/>
          <w:szCs w:val="16"/>
        </w:rPr>
        <w:t>1. Внести в решение Совета народных депутатов Павловского муниципального района Воронежской области от 20.12.2024  № 111 «Об утверждении бюджета Павловского муниципального района Воронежской области на 2025 год и на плановый период 2026 и 2027 годов» следующие изменения:</w:t>
      </w:r>
    </w:p>
    <w:p w:rsidR="009F620B" w:rsidRPr="00CE4117" w:rsidRDefault="009F620B" w:rsidP="009F620B">
      <w:pPr>
        <w:jc w:val="both"/>
        <w:rPr>
          <w:sz w:val="16"/>
          <w:szCs w:val="16"/>
        </w:rPr>
      </w:pPr>
      <w:r w:rsidRPr="00CE4117">
        <w:rPr>
          <w:sz w:val="16"/>
          <w:szCs w:val="16"/>
        </w:rPr>
        <w:t>1.1. В части 1 статьи 1:</w:t>
      </w:r>
    </w:p>
    <w:p w:rsidR="009F620B" w:rsidRPr="00CE4117" w:rsidRDefault="009F620B" w:rsidP="009F620B">
      <w:pPr>
        <w:jc w:val="both"/>
        <w:rPr>
          <w:sz w:val="16"/>
          <w:szCs w:val="16"/>
        </w:rPr>
      </w:pPr>
      <w:r w:rsidRPr="00CE4117">
        <w:rPr>
          <w:sz w:val="16"/>
          <w:szCs w:val="16"/>
        </w:rPr>
        <w:t>в пункте 2 цифры «2 947 892,4» заменить цифрами «2 960 834,2»;</w:t>
      </w:r>
    </w:p>
    <w:p w:rsidR="009F620B" w:rsidRPr="00CE4117" w:rsidRDefault="009F620B" w:rsidP="009F620B">
      <w:pPr>
        <w:jc w:val="both"/>
        <w:rPr>
          <w:sz w:val="16"/>
          <w:szCs w:val="16"/>
        </w:rPr>
      </w:pPr>
      <w:r w:rsidRPr="00CE4117">
        <w:rPr>
          <w:sz w:val="16"/>
          <w:szCs w:val="16"/>
        </w:rPr>
        <w:t>в пункте 3 цифры «255 835,3» заменить цифрами «268 777,1».</w:t>
      </w:r>
    </w:p>
    <w:p w:rsidR="009F620B" w:rsidRPr="00CE4117" w:rsidRDefault="009F620B" w:rsidP="009F620B">
      <w:pPr>
        <w:jc w:val="both"/>
        <w:rPr>
          <w:sz w:val="16"/>
          <w:szCs w:val="16"/>
        </w:rPr>
      </w:pPr>
      <w:r w:rsidRPr="00CE4117">
        <w:rPr>
          <w:sz w:val="16"/>
          <w:szCs w:val="16"/>
        </w:rPr>
        <w:t>1.2. Статью 10 «Особенности исполнения бюджета Павловского муниципального района Воронежской области в 2025 году» дополнить частью 4 следующего содержания:</w:t>
      </w:r>
    </w:p>
    <w:p w:rsidR="009F620B" w:rsidRPr="00CE4117" w:rsidRDefault="009F620B" w:rsidP="009F620B">
      <w:pPr>
        <w:jc w:val="both"/>
        <w:rPr>
          <w:color w:val="000000"/>
          <w:sz w:val="16"/>
          <w:szCs w:val="16"/>
        </w:rPr>
      </w:pPr>
      <w:r w:rsidRPr="00CE4117">
        <w:rPr>
          <w:sz w:val="16"/>
          <w:szCs w:val="16"/>
        </w:rPr>
        <w:t xml:space="preserve">«4. Установить, что в 2025 году в соответствии со статьей 242.26 Бюджетного кодекса Российской Федерации казначейскому сопровождению подлежат </w:t>
      </w:r>
      <w:r w:rsidRPr="00CE4117">
        <w:rPr>
          <w:color w:val="000000"/>
          <w:sz w:val="16"/>
          <w:szCs w:val="16"/>
        </w:rPr>
        <w:t xml:space="preserve"> авансовые платежи и расчеты по муниципальным контрактам, заключаемым на строительство объектов муниципальной собственности на сумму от 50 000,0 тыс. рублей и более.»</w:t>
      </w:r>
    </w:p>
    <w:p w:rsidR="009F620B" w:rsidRPr="00CE4117" w:rsidRDefault="009F620B" w:rsidP="009F620B">
      <w:pPr>
        <w:jc w:val="both"/>
        <w:rPr>
          <w:sz w:val="16"/>
          <w:szCs w:val="16"/>
        </w:rPr>
      </w:pPr>
      <w:r w:rsidRPr="00CE4117">
        <w:rPr>
          <w:sz w:val="16"/>
          <w:szCs w:val="16"/>
        </w:rPr>
        <w:t>1.3. Приложение № 1 «Источники внутреннего финансирования дефицита бюджета Павловского муниципального района Воронежской области на 2025 год и на плановый период 2026 и 2027 годов» изложить в редакции согласно приложению № 1 к настоящему решению.</w:t>
      </w:r>
    </w:p>
    <w:p w:rsidR="009F620B" w:rsidRPr="00CE4117" w:rsidRDefault="009F620B" w:rsidP="009F620B">
      <w:pPr>
        <w:jc w:val="both"/>
        <w:rPr>
          <w:sz w:val="16"/>
          <w:szCs w:val="16"/>
        </w:rPr>
      </w:pPr>
      <w:r w:rsidRPr="00CE4117">
        <w:rPr>
          <w:sz w:val="16"/>
          <w:szCs w:val="16"/>
        </w:rPr>
        <w:t>1.4. Приложение № 4 «Ведомственная структура расходов бюджета Павловского муниципального района Воронежской области на 2025 год и на плановый период 2026 и 2027 годов» изложить в редакции согласно приложению             № 2 к настоящему решению.</w:t>
      </w:r>
    </w:p>
    <w:p w:rsidR="009F620B" w:rsidRPr="00CE4117" w:rsidRDefault="009F620B" w:rsidP="009F620B">
      <w:pPr>
        <w:jc w:val="both"/>
        <w:rPr>
          <w:sz w:val="16"/>
          <w:szCs w:val="16"/>
        </w:rPr>
      </w:pPr>
      <w:r w:rsidRPr="00CE4117">
        <w:rPr>
          <w:sz w:val="16"/>
          <w:szCs w:val="16"/>
        </w:rPr>
        <w:t>1.5. Приложение № 5 «Распределение бюджетных ассигнований по разделам, подразделам,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классификации расходов бюджета Павловского муниципального района Воронежской области на 2025 год и на плановый период 2026 и 2027 годов» изложить в редакции согласно приложению                   № 3 к настоящему решению.</w:t>
      </w:r>
    </w:p>
    <w:p w:rsidR="009F620B" w:rsidRPr="00CE4117" w:rsidRDefault="009F620B" w:rsidP="009F620B">
      <w:pPr>
        <w:jc w:val="both"/>
        <w:rPr>
          <w:sz w:val="16"/>
          <w:szCs w:val="16"/>
        </w:rPr>
      </w:pPr>
      <w:r w:rsidRPr="00CE4117">
        <w:rPr>
          <w:sz w:val="16"/>
          <w:szCs w:val="16"/>
        </w:rPr>
        <w:lastRenderedPageBreak/>
        <w:t>1.6. Приложение № 6 «Распределение бюджетных ассигнований по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разделам, подразделам классификации бюджета Павловского муниципального района Воронежской области на 2025 год и на плановый период 2026 и 2027 годов» изложить в редакции согласно приложению № 4 к настоящему решению.</w:t>
      </w:r>
    </w:p>
    <w:p w:rsidR="009F620B" w:rsidRPr="00CE4117" w:rsidRDefault="009F620B" w:rsidP="009F620B">
      <w:pPr>
        <w:jc w:val="both"/>
        <w:rPr>
          <w:sz w:val="16"/>
          <w:szCs w:val="16"/>
        </w:rPr>
      </w:pPr>
      <w:r w:rsidRPr="00CE4117">
        <w:rPr>
          <w:sz w:val="16"/>
          <w:szCs w:val="16"/>
        </w:rPr>
        <w:t>2. Опубликовать настоящее решение в муниципальной газете «Павловский муниципальный вестник».</w:t>
      </w:r>
    </w:p>
    <w:p w:rsidR="009F620B" w:rsidRPr="00CE4117" w:rsidRDefault="009F620B" w:rsidP="009F620B">
      <w:pPr>
        <w:jc w:val="both"/>
        <w:rPr>
          <w:sz w:val="16"/>
          <w:szCs w:val="16"/>
        </w:rPr>
      </w:pPr>
    </w:p>
    <w:p w:rsidR="009F620B" w:rsidRPr="00CE4117" w:rsidRDefault="009F620B" w:rsidP="009F620B">
      <w:pPr>
        <w:jc w:val="both"/>
        <w:rPr>
          <w:sz w:val="16"/>
          <w:szCs w:val="16"/>
        </w:rPr>
      </w:pPr>
    </w:p>
    <w:p w:rsidR="009F620B" w:rsidRPr="00CE4117" w:rsidRDefault="009F620B" w:rsidP="009F620B">
      <w:pPr>
        <w:jc w:val="both"/>
        <w:rPr>
          <w:sz w:val="16"/>
          <w:szCs w:val="16"/>
        </w:rPr>
      </w:pPr>
      <w:r w:rsidRPr="00CE4117">
        <w:rPr>
          <w:sz w:val="16"/>
          <w:szCs w:val="16"/>
        </w:rPr>
        <w:t>Глава Павловского муниципального района                                         М.Н. Янцов</w:t>
      </w:r>
    </w:p>
    <w:p w:rsidR="009F620B" w:rsidRPr="00CE4117" w:rsidRDefault="009F620B" w:rsidP="009F620B">
      <w:pPr>
        <w:jc w:val="both"/>
        <w:rPr>
          <w:sz w:val="16"/>
          <w:szCs w:val="16"/>
        </w:rPr>
      </w:pPr>
    </w:p>
    <w:p w:rsidR="009F620B" w:rsidRPr="00CE4117" w:rsidRDefault="009F620B" w:rsidP="009F620B">
      <w:pPr>
        <w:jc w:val="both"/>
        <w:rPr>
          <w:sz w:val="16"/>
          <w:szCs w:val="16"/>
        </w:rPr>
      </w:pPr>
      <w:r w:rsidRPr="00CE4117">
        <w:rPr>
          <w:sz w:val="16"/>
          <w:szCs w:val="16"/>
        </w:rPr>
        <w:t xml:space="preserve">Председатель Совета народных депутатов </w:t>
      </w:r>
    </w:p>
    <w:p w:rsidR="009F620B" w:rsidRPr="00CE4117" w:rsidRDefault="009F620B" w:rsidP="009F620B">
      <w:pPr>
        <w:jc w:val="both"/>
        <w:rPr>
          <w:sz w:val="16"/>
          <w:szCs w:val="16"/>
        </w:rPr>
      </w:pPr>
      <w:r w:rsidRPr="00CE4117">
        <w:rPr>
          <w:sz w:val="16"/>
          <w:szCs w:val="16"/>
        </w:rPr>
        <w:t>Павловского муниципального района                                                    А.И. Корнилов</w:t>
      </w:r>
    </w:p>
    <w:p w:rsidR="009F620B" w:rsidRPr="00CE4117" w:rsidRDefault="009F620B" w:rsidP="009F620B">
      <w:pPr>
        <w:jc w:val="both"/>
        <w:rPr>
          <w:sz w:val="16"/>
          <w:szCs w:val="16"/>
        </w:rPr>
      </w:pPr>
    </w:p>
    <w:tbl>
      <w:tblPr>
        <w:tblW w:w="5000" w:type="pct"/>
        <w:tblLook w:val="04A0"/>
      </w:tblPr>
      <w:tblGrid>
        <w:gridCol w:w="374"/>
        <w:gridCol w:w="1155"/>
        <w:gridCol w:w="988"/>
        <w:gridCol w:w="1051"/>
        <w:gridCol w:w="480"/>
        <w:gridCol w:w="778"/>
      </w:tblGrid>
      <w:tr w:rsidR="000438E8" w:rsidRPr="00CE4117" w:rsidTr="000438E8">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r w:rsidRPr="00CE4117">
              <w:rPr>
                <w:sz w:val="12"/>
                <w:szCs w:val="12"/>
              </w:rPr>
              <w:t>Приложение №1</w:t>
            </w: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r>
      <w:tr w:rsidR="000438E8" w:rsidRPr="00CE4117" w:rsidTr="000438E8">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gridSpan w:val="3"/>
            <w:tcBorders>
              <w:top w:val="nil"/>
              <w:left w:val="nil"/>
              <w:bottom w:val="nil"/>
              <w:right w:val="nil"/>
            </w:tcBorders>
            <w:shd w:val="clear" w:color="auto" w:fill="auto"/>
            <w:hideMark/>
          </w:tcPr>
          <w:p w:rsidR="000438E8" w:rsidRPr="00CE4117" w:rsidRDefault="000438E8">
            <w:pPr>
              <w:rPr>
                <w:sz w:val="12"/>
                <w:szCs w:val="12"/>
              </w:rPr>
            </w:pPr>
            <w:r w:rsidRPr="00CE4117">
              <w:rPr>
                <w:sz w:val="12"/>
                <w:szCs w:val="12"/>
              </w:rPr>
              <w:t xml:space="preserve">к решению Совета народных депутатов Павловского муниципального района Воронежской области </w:t>
            </w:r>
            <w:r w:rsidRPr="00CE4117">
              <w:rPr>
                <w:sz w:val="12"/>
                <w:szCs w:val="12"/>
              </w:rPr>
              <w:br/>
              <w:t>от 25.07.2025 № 168</w:t>
            </w:r>
          </w:p>
        </w:tc>
      </w:tr>
      <w:tr w:rsidR="000438E8" w:rsidRPr="00CE4117" w:rsidTr="000438E8">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r w:rsidRPr="00CE4117">
              <w:rPr>
                <w:sz w:val="12"/>
                <w:szCs w:val="12"/>
              </w:rPr>
              <w:t>Приложение №1</w:t>
            </w: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r>
      <w:tr w:rsidR="000438E8" w:rsidRPr="00CE4117" w:rsidTr="000438E8">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gridSpan w:val="3"/>
            <w:tcBorders>
              <w:top w:val="nil"/>
              <w:left w:val="nil"/>
              <w:bottom w:val="nil"/>
              <w:right w:val="nil"/>
            </w:tcBorders>
            <w:shd w:val="clear" w:color="auto" w:fill="auto"/>
            <w:vAlign w:val="center"/>
            <w:hideMark/>
          </w:tcPr>
          <w:p w:rsidR="000438E8" w:rsidRPr="00CE4117" w:rsidRDefault="000438E8">
            <w:pPr>
              <w:rPr>
                <w:sz w:val="12"/>
                <w:szCs w:val="12"/>
              </w:rPr>
            </w:pPr>
            <w:r w:rsidRPr="00CE4117">
              <w:rPr>
                <w:sz w:val="12"/>
                <w:szCs w:val="12"/>
              </w:rPr>
              <w:t xml:space="preserve">к решению Совета народных депутатов Павловского муниципального района Воронежской области </w:t>
            </w:r>
            <w:r w:rsidRPr="00CE4117">
              <w:rPr>
                <w:sz w:val="12"/>
                <w:szCs w:val="12"/>
              </w:rPr>
              <w:br/>
              <w:t>от 20.12.2024 № 111</w:t>
            </w:r>
          </w:p>
        </w:tc>
      </w:tr>
      <w:tr w:rsidR="000438E8" w:rsidRPr="00CE4117" w:rsidTr="000438E8">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vAlign w:val="center"/>
            <w:hideMark/>
          </w:tcPr>
          <w:p w:rsidR="000438E8" w:rsidRPr="00CE4117" w:rsidRDefault="000438E8">
            <w:pPr>
              <w:rPr>
                <w:sz w:val="12"/>
                <w:szCs w:val="12"/>
              </w:rPr>
            </w:pPr>
          </w:p>
        </w:tc>
        <w:tc>
          <w:tcPr>
            <w:tcW w:w="0" w:type="auto"/>
            <w:tcBorders>
              <w:top w:val="nil"/>
              <w:left w:val="nil"/>
              <w:bottom w:val="nil"/>
              <w:right w:val="nil"/>
            </w:tcBorders>
            <w:shd w:val="clear" w:color="auto" w:fill="auto"/>
            <w:vAlign w:val="center"/>
            <w:hideMark/>
          </w:tcPr>
          <w:p w:rsidR="000438E8" w:rsidRPr="00CE4117" w:rsidRDefault="000438E8">
            <w:pPr>
              <w:rPr>
                <w:sz w:val="12"/>
                <w:szCs w:val="12"/>
              </w:rPr>
            </w:pPr>
          </w:p>
        </w:tc>
        <w:tc>
          <w:tcPr>
            <w:tcW w:w="0" w:type="auto"/>
            <w:tcBorders>
              <w:top w:val="nil"/>
              <w:left w:val="nil"/>
              <w:bottom w:val="nil"/>
              <w:right w:val="nil"/>
            </w:tcBorders>
            <w:shd w:val="clear" w:color="auto" w:fill="auto"/>
            <w:vAlign w:val="center"/>
            <w:hideMark/>
          </w:tcPr>
          <w:p w:rsidR="000438E8" w:rsidRPr="00CE4117" w:rsidRDefault="000438E8">
            <w:pPr>
              <w:rPr>
                <w:sz w:val="12"/>
                <w:szCs w:val="12"/>
              </w:rPr>
            </w:pPr>
          </w:p>
        </w:tc>
      </w:tr>
      <w:tr w:rsidR="000438E8" w:rsidRPr="00CE4117" w:rsidTr="000438E8">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r>
      <w:tr w:rsidR="000438E8" w:rsidRPr="00CE4117" w:rsidTr="000438E8">
        <w:tc>
          <w:tcPr>
            <w:tcW w:w="0" w:type="auto"/>
            <w:gridSpan w:val="6"/>
            <w:tcBorders>
              <w:top w:val="nil"/>
              <w:left w:val="nil"/>
              <w:bottom w:val="nil"/>
              <w:right w:val="nil"/>
            </w:tcBorders>
            <w:shd w:val="clear" w:color="auto" w:fill="auto"/>
            <w:vAlign w:val="bottom"/>
            <w:hideMark/>
          </w:tcPr>
          <w:p w:rsidR="000438E8" w:rsidRPr="00CE4117" w:rsidRDefault="000438E8">
            <w:pPr>
              <w:jc w:val="center"/>
              <w:rPr>
                <w:sz w:val="12"/>
                <w:szCs w:val="12"/>
              </w:rPr>
            </w:pPr>
            <w:r w:rsidRPr="00CE4117">
              <w:rPr>
                <w:sz w:val="12"/>
                <w:szCs w:val="12"/>
              </w:rPr>
              <w:t>Источники</w:t>
            </w:r>
            <w:r w:rsidRPr="00CE4117">
              <w:rPr>
                <w:sz w:val="12"/>
                <w:szCs w:val="12"/>
              </w:rPr>
              <w:br/>
              <w:t xml:space="preserve">внутреннего финансирования дефицита </w:t>
            </w:r>
            <w:r w:rsidRPr="00CE4117">
              <w:rPr>
                <w:sz w:val="12"/>
                <w:szCs w:val="12"/>
              </w:rPr>
              <w:br/>
              <w:t>бюджета Павловского муниципального района Воронежской области</w:t>
            </w:r>
            <w:r w:rsidRPr="00CE4117">
              <w:rPr>
                <w:sz w:val="12"/>
                <w:szCs w:val="12"/>
              </w:rPr>
              <w:br/>
              <w:t>на 2025 год и на плановый период 2026 и 2027 годов</w:t>
            </w:r>
          </w:p>
        </w:tc>
      </w:tr>
      <w:tr w:rsidR="000438E8" w:rsidRPr="00CE4117" w:rsidTr="000438E8">
        <w:tc>
          <w:tcPr>
            <w:tcW w:w="0" w:type="auto"/>
            <w:gridSpan w:val="4"/>
            <w:tcBorders>
              <w:top w:val="nil"/>
              <w:left w:val="nil"/>
              <w:bottom w:val="single" w:sz="4" w:space="0" w:color="auto"/>
              <w:right w:val="nil"/>
            </w:tcBorders>
            <w:shd w:val="clear" w:color="auto" w:fill="auto"/>
            <w:noWrap/>
            <w:vAlign w:val="bottom"/>
            <w:hideMark/>
          </w:tcPr>
          <w:p w:rsidR="000438E8" w:rsidRPr="00CE4117" w:rsidRDefault="000438E8">
            <w:pPr>
              <w:jc w:val="right"/>
              <w:rPr>
                <w:sz w:val="12"/>
                <w:szCs w:val="12"/>
              </w:rPr>
            </w:pPr>
            <w:r w:rsidRPr="00CE4117">
              <w:rPr>
                <w:sz w:val="12"/>
                <w:szCs w:val="12"/>
              </w:rPr>
              <w:t> </w:t>
            </w: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r w:rsidRPr="00CE4117">
              <w:rPr>
                <w:sz w:val="12"/>
                <w:szCs w:val="12"/>
              </w:rPr>
              <w:t>тыс.рублей</w:t>
            </w:r>
          </w:p>
        </w:tc>
      </w:tr>
      <w:tr w:rsidR="000438E8" w:rsidRPr="00CE4117" w:rsidTr="000438E8">
        <w:trPr>
          <w:trHeight w:val="1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 п/п</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Наименование</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Код  классификации</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 xml:space="preserve">2025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 xml:space="preserve">2026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 xml:space="preserve">2027 год </w:t>
            </w:r>
          </w:p>
        </w:tc>
      </w:tr>
      <w:tr w:rsidR="000438E8" w:rsidRPr="00CE4117" w:rsidTr="000438E8">
        <w:trPr>
          <w:trHeight w:val="138"/>
        </w:trPr>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0438E8" w:rsidRPr="00CE4117" w:rsidRDefault="000438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b/>
                <w:bCs/>
                <w:sz w:val="12"/>
                <w:szCs w:val="12"/>
              </w:rPr>
            </w:pPr>
            <w:r w:rsidRPr="00CE4117">
              <w:rPr>
                <w:b/>
                <w:bCs/>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01 00 00 00 00 0000 000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268 777,1</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18 848,7</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18 848,6</w:t>
            </w:r>
          </w:p>
        </w:tc>
      </w:tr>
      <w:tr w:rsidR="000438E8" w:rsidRPr="00CE4117" w:rsidTr="000438E8">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b/>
                <w:bCs/>
                <w:sz w:val="12"/>
                <w:szCs w:val="12"/>
              </w:rPr>
            </w:pPr>
            <w:r w:rsidRPr="00CE4117">
              <w:rPr>
                <w:b/>
                <w:bCs/>
                <w:sz w:val="12"/>
                <w:szCs w:val="12"/>
              </w:rPr>
              <w:t>Бюджетные кредиты из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01 03 00 00 00 0000 000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-383,8</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-383,8</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-383,8</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b/>
                <w:bCs/>
                <w:sz w:val="12"/>
                <w:szCs w:val="12"/>
              </w:rPr>
            </w:pPr>
            <w:r w:rsidRPr="00CE4117">
              <w:rPr>
                <w:b/>
                <w:bCs/>
                <w:sz w:val="12"/>
                <w:szCs w:val="12"/>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 xml:space="preserve"> 01 03 01 00 00 0000 800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383,8</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383,8</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383,8</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sz w:val="12"/>
                <w:szCs w:val="12"/>
              </w:rPr>
            </w:pPr>
            <w:r w:rsidRPr="00CE4117">
              <w:rPr>
                <w:sz w:val="12"/>
                <w:szCs w:val="12"/>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 xml:space="preserve"> 01 03 01 00 05 0000 810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383,8</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383,8</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383,8</w:t>
            </w:r>
          </w:p>
        </w:tc>
      </w:tr>
      <w:tr w:rsidR="000438E8" w:rsidRPr="00CE4117" w:rsidTr="000438E8">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b/>
                <w:bCs/>
                <w:sz w:val="12"/>
                <w:szCs w:val="12"/>
              </w:rPr>
            </w:pPr>
            <w:r w:rsidRPr="00CE4117">
              <w:rPr>
                <w:b/>
                <w:bCs/>
                <w:sz w:val="12"/>
                <w:szCs w:val="12"/>
              </w:rPr>
              <w:t xml:space="preserve">Изменение остатков средств </w:t>
            </w:r>
            <w:r w:rsidRPr="00CE4117">
              <w:rPr>
                <w:b/>
                <w:bCs/>
                <w:sz w:val="12"/>
                <w:szCs w:val="12"/>
              </w:rPr>
              <w:lastRenderedPageBreak/>
              <w:t>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lastRenderedPageBreak/>
              <w:t>01 05 00 00 00 0000 000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269 160,9</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19 232,</w:t>
            </w:r>
            <w:r w:rsidRPr="00CE4117">
              <w:rPr>
                <w:b/>
                <w:bCs/>
                <w:sz w:val="12"/>
                <w:szCs w:val="12"/>
              </w:rPr>
              <w:lastRenderedPageBreak/>
              <w:t>5</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lastRenderedPageBreak/>
              <w:t>19 232,4</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b/>
                <w:bCs/>
                <w:sz w:val="12"/>
                <w:szCs w:val="12"/>
              </w:rPr>
            </w:pPr>
            <w:r w:rsidRPr="00CE4117">
              <w:rPr>
                <w:b/>
                <w:bCs/>
                <w:sz w:val="12"/>
                <w:szCs w:val="12"/>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01 05 00 00 00 0000 500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2 712 057,1</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2 387 285,9</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1 996 359,8</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sz w:val="12"/>
                <w:szCs w:val="12"/>
              </w:rPr>
            </w:pPr>
            <w:r w:rsidRPr="00CE4117">
              <w:rPr>
                <w:sz w:val="12"/>
                <w:szCs w:val="12"/>
              </w:rPr>
              <w:t>Увеличение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01 05 02 01 05 0000 510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2 712 057,1</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2 387 285,9</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1 996 359,8</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b/>
                <w:bCs/>
                <w:sz w:val="12"/>
                <w:szCs w:val="12"/>
              </w:rPr>
            </w:pPr>
            <w:r w:rsidRPr="00CE4117">
              <w:rPr>
                <w:b/>
                <w:bCs/>
                <w:sz w:val="12"/>
                <w:szCs w:val="12"/>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01 05 00 00 00 0000 600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2 981 218,0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2 406 518,4</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2 015 592,2</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sz w:val="12"/>
                <w:szCs w:val="12"/>
              </w:rPr>
            </w:pPr>
            <w:r w:rsidRPr="00CE4117">
              <w:rPr>
                <w:sz w:val="12"/>
                <w:szCs w:val="12"/>
              </w:rPr>
              <w:t>Уменьшение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01 05 02 01 05 0000 610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2 981 218,0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2 406 518,4</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2 015 592,2</w:t>
            </w:r>
          </w:p>
        </w:tc>
      </w:tr>
      <w:tr w:rsidR="000438E8" w:rsidRPr="00CE4117" w:rsidTr="000438E8">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3</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b/>
                <w:bCs/>
                <w:sz w:val="12"/>
                <w:szCs w:val="12"/>
              </w:rPr>
            </w:pPr>
            <w:r w:rsidRPr="00CE4117">
              <w:rPr>
                <w:b/>
                <w:bCs/>
                <w:sz w:val="12"/>
                <w:szCs w:val="12"/>
              </w:rPr>
              <w:t>Иные источники внутреннего финансирования дефицитов бюджетов</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01 06 00 00 00 0000 000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0,0</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b/>
                <w:bCs/>
                <w:sz w:val="12"/>
                <w:szCs w:val="12"/>
              </w:rPr>
            </w:pPr>
            <w:r w:rsidRPr="00CE4117">
              <w:rPr>
                <w:b/>
                <w:bCs/>
                <w:sz w:val="12"/>
                <w:szCs w:val="12"/>
              </w:rPr>
              <w:t xml:space="preserve">Бюджетные кредиты, предоставленные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01 06 05 00 00 0000 000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0,0</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b/>
                <w:bCs/>
                <w:sz w:val="12"/>
                <w:szCs w:val="12"/>
              </w:rPr>
            </w:pPr>
            <w:r w:rsidRPr="00CE4117">
              <w:rPr>
                <w:b/>
                <w:bCs/>
                <w:sz w:val="12"/>
                <w:szCs w:val="12"/>
              </w:rPr>
              <w:t xml:space="preserve">Возврат бюджетных кредитов, предоставленных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01 06 05 00 00 0000 600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20 000,0</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b/>
                <w:bCs/>
                <w:sz w:val="12"/>
                <w:szCs w:val="12"/>
              </w:rPr>
            </w:pPr>
            <w:r w:rsidRPr="00CE4117">
              <w:rPr>
                <w:b/>
                <w:bCs/>
                <w:sz w:val="12"/>
                <w:szCs w:val="12"/>
              </w:rPr>
              <w:t>Возврат бюджетных кредитов, предоставленных другим бюджетам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01 06 05 02 00 0000 600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20 000,0</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sz w:val="12"/>
                <w:szCs w:val="12"/>
              </w:rPr>
            </w:pPr>
            <w:r w:rsidRPr="00CE4117">
              <w:rPr>
                <w:sz w:val="12"/>
                <w:szCs w:val="12"/>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01 06 05 02 05 0000 640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20 000,0</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b/>
                <w:bCs/>
                <w:sz w:val="12"/>
                <w:szCs w:val="12"/>
              </w:rPr>
            </w:pPr>
            <w:r w:rsidRPr="00CE4117">
              <w:rPr>
                <w:b/>
                <w:bCs/>
                <w:sz w:val="12"/>
                <w:szCs w:val="12"/>
              </w:rPr>
              <w:t xml:space="preserve">Предоставление бюджетных кредитов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01 06 05 02 00 0000 500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b/>
                <w:bCs/>
                <w:sz w:val="12"/>
                <w:szCs w:val="12"/>
              </w:rPr>
            </w:pPr>
            <w:r w:rsidRPr="00CE4117">
              <w:rPr>
                <w:b/>
                <w:bCs/>
                <w:sz w:val="12"/>
                <w:szCs w:val="12"/>
              </w:rPr>
              <w:t>20 000,0</w:t>
            </w:r>
          </w:p>
        </w:tc>
      </w:tr>
      <w:tr w:rsidR="000438E8" w:rsidRPr="00CE4117" w:rsidTr="000438E8">
        <w:tc>
          <w:tcPr>
            <w:tcW w:w="0" w:type="auto"/>
            <w:vMerge/>
            <w:tcBorders>
              <w:top w:val="nil"/>
              <w:left w:val="single" w:sz="4" w:space="0" w:color="auto"/>
              <w:bottom w:val="single" w:sz="4" w:space="0" w:color="auto"/>
              <w:right w:val="single" w:sz="4" w:space="0" w:color="auto"/>
            </w:tcBorders>
            <w:vAlign w:val="center"/>
            <w:hideMark/>
          </w:tcPr>
          <w:p w:rsidR="000438E8" w:rsidRPr="00CE4117" w:rsidRDefault="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rPr>
                <w:sz w:val="12"/>
                <w:szCs w:val="12"/>
              </w:rPr>
            </w:pPr>
            <w:r w:rsidRPr="00CE4117">
              <w:rPr>
                <w:sz w:val="12"/>
                <w:szCs w:val="12"/>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01 06 05 02 05 0000 540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pPr>
              <w:jc w:val="center"/>
              <w:rPr>
                <w:sz w:val="12"/>
                <w:szCs w:val="12"/>
              </w:rPr>
            </w:pPr>
            <w:r w:rsidRPr="00CE4117">
              <w:rPr>
                <w:sz w:val="12"/>
                <w:szCs w:val="12"/>
              </w:rPr>
              <w:t>20 000,0</w:t>
            </w:r>
          </w:p>
        </w:tc>
      </w:tr>
      <w:tr w:rsidR="000438E8" w:rsidRPr="00CE4117" w:rsidTr="000438E8">
        <w:tc>
          <w:tcPr>
            <w:tcW w:w="0" w:type="auto"/>
            <w:tcBorders>
              <w:top w:val="nil"/>
              <w:left w:val="nil"/>
              <w:bottom w:val="nil"/>
              <w:right w:val="nil"/>
            </w:tcBorders>
            <w:shd w:val="clear" w:color="auto" w:fill="auto"/>
            <w:noWrap/>
            <w:vAlign w:val="center"/>
            <w:hideMark/>
          </w:tcPr>
          <w:p w:rsidR="000438E8" w:rsidRPr="00CE4117" w:rsidRDefault="000438E8">
            <w:pPr>
              <w:jc w:val="center"/>
              <w:rPr>
                <w:sz w:val="12"/>
                <w:szCs w:val="12"/>
              </w:rPr>
            </w:pPr>
          </w:p>
        </w:tc>
        <w:tc>
          <w:tcPr>
            <w:tcW w:w="0" w:type="auto"/>
            <w:tcBorders>
              <w:top w:val="nil"/>
              <w:left w:val="nil"/>
              <w:bottom w:val="nil"/>
              <w:right w:val="nil"/>
            </w:tcBorders>
            <w:shd w:val="clear" w:color="auto" w:fill="auto"/>
            <w:hideMark/>
          </w:tcPr>
          <w:p w:rsidR="000438E8" w:rsidRPr="00CE4117" w:rsidRDefault="000438E8">
            <w:pPr>
              <w:rPr>
                <w:sz w:val="12"/>
                <w:szCs w:val="12"/>
              </w:rPr>
            </w:pPr>
          </w:p>
        </w:tc>
        <w:tc>
          <w:tcPr>
            <w:tcW w:w="0" w:type="auto"/>
            <w:tcBorders>
              <w:top w:val="nil"/>
              <w:left w:val="nil"/>
              <w:bottom w:val="nil"/>
              <w:right w:val="nil"/>
            </w:tcBorders>
            <w:shd w:val="clear" w:color="auto" w:fill="auto"/>
            <w:hideMark/>
          </w:tcPr>
          <w:p w:rsidR="000438E8" w:rsidRPr="00CE4117" w:rsidRDefault="000438E8">
            <w:pPr>
              <w:jc w:val="center"/>
              <w:rPr>
                <w:sz w:val="12"/>
                <w:szCs w:val="12"/>
              </w:rPr>
            </w:pP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r>
      <w:tr w:rsidR="000438E8" w:rsidRPr="00CE4117" w:rsidTr="000438E8">
        <w:tc>
          <w:tcPr>
            <w:tcW w:w="0" w:type="auto"/>
            <w:gridSpan w:val="3"/>
            <w:tcBorders>
              <w:top w:val="nil"/>
              <w:left w:val="nil"/>
              <w:bottom w:val="nil"/>
              <w:right w:val="nil"/>
            </w:tcBorders>
            <w:shd w:val="clear" w:color="auto" w:fill="auto"/>
            <w:vAlign w:val="bottom"/>
            <w:hideMark/>
          </w:tcPr>
          <w:p w:rsidR="000438E8" w:rsidRPr="00CE4117" w:rsidRDefault="000438E8">
            <w:pPr>
              <w:rPr>
                <w:sz w:val="12"/>
                <w:szCs w:val="12"/>
              </w:rPr>
            </w:pPr>
            <w:r w:rsidRPr="00CE4117">
              <w:rPr>
                <w:sz w:val="12"/>
                <w:szCs w:val="12"/>
              </w:rPr>
              <w:t>Глава Павловского муниципального района</w:t>
            </w: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c>
          <w:tcPr>
            <w:tcW w:w="0" w:type="auto"/>
            <w:gridSpan w:val="2"/>
            <w:tcBorders>
              <w:top w:val="nil"/>
              <w:left w:val="nil"/>
              <w:bottom w:val="nil"/>
              <w:right w:val="nil"/>
            </w:tcBorders>
            <w:shd w:val="clear" w:color="auto" w:fill="auto"/>
            <w:noWrap/>
            <w:vAlign w:val="bottom"/>
            <w:hideMark/>
          </w:tcPr>
          <w:p w:rsidR="000438E8" w:rsidRPr="00CE4117" w:rsidRDefault="000438E8">
            <w:pPr>
              <w:rPr>
                <w:sz w:val="12"/>
                <w:szCs w:val="12"/>
              </w:rPr>
            </w:pPr>
            <w:r w:rsidRPr="00CE4117">
              <w:rPr>
                <w:sz w:val="12"/>
                <w:szCs w:val="12"/>
              </w:rPr>
              <w:t>М.Н. Янцов</w:t>
            </w:r>
          </w:p>
        </w:tc>
      </w:tr>
      <w:tr w:rsidR="000438E8" w:rsidRPr="00CE4117" w:rsidTr="000438E8">
        <w:tc>
          <w:tcPr>
            <w:tcW w:w="0" w:type="auto"/>
            <w:gridSpan w:val="2"/>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r>
      <w:tr w:rsidR="000438E8" w:rsidRPr="00CE4117" w:rsidTr="000438E8">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jc w:val="right"/>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jc w:val="right"/>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jc w:val="right"/>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pPr>
              <w:jc w:val="right"/>
              <w:rPr>
                <w:sz w:val="12"/>
                <w:szCs w:val="12"/>
              </w:rPr>
            </w:pPr>
          </w:p>
        </w:tc>
      </w:tr>
      <w:tr w:rsidR="000438E8" w:rsidRPr="00CE4117" w:rsidTr="000438E8">
        <w:tc>
          <w:tcPr>
            <w:tcW w:w="0" w:type="auto"/>
            <w:gridSpan w:val="3"/>
            <w:tcBorders>
              <w:top w:val="nil"/>
              <w:left w:val="nil"/>
              <w:bottom w:val="nil"/>
              <w:right w:val="nil"/>
            </w:tcBorders>
            <w:shd w:val="clear" w:color="auto" w:fill="auto"/>
            <w:vAlign w:val="bottom"/>
            <w:hideMark/>
          </w:tcPr>
          <w:p w:rsidR="000438E8" w:rsidRPr="00CE4117" w:rsidRDefault="000438E8">
            <w:pPr>
              <w:rPr>
                <w:sz w:val="12"/>
                <w:szCs w:val="12"/>
              </w:rPr>
            </w:pPr>
            <w:r w:rsidRPr="00CE4117">
              <w:rPr>
                <w:sz w:val="12"/>
                <w:szCs w:val="12"/>
              </w:rPr>
              <w:t xml:space="preserve">Председатель Совета народных депутатов </w:t>
            </w:r>
            <w:r w:rsidRPr="00CE4117">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0438E8" w:rsidRPr="00CE4117" w:rsidRDefault="000438E8">
            <w:pPr>
              <w:rPr>
                <w:sz w:val="12"/>
                <w:szCs w:val="12"/>
              </w:rPr>
            </w:pPr>
          </w:p>
        </w:tc>
        <w:tc>
          <w:tcPr>
            <w:tcW w:w="0" w:type="auto"/>
            <w:gridSpan w:val="2"/>
            <w:tcBorders>
              <w:top w:val="nil"/>
              <w:left w:val="nil"/>
              <w:bottom w:val="nil"/>
              <w:right w:val="nil"/>
            </w:tcBorders>
            <w:shd w:val="clear" w:color="auto" w:fill="auto"/>
            <w:noWrap/>
            <w:vAlign w:val="bottom"/>
            <w:hideMark/>
          </w:tcPr>
          <w:p w:rsidR="000438E8" w:rsidRPr="00CE4117" w:rsidRDefault="000438E8">
            <w:pPr>
              <w:rPr>
                <w:sz w:val="12"/>
                <w:szCs w:val="12"/>
              </w:rPr>
            </w:pPr>
            <w:r w:rsidRPr="00CE4117">
              <w:rPr>
                <w:sz w:val="12"/>
                <w:szCs w:val="12"/>
              </w:rPr>
              <w:t>А.И. Корнилов</w:t>
            </w:r>
          </w:p>
        </w:tc>
      </w:tr>
    </w:tbl>
    <w:p w:rsidR="000438E8" w:rsidRPr="00CE4117" w:rsidRDefault="000438E8" w:rsidP="009F620B">
      <w:pPr>
        <w:jc w:val="both"/>
        <w:rPr>
          <w:sz w:val="16"/>
          <w:szCs w:val="16"/>
        </w:rPr>
      </w:pPr>
    </w:p>
    <w:tbl>
      <w:tblPr>
        <w:tblW w:w="5000" w:type="pct"/>
        <w:tblLook w:val="04A0"/>
      </w:tblPr>
      <w:tblGrid>
        <w:gridCol w:w="1483"/>
        <w:gridCol w:w="357"/>
        <w:gridCol w:w="275"/>
        <w:gridCol w:w="292"/>
        <w:gridCol w:w="603"/>
        <w:gridCol w:w="305"/>
        <w:gridCol w:w="498"/>
        <w:gridCol w:w="498"/>
        <w:gridCol w:w="515"/>
      </w:tblGrid>
      <w:tr w:rsidR="000438E8" w:rsidRPr="00CE4117" w:rsidTr="000438E8">
        <w:tc>
          <w:tcPr>
            <w:tcW w:w="0" w:type="auto"/>
            <w:tcBorders>
              <w:top w:val="nil"/>
              <w:left w:val="nil"/>
              <w:bottom w:val="nil"/>
              <w:right w:val="nil"/>
            </w:tcBorders>
            <w:shd w:val="clear" w:color="auto" w:fill="auto"/>
            <w:vAlign w:val="center"/>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rPr>
                <w:sz w:val="12"/>
                <w:szCs w:val="12"/>
              </w:rPr>
            </w:pPr>
          </w:p>
        </w:tc>
        <w:tc>
          <w:tcPr>
            <w:tcW w:w="0" w:type="auto"/>
            <w:gridSpan w:val="3"/>
            <w:tcBorders>
              <w:top w:val="nil"/>
              <w:left w:val="nil"/>
              <w:bottom w:val="nil"/>
              <w:right w:val="nil"/>
            </w:tcBorders>
            <w:shd w:val="clear" w:color="auto" w:fill="auto"/>
            <w:hideMark/>
          </w:tcPr>
          <w:p w:rsidR="000438E8" w:rsidRPr="00CE4117" w:rsidRDefault="000438E8" w:rsidP="000438E8">
            <w:pPr>
              <w:rPr>
                <w:sz w:val="12"/>
                <w:szCs w:val="12"/>
              </w:rPr>
            </w:pPr>
            <w:r w:rsidRPr="00CE4117">
              <w:rPr>
                <w:sz w:val="12"/>
                <w:szCs w:val="12"/>
              </w:rPr>
              <w:t>Приложение    № 2</w:t>
            </w:r>
            <w:r w:rsidRPr="00CE4117">
              <w:rPr>
                <w:sz w:val="12"/>
                <w:szCs w:val="12"/>
              </w:rPr>
              <w:br/>
              <w:t>к  решению Совета народных депутатов Павловского муниципального  района Воронежской области</w:t>
            </w:r>
            <w:r w:rsidRPr="00CE4117">
              <w:rPr>
                <w:sz w:val="12"/>
                <w:szCs w:val="12"/>
              </w:rPr>
              <w:br/>
              <w:t>от 25.07.2025  № 168</w:t>
            </w:r>
          </w:p>
        </w:tc>
      </w:tr>
      <w:tr w:rsidR="000438E8" w:rsidRPr="00CE4117" w:rsidTr="000438E8">
        <w:tc>
          <w:tcPr>
            <w:tcW w:w="0" w:type="auto"/>
            <w:tcBorders>
              <w:top w:val="nil"/>
              <w:left w:val="nil"/>
              <w:bottom w:val="nil"/>
              <w:right w:val="nil"/>
            </w:tcBorders>
            <w:shd w:val="clear" w:color="auto" w:fill="auto"/>
            <w:vAlign w:val="center"/>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rPr>
                <w:sz w:val="12"/>
                <w:szCs w:val="12"/>
              </w:rPr>
            </w:pPr>
          </w:p>
        </w:tc>
        <w:tc>
          <w:tcPr>
            <w:tcW w:w="0" w:type="auto"/>
            <w:gridSpan w:val="3"/>
            <w:tcBorders>
              <w:top w:val="nil"/>
              <w:left w:val="nil"/>
              <w:bottom w:val="nil"/>
              <w:right w:val="nil"/>
            </w:tcBorders>
            <w:shd w:val="clear" w:color="auto" w:fill="auto"/>
            <w:vAlign w:val="bottom"/>
            <w:hideMark/>
          </w:tcPr>
          <w:p w:rsidR="000438E8" w:rsidRPr="00CE4117" w:rsidRDefault="000438E8" w:rsidP="000438E8">
            <w:pPr>
              <w:rPr>
                <w:sz w:val="12"/>
                <w:szCs w:val="12"/>
              </w:rPr>
            </w:pPr>
            <w:r w:rsidRPr="00CE4117">
              <w:rPr>
                <w:sz w:val="12"/>
                <w:szCs w:val="12"/>
              </w:rPr>
              <w:t>Приложение    № 4</w:t>
            </w:r>
            <w:r w:rsidRPr="00CE4117">
              <w:rPr>
                <w:sz w:val="12"/>
                <w:szCs w:val="12"/>
              </w:rPr>
              <w:br/>
            </w:r>
            <w:r w:rsidRPr="00CE4117">
              <w:rPr>
                <w:sz w:val="12"/>
                <w:szCs w:val="12"/>
              </w:rPr>
              <w:lastRenderedPageBreak/>
              <w:t>к  решению Совета народных депутатов Павловского муниципального  района Воронежской области</w:t>
            </w:r>
            <w:r w:rsidRPr="00CE4117">
              <w:rPr>
                <w:sz w:val="12"/>
                <w:szCs w:val="12"/>
              </w:rPr>
              <w:br/>
              <w:t>от 20.12.2024  № 111</w:t>
            </w:r>
          </w:p>
        </w:tc>
      </w:tr>
      <w:tr w:rsidR="000438E8" w:rsidRPr="00CE4117" w:rsidTr="000438E8">
        <w:tc>
          <w:tcPr>
            <w:tcW w:w="0" w:type="auto"/>
            <w:tcBorders>
              <w:top w:val="nil"/>
              <w:left w:val="nil"/>
              <w:bottom w:val="nil"/>
              <w:right w:val="nil"/>
            </w:tcBorders>
            <w:shd w:val="clear" w:color="auto" w:fill="auto"/>
            <w:vAlign w:val="center"/>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hideMark/>
          </w:tcPr>
          <w:p w:rsidR="000438E8" w:rsidRPr="00CE4117" w:rsidRDefault="000438E8" w:rsidP="000438E8">
            <w:pPr>
              <w:rPr>
                <w:sz w:val="12"/>
                <w:szCs w:val="12"/>
              </w:rPr>
            </w:pPr>
          </w:p>
        </w:tc>
      </w:tr>
      <w:tr w:rsidR="000438E8" w:rsidRPr="00CE4117" w:rsidTr="000438E8">
        <w:tc>
          <w:tcPr>
            <w:tcW w:w="0" w:type="auto"/>
            <w:gridSpan w:val="9"/>
            <w:tcBorders>
              <w:top w:val="nil"/>
              <w:left w:val="nil"/>
              <w:bottom w:val="nil"/>
              <w:right w:val="nil"/>
            </w:tcBorders>
            <w:shd w:val="clear" w:color="auto" w:fill="auto"/>
            <w:vAlign w:val="bottom"/>
            <w:hideMark/>
          </w:tcPr>
          <w:p w:rsidR="000438E8" w:rsidRPr="00CE4117" w:rsidRDefault="000438E8" w:rsidP="000438E8">
            <w:pPr>
              <w:jc w:val="center"/>
              <w:rPr>
                <w:sz w:val="12"/>
                <w:szCs w:val="12"/>
              </w:rPr>
            </w:pPr>
            <w:r w:rsidRPr="00CE4117">
              <w:rPr>
                <w:sz w:val="12"/>
                <w:szCs w:val="12"/>
              </w:rPr>
              <w:t xml:space="preserve">Ведомственная структура расходов бюджета </w:t>
            </w:r>
            <w:r w:rsidRPr="00CE4117">
              <w:rPr>
                <w:sz w:val="12"/>
                <w:szCs w:val="12"/>
              </w:rPr>
              <w:br/>
              <w:t>Павловского муниципального района Воронежской области</w:t>
            </w:r>
            <w:r w:rsidRPr="00CE4117">
              <w:rPr>
                <w:sz w:val="12"/>
                <w:szCs w:val="12"/>
              </w:rPr>
              <w:br/>
              <w:t>на 2025 год и на плановый период 2026 и 2027 годов</w:t>
            </w:r>
          </w:p>
        </w:tc>
      </w:tr>
      <w:tr w:rsidR="000438E8" w:rsidRPr="00CE4117" w:rsidTr="000438E8">
        <w:tc>
          <w:tcPr>
            <w:tcW w:w="0" w:type="auto"/>
            <w:tcBorders>
              <w:top w:val="nil"/>
              <w:left w:val="nil"/>
              <w:bottom w:val="nil"/>
              <w:right w:val="nil"/>
            </w:tcBorders>
            <w:shd w:val="clear" w:color="auto" w:fill="auto"/>
            <w:vAlign w:val="center"/>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vAlign w:val="bottom"/>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jc w:val="cente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jc w:val="center"/>
              <w:rPr>
                <w:sz w:val="12"/>
                <w:szCs w:val="12"/>
              </w:rPr>
            </w:pPr>
            <w:r w:rsidRPr="00CE4117">
              <w:rPr>
                <w:sz w:val="12"/>
                <w:szCs w:val="12"/>
              </w:rPr>
              <w:t>тыс. рублей</w:t>
            </w:r>
          </w:p>
        </w:tc>
      </w:tr>
      <w:tr w:rsidR="000438E8" w:rsidRPr="00CE4117" w:rsidTr="000438E8">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jc w:val="center"/>
              <w:rPr>
                <w:sz w:val="12"/>
                <w:szCs w:val="12"/>
              </w:rPr>
            </w:pPr>
            <w:r w:rsidRPr="00CE4117">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jc w:val="center"/>
              <w:rPr>
                <w:sz w:val="12"/>
                <w:szCs w:val="12"/>
              </w:rPr>
            </w:pPr>
            <w:r w:rsidRPr="00CE4117">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jc w:val="center"/>
              <w:rPr>
                <w:sz w:val="12"/>
                <w:szCs w:val="12"/>
              </w:rPr>
            </w:pPr>
            <w:r w:rsidRPr="00CE4117">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jc w:val="center"/>
              <w:rPr>
                <w:sz w:val="12"/>
                <w:szCs w:val="12"/>
              </w:rPr>
            </w:pPr>
            <w:r w:rsidRPr="00CE4117">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jc w:val="center"/>
              <w:rPr>
                <w:sz w:val="12"/>
                <w:szCs w:val="12"/>
              </w:rPr>
            </w:pPr>
            <w:r w:rsidRPr="00CE4117">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jc w:val="center"/>
              <w:rPr>
                <w:sz w:val="12"/>
                <w:szCs w:val="12"/>
              </w:rPr>
            </w:pPr>
            <w:r w:rsidRPr="00CE4117">
              <w:rPr>
                <w:sz w:val="12"/>
                <w:szCs w:val="12"/>
              </w:rPr>
              <w:t>ВР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438E8" w:rsidRPr="00CE4117" w:rsidRDefault="000438E8" w:rsidP="000438E8">
            <w:pPr>
              <w:jc w:val="center"/>
              <w:rPr>
                <w:sz w:val="12"/>
                <w:szCs w:val="12"/>
              </w:rPr>
            </w:pPr>
            <w:r w:rsidRPr="00CE4117">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jc w:val="center"/>
              <w:rPr>
                <w:sz w:val="12"/>
                <w:szCs w:val="12"/>
              </w:rPr>
            </w:pPr>
            <w:r w:rsidRPr="00CE4117">
              <w:rPr>
                <w:sz w:val="12"/>
                <w:szCs w:val="12"/>
              </w:rPr>
              <w:t>2026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jc w:val="center"/>
              <w:rPr>
                <w:sz w:val="12"/>
                <w:szCs w:val="12"/>
              </w:rPr>
            </w:pPr>
            <w:r w:rsidRPr="00CE4117">
              <w:rPr>
                <w:sz w:val="12"/>
                <w:szCs w:val="12"/>
              </w:rPr>
              <w:t>2027 год</w:t>
            </w:r>
          </w:p>
        </w:tc>
      </w:tr>
      <w:tr w:rsidR="000438E8" w:rsidRPr="00CE4117" w:rsidTr="000438E8">
        <w:tc>
          <w:tcPr>
            <w:tcW w:w="0" w:type="auto"/>
            <w:vMerge/>
            <w:tcBorders>
              <w:top w:val="single" w:sz="4" w:space="0" w:color="auto"/>
              <w:left w:val="single" w:sz="4" w:space="0" w:color="auto"/>
              <w:bottom w:val="single" w:sz="4" w:space="0" w:color="auto"/>
              <w:right w:val="single" w:sz="4" w:space="0" w:color="auto"/>
            </w:tcBorders>
            <w:vAlign w:val="center"/>
            <w:hideMark/>
          </w:tcPr>
          <w:p w:rsidR="000438E8" w:rsidRPr="00CE4117" w:rsidRDefault="000438E8" w:rsidP="000438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38E8" w:rsidRPr="00CE4117" w:rsidRDefault="000438E8" w:rsidP="000438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38E8" w:rsidRPr="00CE4117" w:rsidRDefault="000438E8" w:rsidP="000438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38E8" w:rsidRPr="00CE4117" w:rsidRDefault="000438E8" w:rsidP="000438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38E8" w:rsidRPr="00CE4117" w:rsidRDefault="000438E8" w:rsidP="000438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38E8" w:rsidRPr="00CE4117" w:rsidRDefault="000438E8" w:rsidP="000438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rsidP="000438E8">
            <w:pPr>
              <w:jc w:val="center"/>
              <w:rPr>
                <w:sz w:val="12"/>
                <w:szCs w:val="12"/>
              </w:rPr>
            </w:pPr>
            <w:r w:rsidRPr="00CE4117">
              <w:rPr>
                <w:sz w:val="12"/>
                <w:szCs w:val="12"/>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38E8" w:rsidRPr="00CE4117" w:rsidRDefault="000438E8" w:rsidP="000438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38E8" w:rsidRPr="00CE4117" w:rsidRDefault="000438E8" w:rsidP="000438E8">
            <w:pPr>
              <w:rPr>
                <w:sz w:val="12"/>
                <w:szCs w:val="12"/>
              </w:rPr>
            </w:pP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b/>
                <w:bCs/>
                <w:sz w:val="12"/>
                <w:szCs w:val="12"/>
              </w:rPr>
            </w:pPr>
            <w:r w:rsidRPr="00CE4117">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rsidP="000438E8">
            <w:pPr>
              <w:jc w:val="center"/>
              <w:rPr>
                <w:b/>
                <w:bCs/>
                <w:sz w:val="12"/>
                <w:szCs w:val="12"/>
              </w:rPr>
            </w:pPr>
            <w:r w:rsidRPr="00CE4117">
              <w:rPr>
                <w:b/>
                <w:bCs/>
                <w:sz w:val="12"/>
                <w:szCs w:val="12"/>
              </w:rPr>
              <w:t>2 960 834,2</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rsidP="000438E8">
            <w:pPr>
              <w:jc w:val="center"/>
              <w:rPr>
                <w:b/>
                <w:bCs/>
                <w:sz w:val="12"/>
                <w:szCs w:val="12"/>
              </w:rPr>
            </w:pPr>
            <w:r w:rsidRPr="00CE4117">
              <w:rPr>
                <w:b/>
                <w:bCs/>
                <w:sz w:val="12"/>
                <w:szCs w:val="12"/>
              </w:rPr>
              <w:t>2 366 186,1</w:t>
            </w:r>
          </w:p>
        </w:tc>
        <w:tc>
          <w:tcPr>
            <w:tcW w:w="0" w:type="auto"/>
            <w:tcBorders>
              <w:top w:val="nil"/>
              <w:left w:val="nil"/>
              <w:bottom w:val="single" w:sz="4" w:space="0" w:color="auto"/>
              <w:right w:val="single" w:sz="4" w:space="0" w:color="auto"/>
            </w:tcBorders>
            <w:shd w:val="clear" w:color="auto" w:fill="auto"/>
            <w:vAlign w:val="center"/>
            <w:hideMark/>
          </w:tcPr>
          <w:p w:rsidR="000438E8" w:rsidRPr="00CE4117" w:rsidRDefault="000438E8" w:rsidP="000438E8">
            <w:pPr>
              <w:jc w:val="center"/>
              <w:rPr>
                <w:b/>
                <w:bCs/>
                <w:sz w:val="12"/>
                <w:szCs w:val="12"/>
              </w:rPr>
            </w:pPr>
            <w:r w:rsidRPr="00CE4117">
              <w:rPr>
                <w:b/>
                <w:bCs/>
                <w:sz w:val="12"/>
                <w:szCs w:val="12"/>
              </w:rPr>
              <w:t>1 952 708,4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b/>
                <w:bCs/>
                <w:sz w:val="12"/>
                <w:szCs w:val="12"/>
              </w:rPr>
            </w:pPr>
            <w:r w:rsidRPr="00CE4117">
              <w:rPr>
                <w:b/>
                <w:bCs/>
                <w:sz w:val="12"/>
                <w:szCs w:val="12"/>
              </w:rPr>
              <w:t>Контрольно-счетная комиссия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2 758,4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1 585,7</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1 585,7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2 758,4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1 585,7</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1 585,7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2 758,4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1 585,7</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1 585,7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2 758,4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1 585,7</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1 585,7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1 714,1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1 548,7</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1 548,7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Расходы на обеспечение деятельности председателя 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1 714,1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1 548,7</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1 548,7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1 044,3</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37,0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796,1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248,2</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37,0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b/>
                <w:bCs/>
                <w:sz w:val="12"/>
                <w:szCs w:val="12"/>
              </w:rPr>
            </w:pPr>
            <w:r w:rsidRPr="00CE4117">
              <w:rPr>
                <w:b/>
                <w:bCs/>
                <w:sz w:val="12"/>
                <w:szCs w:val="12"/>
              </w:rPr>
              <w:t>Совет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2 749,9</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2 057,9</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2 057,9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2 749,9</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2 057,9</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2 057,9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Функционирование законодательных </w:t>
            </w:r>
            <w:r w:rsidRPr="00CE4117">
              <w:rPr>
                <w:sz w:val="12"/>
                <w:szCs w:val="12"/>
              </w:rPr>
              <w:lastRenderedPageBreak/>
              <w:t>(представительных)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2 479,9</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2 057,9</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2 057,9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2 479,9</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2 057,9</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2 057,9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2 479,9</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2 057,9</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2 057,9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2 131,4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1 938,4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1 938,4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348,5</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119,5</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119,5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270,0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270,0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270,0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270,0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b/>
                <w:bCs/>
                <w:sz w:val="12"/>
                <w:szCs w:val="12"/>
              </w:rPr>
            </w:pPr>
            <w:r w:rsidRPr="00CE4117">
              <w:rPr>
                <w:b/>
                <w:bCs/>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1 178 381,7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959 151,2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422 958,1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119 618,1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95 077,0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95 461,7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3 640,4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3 096,0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3 096,0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3 640,4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3 096,0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3 096,0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3 640,4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3 096,0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3 096,0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3 640,4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3 096,0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3 096,0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44 076,3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35 077,0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35 077,0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44 076,3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35 077,0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35 077,0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35 141,5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29 875,0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29 875,0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8 074,8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4 342,0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4 342,0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860,0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Судебная система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71 867,4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56 904,0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57 288,7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247,3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177,3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Основное мероприятие «Поздравление участников, инвалидов </w:t>
            </w:r>
            <w:r w:rsidRPr="00CE4117">
              <w:rPr>
                <w:sz w:val="12"/>
                <w:szCs w:val="12"/>
              </w:rPr>
              <w:lastRenderedPageBreak/>
              <w:t>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177,3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177,3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63 621,1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51 059,0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51 277,7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63 621,1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51 059,0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51 277,7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«Финансовое обеспечение деятельности МКУ ПМР «Межведомственный многофункцональный центр»</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63 621,1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51 059,0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51 277,7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51 795,7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45 927,0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45 927,0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11 793,4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5 318,7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32,0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3 346,0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3 141,0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3 262,0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2 667,0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2 522,0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2 621,0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Осуществление отдельных государственных полномочий Воронежской области на организацию и осуществление деятельности по опеке и попечительству(Расходы на выплаты персоналу в целях обеспечения </w:t>
            </w:r>
            <w:r w:rsidRPr="00CE4117">
              <w:rPr>
                <w:sz w:val="12"/>
                <w:szCs w:val="1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2 643,2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2 403,2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2 403,2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23,8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118,8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217,8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619,0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641,0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638,2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586,2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586,2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12 0 06 78391</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32,8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54,8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«Организация и проведение культурных, спортивных, образовательных и 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12 0 07 00000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4 643,0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2 704,0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2 749,0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4 643,0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2 704,0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2 749,0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3 375,0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осуществление полномочий по сбору </w:t>
            </w:r>
            <w:r w:rsidRPr="00CE4117">
              <w:rPr>
                <w:sz w:val="12"/>
                <w:szCs w:val="12"/>
              </w:rPr>
              <w:lastRenderedPageBreak/>
              <w:t>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639,0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587,0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587,0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99 3 00 78090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44,0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623,5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565,5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565,5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осуществление полномочий по созданию и организации деятельности административных комиссий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52,5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99 3 00 79180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48 100,5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6 231,8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43 636,7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6 231,8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8 436,7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6 231,8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8 436,7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6 231,8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8 436,7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6 231,8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обеспечение </w:t>
            </w:r>
            <w:r w:rsidRPr="00CE4117">
              <w:rPr>
                <w:sz w:val="12"/>
                <w:szCs w:val="12"/>
              </w:rPr>
              <w:lastRenderedPageBreak/>
              <w:t>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6 515,9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5 896,0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5 896,0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1 920,8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335,8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335,8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35 200,0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35 200,0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99 3 00 56940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35 200,0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4 463,8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«Защита населения и территорий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4 263,8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4 263,8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Мероприятия в сфере защиты населения от чрезвычайных ситуаций </w:t>
            </w:r>
            <w:r w:rsidRPr="00CE4117">
              <w:rPr>
                <w:sz w:val="12"/>
                <w:szCs w:val="12"/>
              </w:rPr>
              <w:lastRenderedPageBreak/>
              <w:t>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4 163,8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защиты населения от чрезвычайных ситуаций и пожаров(Межбюджетные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04 1 02 71430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4 113,8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223 681,4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157 967,4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159 495,9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472,4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241,9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243,1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472,4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241,9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243,1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472,4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241,9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243,1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«Организация деятельности по отлову и содержанию безнадзорных животных»</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472,4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241,9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243,1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осуществление отдельных государственных полномочий в области обращения с животными без владельцев  (Закупка товаров, работ и услуг </w:t>
            </w:r>
            <w:r w:rsidRPr="00CE4117">
              <w:rPr>
                <w:sz w:val="12"/>
                <w:szCs w:val="12"/>
              </w:rPr>
              <w:lastRenderedPageBreak/>
              <w:t>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472,4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241,9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243,1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Транспорт</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39 289,8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27 908,5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18 624,8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39 289,8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27 908,5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18 624,8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39 289,8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27 908,5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18 624,8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37 065,2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25 604,3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16 228,4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2 224,6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2 304,2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2 396,4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154 054,2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107 817,0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115 628,0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154 054,2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107 817,0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115 628,0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154 054,2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107 817,0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115 628,0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08 9Д020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15 432,0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29 194,8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37 005,8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08 9Д020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08 SД130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118 622,2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78 622,2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78 622,2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29 865,0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25 000,0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Муниципальная программа «Развитие и поддержка </w:t>
            </w:r>
            <w:r w:rsidRPr="00CE4117">
              <w:rPr>
                <w:sz w:val="12"/>
                <w:szCs w:val="12"/>
              </w:rPr>
              <w:br/>
              <w:t xml:space="preserve">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w:t>
            </w:r>
            <w:r w:rsidRPr="00CE4117">
              <w:rPr>
                <w:sz w:val="12"/>
                <w:szCs w:val="12"/>
              </w:rPr>
              <w:lastRenderedPageBreak/>
              <w:t>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29 865,0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25 000,0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29 865,0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25 000,0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29 865,0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25 000,0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623 924,0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516 121,7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18 781,5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63 399,4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4 439,0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4 620,0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13 934,6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13 934,6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13 934,6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13 934,6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39 206,6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«Благоустройство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2 163,6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бюджетов муниципальных образований на приобретение коммунальной специализированной техники и оборудования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10 S8620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2 163,6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3 982,2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3 982,2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Основное мероприятие «Модернизация коммунальной </w:t>
            </w:r>
            <w:r w:rsidRPr="00CE4117">
              <w:rPr>
                <w:sz w:val="12"/>
                <w:szCs w:val="12"/>
              </w:rPr>
              <w:lastRenderedPageBreak/>
              <w:t>инфраструктуры»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И3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33 060,8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Реализация мероприятий по модернизации коммунальной инфраструктуры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И3 51540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33 060,8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10 258,2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4 439,0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4 620,0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10 258,2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4 439,0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4 620,0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10 258,2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4 439,0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4 620,0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10 161,5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10 161,5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10 161,5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10 161,5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10 161,5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10 161,5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3 548,3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3 548,3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«Благоустройство территорий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6 613,2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6 613,2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6 613,2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благоустройство мест массового отдыха населения городских и сельских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09 0 10 78520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6 613,2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6 613,2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6 613,2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550 363,1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501 521,2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542 056,1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497 521,2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51 258,3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134 006,9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капитальные вложения </w:t>
            </w:r>
            <w:r w:rsidRPr="00CE4117">
              <w:rPr>
                <w:sz w:val="12"/>
                <w:szCs w:val="12"/>
              </w:rPr>
              <w:lastRenderedPageBreak/>
              <w:t>в объекты инфраструктуры на земельных участках, предназначенных для предоставления семьям, имеющим трех и более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06 S9770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w:t>
            </w:r>
            <w:r w:rsidRPr="00CE4117">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134 006,9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Расходы на капитальные вложения в объекты инфраструктуры на земельных участках, предназначенных для предоставления семьям, имеющим трех и более детей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06 S9770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51 258,3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490 797,8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363 514,3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323,8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09 0 12 78100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11 758,7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411 241,0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233 846,7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67 474,3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129 667,6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8 307,0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8 307,0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14 0 04 00590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8 307,0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w:t>
            </w:r>
            <w:r w:rsidRPr="00CE4117">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4 606,2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4 606,2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Павловского муниципального района Воронежской области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"Проведение мероприятий в рамках работы семейного клуба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12 0 08 00000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12 0 08 00590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4 570,8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«Вовлечение молодежи в социальную практику и обеспечение поддержки научной, творческой, предпринимательской и волонтерской активности молодежи»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13 1 01 70310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13 1 03 70310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4 220,8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4 220,8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обеспечение деятельности (оказание услуг) муниципальных </w:t>
            </w:r>
            <w:r w:rsidRPr="00CE4117">
              <w:rPr>
                <w:sz w:val="12"/>
                <w:szCs w:val="12"/>
              </w:rPr>
              <w:lastRenderedPageBreak/>
              <w:t>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4 220,8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3 807,0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58 125,4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46 770,0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48 251,1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1 710,0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710,0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1 710,0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710,0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«Демографическое развитие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1 530,0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1 530,0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230,0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42 175,4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40 190,8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41 671,9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5 636,4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3 451,8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3 462,9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5 636,4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3 451,8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3 462,9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5 636,4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3 451,8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3 462,9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Реализация мероприятий по обеспечению жильем </w:t>
            </w:r>
            <w:r w:rsidRPr="00CE4117">
              <w:rPr>
                <w:sz w:val="12"/>
                <w:szCs w:val="12"/>
              </w:rPr>
              <w:lastRenderedPageBreak/>
              <w:t>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5 636,4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3 451,8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3 462,9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36 539,0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36 739,0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38 209,0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hideMark/>
          </w:tcPr>
          <w:p w:rsidR="000438E8" w:rsidRPr="00CE4117" w:rsidRDefault="000438E8" w:rsidP="000438E8">
            <w:pPr>
              <w:rPr>
                <w:sz w:val="12"/>
                <w:szCs w:val="12"/>
              </w:rPr>
            </w:pPr>
            <w:r w:rsidRPr="00CE4117">
              <w:rPr>
                <w:sz w:val="12"/>
                <w:szCs w:val="12"/>
              </w:rPr>
              <w:t xml:space="preserve">Основное мероприятие «Осуществление выплат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10 350,0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10 764,0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11 195,0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hideMark/>
          </w:tcPr>
          <w:p w:rsidR="000438E8" w:rsidRPr="00CE4117" w:rsidRDefault="000438E8" w:rsidP="000438E8">
            <w:pPr>
              <w:rPr>
                <w:sz w:val="12"/>
                <w:szCs w:val="12"/>
              </w:rPr>
            </w:pPr>
            <w:r w:rsidRPr="00CE4117">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10 350,0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10 764,0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11 195,0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hideMark/>
          </w:tcPr>
          <w:p w:rsidR="000438E8" w:rsidRPr="00CE4117" w:rsidRDefault="000438E8" w:rsidP="000438E8">
            <w:pPr>
              <w:rPr>
                <w:sz w:val="12"/>
                <w:szCs w:val="12"/>
              </w:rPr>
            </w:pPr>
            <w:r w:rsidRPr="00CE4117">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16 981,0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17 660,0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18 367,0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hideMark/>
          </w:tcPr>
          <w:p w:rsidR="000438E8" w:rsidRPr="00CE4117" w:rsidRDefault="000438E8" w:rsidP="000438E8">
            <w:pPr>
              <w:rPr>
                <w:sz w:val="12"/>
                <w:szCs w:val="12"/>
              </w:rPr>
            </w:pPr>
            <w:r w:rsidRPr="00CE4117">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16 981,0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17 660,0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18 367,0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hideMark/>
          </w:tcPr>
          <w:p w:rsidR="000438E8" w:rsidRPr="00CE4117" w:rsidRDefault="000438E8" w:rsidP="000438E8">
            <w:pPr>
              <w:rPr>
                <w:sz w:val="12"/>
                <w:szCs w:val="12"/>
              </w:rPr>
            </w:pPr>
            <w:r w:rsidRPr="00CE4117">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9 208,0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8 315,0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8 647,0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hideMark/>
          </w:tcPr>
          <w:p w:rsidR="000438E8" w:rsidRPr="00CE4117" w:rsidRDefault="000438E8" w:rsidP="000438E8">
            <w:pPr>
              <w:rPr>
                <w:sz w:val="12"/>
                <w:szCs w:val="12"/>
              </w:rPr>
            </w:pPr>
            <w:r w:rsidRPr="00CE4117">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9 208,0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8 315,0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8 647,0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981,4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869,2</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869,2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981,4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869,2</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869,2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981,4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869,2</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869,2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977,4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865,2</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865,2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Поддержка социально ориентированных некоммерческих организаций (Предоставление субсидий бюджетным, автономным учреждениям и иным некоммерческим </w:t>
            </w:r>
            <w:r w:rsidRPr="00CE4117">
              <w:rPr>
                <w:sz w:val="12"/>
                <w:szCs w:val="12"/>
              </w:rPr>
              <w:lastRenderedPageBreak/>
              <w:t>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907,4</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865,2</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865,2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02 5 03 00000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02 5 03 70200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99 726,1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133 176,3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90 929,1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43 778,5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36 189,9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36 189,9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43 778,5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36 189,9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36 189,9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41 208,5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35 989,9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35 989,9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29 344,7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26 693,9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26 693,9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10 933,8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8 366,0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8 366,0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«Развитие физической культуры и спорта в Павловском муниципальном районе Воронежской области,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2 570,0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2 570,0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47 635,9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16 986,4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5 489,2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47 635,9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16 986,4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5 489,2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"Мероприятия по развитию сети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4 564,3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Оснащение объектов спортивной инфраструктуры спортивно-технологическим оборудованием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03 L2280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3 257,2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создание малых спортивных площадок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03S9580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1 307,1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«Мероприятия областной адресной программы капитального ремонта»</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45 653,1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10 483,4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3 550,5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областной адресной программы капитального ремонта по объектам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04 S9650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45 653,1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10 483,4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3 550,5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1 982,8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1 938,7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1 938,7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1 982,8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1 938,7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1 938,7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вопросы в области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8 311,7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49 250,0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8 311,7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49 250,0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«Мероприятия по развитию сети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8 311,7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49 250,0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11 0 03 00590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8 311,7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капитальные вложения в объекты физической культуры и спорта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0 03 S9750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49 250,0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Основное мероприятие «Выделение за счет средств бюджета Павловского </w:t>
            </w:r>
            <w:r w:rsidRPr="00CE4117">
              <w:rPr>
                <w:sz w:val="12"/>
                <w:szCs w:val="12"/>
              </w:rPr>
              <w:lastRenderedPageBreak/>
              <w:t>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b/>
                <w:bCs/>
                <w:sz w:val="12"/>
                <w:szCs w:val="12"/>
              </w:rPr>
            </w:pPr>
            <w:r w:rsidRPr="00CE4117">
              <w:rPr>
                <w:b/>
                <w:bCs/>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291 443,7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242 034,1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254 127,6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58 647,4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38 063,3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50 263,3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58 647,4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38 063,3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50 263,3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58 609,2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38 025,1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50 225,1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58 609,2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38 025,1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50 225,1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40 219,2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38 025,1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38 025,1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37 400,2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36 579,1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36 579,1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2 751,4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1 378,4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1 378,4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обеспечение деятельности (оказание услуг) муниципальных </w:t>
            </w:r>
            <w:r w:rsidRPr="00CE4117">
              <w:rPr>
                <w:sz w:val="12"/>
                <w:szCs w:val="12"/>
              </w:rPr>
              <w:lastRenderedPageBreak/>
              <w:t>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Прочие мероприятия в области образования(Закупка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«Региональный проект «Культурная среда»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12 200,0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12 200,0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«Строительство, капитальный и текущий ремонт объектов учреждений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05 1 04 00000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18 390,0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областной адресной программы капитального ремонта по объектам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1 04 S9640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18 390,0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232 147,3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203 970,8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203 864,3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164 683,4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142 917,5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142 811,0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4 293,4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3 574,4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3 574,4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4 293,4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3 574,4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3 574,4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4 293,4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3 574,4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3 574,4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160 390,0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139 343,1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139 236,6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57 588,8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41 335,5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41 336,0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38 294,0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37 409,4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37 409,4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34 610,8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34 544,1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34 544,1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3 668,0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2 850,1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2 850,1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w:t>
            </w:r>
            <w:r w:rsidRPr="00CE4117">
              <w:rPr>
                <w:sz w:val="12"/>
                <w:szCs w:val="12"/>
              </w:rPr>
              <w:lastRenderedPageBreak/>
              <w:t>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448,3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196,1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196,6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198,3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196,1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196,6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3 736,5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3 670,0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3 670,0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3 023,6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2 995,6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2 995,6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712,9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674,4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674,4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«Региональный проект «Семейные ценности и инфраструктура культуры»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Я5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15 050,0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создание модельных муниципальных библиотек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2 Я5 54540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15 050,0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102 801,2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98 007,6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97 900,6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90 593,9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85 263,1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85 263,1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w:t>
            </w:r>
            <w:r w:rsidRPr="00CE4117">
              <w:rPr>
                <w:sz w:val="12"/>
                <w:szCs w:val="12"/>
              </w:rPr>
              <w:lastRenderedPageBreak/>
              <w:t>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68 953,4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68 758,3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68 758,3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21 478,8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16 460,8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16 460,8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44,0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Государственная поддержка отрасли культура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01 L5190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117,7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3 205,8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2 963,0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2 963,0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3 205,8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2 963,0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2 963,0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"Строительство, капитальный и текущий ремонт, укрепление материально-технической базы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1 353,0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05 L4670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1 353,0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9 001,5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8 321,5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8 321,5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2 995,6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2 995,6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2 995,6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6 005,9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5 325,9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5 325,9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67 463,9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61 053,3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61 053,3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67 463,9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61 053,3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61 053,3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67 463,9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61 053,3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61 053,3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Основное мероприятие «Финансовое обеспечение деятельности муниципального отдела по культуре и межнациональным </w:t>
            </w:r>
            <w:r w:rsidRPr="00CE4117">
              <w:rPr>
                <w:sz w:val="12"/>
                <w:szCs w:val="12"/>
              </w:rPr>
              <w:lastRenderedPageBreak/>
              <w:t>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2 952,6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2 674,2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2 674,2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2 952,6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2 674,2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2 674,2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14 116,4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12 383,4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12 383,4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13 218,7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12 075,7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12 075,7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723,3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250,7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250,7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05 4 02 64860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50 394,9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45 995,7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45 995,7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45 908,7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43 147,1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43 147,1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4 269,0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2 628,6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2 628,6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215,0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«Основное мероприятие «Строительство, капитальный и текущий ремонт, укрепление материально-технической базы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адаптацию зданий муниципальных культурно-зрелищных, библиотечных и музейных учреждений и прилегающих к ним территорий для беспрепятственного доступа инвалидов и других МГН с учетом их особых потребностей и получения ими услуг, а также оснащение и приобретение специального оборудования для организации доступа инвалидов к произведениям культуры и искусства, библиотечным фондам и информации в доступных форматах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 3 05 S8955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b/>
                <w:bCs/>
                <w:sz w:val="12"/>
                <w:szCs w:val="12"/>
              </w:rPr>
            </w:pPr>
            <w:r w:rsidRPr="00CE4117">
              <w:rPr>
                <w:b/>
                <w:bCs/>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1 307 799,1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1 082 304,1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1 190 947,1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534,5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Общеэкономические вопросы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534,5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534,5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534,5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Организация  временного трудоустройства несовершеннолетних граждан в возрасте от 14 до 18 лет в свободное от учебы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03 0 03 79560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534,5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1 306 189,2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1 081 198,9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1 189 811,0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301 765,5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273 803,2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281 776,1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301 195,5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273 233,2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281 206,1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301 195,5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273 233,2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281 206,1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238 843,6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234 031,6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243 286,7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72 082,6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64 027,3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64 027,3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9 127,3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8 297,3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8 297,3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137 357,4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142 564,0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150 722,1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20 276,3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19 143,0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20 240,0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54 707,1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39 201,6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37 919,4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44 518,1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31 343,7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29 867,4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5 384,2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3 444,2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3 444,2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обеспечение деятельности (оказание </w:t>
            </w:r>
            <w:r w:rsidRPr="00CE4117">
              <w:rPr>
                <w:sz w:val="12"/>
                <w:szCs w:val="12"/>
              </w:rPr>
              <w:lastRenderedPageBreak/>
              <w:t>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1 111,0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1 111,0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1 111,0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1 863,8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1 863,0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1 974,8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1 793,2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1 439,7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1 522,0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7 554,8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1 008,3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приведение территорий дошкольных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03 S8180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6 546,5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«Основное мероприятие «Строительство и реконструкция объектов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01 1 04 00590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570,0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570,0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570,0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570,0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570,0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570,0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530,0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w:t>
            </w:r>
            <w:r w:rsidRPr="00CE4117">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0</w:t>
            </w:r>
            <w:r w:rsidRPr="00CE4117">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0</w:t>
            </w:r>
            <w:r w:rsidRPr="00CE4117">
              <w:rPr>
                <w:sz w:val="12"/>
                <w:szCs w:val="12"/>
              </w:rPr>
              <w:lastRenderedPageBreak/>
              <w:t>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xml:space="preserve">819 </w:t>
            </w:r>
            <w:r w:rsidRPr="00CE4117">
              <w:rPr>
                <w:sz w:val="12"/>
                <w:szCs w:val="12"/>
              </w:rPr>
              <w:lastRenderedPageBreak/>
              <w:t>949,1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 xml:space="preserve">634 </w:t>
            </w:r>
            <w:r w:rsidRPr="00CE4117">
              <w:rPr>
                <w:sz w:val="12"/>
                <w:szCs w:val="12"/>
              </w:rPr>
              <w:lastRenderedPageBreak/>
              <w:t>092,5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 xml:space="preserve">700 </w:t>
            </w:r>
            <w:r w:rsidRPr="00CE4117">
              <w:rPr>
                <w:sz w:val="12"/>
                <w:szCs w:val="12"/>
              </w:rPr>
              <w:lastRenderedPageBreak/>
              <w:t>785,1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815 311,0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632 692,5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699 385,1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815 311,0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632 692,5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699 385,1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474 405,7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464 561,4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496 459,0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371 168,1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366 098,2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391 232,0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103 175,8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98 463,2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105 227,0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122 791,5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71 061,9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104 805,7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обеспечение деятельности (оказание </w:t>
            </w:r>
            <w:r w:rsidRPr="00CE4117">
              <w:rPr>
                <w:sz w:val="12"/>
                <w:szCs w:val="12"/>
              </w:rPr>
              <w:lastRenderedPageBreak/>
              <w:t>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80 350,5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49 237,0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80 253,0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(Социальное обеспечение и иные выплаты)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12 731,0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7 266,0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7 266,0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3 160,0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15 271,0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3 961,5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4 234,6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3 763,5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2 465,6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2 635,0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организацию бесплатного питания обучающихся из многодетных семей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S9970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5 499,4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5 601,8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5 827,1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организацию бесплатного питания обучающихся из многодетных семей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S9970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1 818,9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1 530,0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1 590,0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36 340,2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11 140,0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11 140,0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обеспечение </w:t>
            </w:r>
            <w:r w:rsidRPr="00CE4117">
              <w:rPr>
                <w:sz w:val="12"/>
                <w:szCs w:val="12"/>
              </w:rPr>
              <w:lastRenderedPageBreak/>
              <w:t>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92</w:t>
            </w:r>
            <w:r w:rsidRPr="00CE4117">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0</w:t>
            </w:r>
            <w:r w:rsidRPr="00CE4117">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0</w:t>
            </w:r>
            <w:r w:rsidRPr="00CE4117">
              <w:rPr>
                <w:sz w:val="12"/>
                <w:szCs w:val="12"/>
              </w:rPr>
              <w:lastRenderedPageBreak/>
              <w:t>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 xml:space="preserve">01 2 04 </w:t>
            </w:r>
            <w:r w:rsidRPr="00CE4117">
              <w:rPr>
                <w:sz w:val="12"/>
                <w:szCs w:val="12"/>
              </w:rPr>
              <w:lastRenderedPageBreak/>
              <w:t>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2</w:t>
            </w:r>
            <w:r w:rsidRPr="00CE4117">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 xml:space="preserve">12 </w:t>
            </w:r>
            <w:r w:rsidRPr="00CE4117">
              <w:rPr>
                <w:sz w:val="12"/>
                <w:szCs w:val="12"/>
              </w:rPr>
              <w:lastRenderedPageBreak/>
              <w:t>501,2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1 620,3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по развитию сети общеобразовательных организаций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14 737,0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11 140,0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11 140,0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приведение территорий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04 S8190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7 481,7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12 681,5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13 028,3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13 917,0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9 800,0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10 505,6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11 227,0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2 260,0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2 422,7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2 590,0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материально-техническое оснащение муниципальных общеобразовательных организаций(софинансирование)(Закупка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464,0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материально-техническое оснащение муниципальных общеобразовательных организаций(софинансирование)(Предоставление субсидий </w:t>
            </w:r>
            <w:r w:rsidRPr="00CE4117">
              <w:rPr>
                <w:sz w:val="12"/>
                <w:szCs w:val="12"/>
              </w:rPr>
              <w:lastRenderedPageBreak/>
              <w:t>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157,5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7 811,8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4 062,1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4 224,6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5 231,8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2 721,7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2 830,5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2 580,0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1 340,4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1 394,1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22 924,3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22 435,5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22 435,5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16 184,3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15 835,5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15 835,5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6 740,0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6 600,0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6 600,0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«Региональный проект  "Все лучшее детям"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Ю4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91 952,7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Реализация мероприятий по модернизации школьных систем образования (однолетние объекты)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Ю4 57501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91 952,7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"Региональный проект  "Педагоги и наставники"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Ю6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46 403,3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46 403,3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46 403,3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E4117">
              <w:rPr>
                <w:sz w:val="12"/>
                <w:szCs w:val="12"/>
              </w:rPr>
              <w:lastRenderedPageBreak/>
              <w:t>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Ю6 53030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40 418,3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40 418,3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40 418,3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Ю6 53030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5 985,0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5 985,0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5 985,0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2 500,0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1 000,0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138,1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138,1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«Организация работы молодежных объединений по основным направлениям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13 1 05 00000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138,1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138,1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103 555,6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87 419,1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87 639,3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01 0 00 0000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103 060,4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87 259,1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87 479,3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103 060,4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87 259,1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87 479,3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86 969,2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82 909,4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82 909,4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45 339,0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43 212,7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43 212,7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w:t>
            </w:r>
            <w:r w:rsidRPr="00CE4117">
              <w:rPr>
                <w:sz w:val="12"/>
                <w:szCs w:val="12"/>
              </w:rPr>
              <w:lastRenderedPageBreak/>
              <w:t>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41 630,2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39 696,7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39 696,7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14 686,9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3 969,9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3 969,9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3 706,8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1 823,0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1 823,0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10 940,8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2 107,6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2 107,6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39,3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39,3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39,3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1 404,3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379,8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области дополнительного образования и воспитания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1 079,7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279,8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«Организация мероприятий, направленных на формирование системы инициативной молодежи»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«Организация работы молодежных объединений по основным направлениям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13 1 05 00000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102,6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17,4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80 919,0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85 884,1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119 610,5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80 619,0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85 884,1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119 610,5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4 666,8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3 649,2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56 245,3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52 556,9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03 L5760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52 556,9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Прочие мероприятия в области образования </w:t>
            </w:r>
            <w:r w:rsidRPr="00CE4117">
              <w:rPr>
                <w:sz w:val="12"/>
                <w:szCs w:val="1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«Региональный проект  "Педагоги и наставники"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Ю6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3 616,8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3 649,2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3 688,4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Ю6 50500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1 484,3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1 484,3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1 484,3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2 Ю6 51790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2 132,5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2 164,9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2 204,1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14 361,7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29 898,9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11 229,2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9 392,8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27 640,9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8 971,2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Мероприятия по </w:t>
            </w:r>
            <w:r w:rsidRPr="00CE4117">
              <w:rPr>
                <w:sz w:val="12"/>
                <w:szCs w:val="12"/>
              </w:rPr>
              <w:lastRenderedPageBreak/>
              <w:t>организации отдыха и оздоровления детей и молодежи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92</w:t>
            </w:r>
            <w:r w:rsidRPr="00CE4117">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0</w:t>
            </w:r>
            <w:r w:rsidRPr="00CE4117">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0</w:t>
            </w:r>
            <w:r w:rsidRPr="00CE4117">
              <w:rPr>
                <w:sz w:val="12"/>
                <w:szCs w:val="12"/>
              </w:rPr>
              <w:lastRenderedPageBreak/>
              <w:t>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 xml:space="preserve">01 4 01 </w:t>
            </w:r>
            <w:r w:rsidRPr="00CE4117">
              <w:rPr>
                <w:sz w:val="12"/>
                <w:szCs w:val="12"/>
              </w:rPr>
              <w:lastRenderedPageBreak/>
              <w:t>70280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6</w:t>
            </w:r>
            <w:r w:rsidRPr="00CE4117">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lastRenderedPageBreak/>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1 425,8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3 532,1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3 672,8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организацию отдыха и оздоровления детей и молодежи(Социальное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373,3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организацию отдыха и оздоровления детей и молодежи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2 224,6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4 989,1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5 094,7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5 298,4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4 01 L4940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19 014,1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4 968,9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2 258,0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2 258,0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2 389,7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2 258,0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2 258,0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укрепление материально-технической базы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2 579,2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61 490,5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52 336,0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52 136,0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Основное мероприятие «Исполнение функций муниципального отдела по образованию, молодежной политике и спорту администрации </w:t>
            </w:r>
            <w:r w:rsidRPr="00CE4117">
              <w:rPr>
                <w:sz w:val="12"/>
                <w:szCs w:val="12"/>
              </w:rPr>
              <w:lastRenderedPageBreak/>
              <w:t>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2 882,4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2 620,3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2 620,3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2 882,4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2 620,3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2 620,3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58 608,1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49 715,7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49 515,7</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52 153,4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47 566,8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47 566,8</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5 188,5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1 747,5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1 547,5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401,4</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01 6 02 70300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864,8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1 075,4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1 105,2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1 136,1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Мероприятия в области социальной политики (Закупка товаров, работ и услуг для государственных </w:t>
            </w:r>
            <w:r w:rsidRPr="00CE4117">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330,0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745,4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775,2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806,1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745,4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775,2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806,1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745,4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775,2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806,1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745,4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775,2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806,1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676,0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703,0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95,4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99,2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103,1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b/>
                <w:bCs/>
                <w:sz w:val="12"/>
                <w:szCs w:val="12"/>
              </w:rPr>
            </w:pPr>
            <w:r w:rsidRPr="00CE4117">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159 113,9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59 188,2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61 067,1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46 005,1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29 295,6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29 296,6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16 059,4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13 141,3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13 142,3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16 059,4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13 141,3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13 142,3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16 059,4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13 141,3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13 142,3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Основное мероприятие «Финансовое обеспечение деятельности органов местного самоуправления Павловского </w:t>
            </w:r>
            <w:r w:rsidRPr="00CE4117">
              <w:rPr>
                <w:sz w:val="12"/>
                <w:szCs w:val="12"/>
              </w:rPr>
              <w:lastRenderedPageBreak/>
              <w:t>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16 059,4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13 141,3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13 142,3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14 319,4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12 984,3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12 984,3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1 740,0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158,0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Резервные фонды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Резервный фонд администрации Павловского муниципального района (финансовое обеспечение непредвиденных расходов) (Иные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27 845,7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16 154,3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16 154,3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27 845,7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16 154,3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16 154,3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Основное мероприятие «Управление резервным фондом администрации Павловского муниципального района Воронежской области и </w:t>
            </w:r>
            <w:r w:rsidRPr="00CE4117">
              <w:rPr>
                <w:sz w:val="12"/>
                <w:szCs w:val="12"/>
              </w:rPr>
              <w:lastRenderedPageBreak/>
              <w:t>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lastRenderedPageBreak/>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17 845,7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16 154,3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16 154,3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17 845,7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16 154,3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16 154,3</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16 606,0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15 122,1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15 122,1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1 239,7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1 032,2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1 032,2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3,5</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113 103,0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29 888,0</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31 767,0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30 032,0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29 888,0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31 767,0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30 032,0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29 888,0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31 767,0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 xml:space="preserve">Подпрограмма </w:t>
            </w:r>
            <w:r w:rsidRPr="00CE4117">
              <w:rPr>
                <w:sz w:val="12"/>
                <w:szCs w:val="12"/>
              </w:rPr>
              <w:lastRenderedPageBreak/>
              <w:t>«Повышение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30 032,0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29 888,0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31 767,0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30 032,0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29 888,0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31 767,0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11 132,0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9 752,0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10 067,0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18 900,0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20 136,0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21 700,0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83 071,0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83 071,0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1 653,5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1 653,5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Зарезервированные средства, связанные с особенностями исполнения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1 653,5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81 417,5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81 417,5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10 2 03 78040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81 417,5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b/>
                <w:bCs/>
                <w:sz w:val="12"/>
                <w:szCs w:val="12"/>
              </w:rPr>
            </w:pPr>
            <w:r w:rsidRPr="00CE4117">
              <w:rPr>
                <w:b/>
                <w:bCs/>
                <w:sz w:val="12"/>
                <w:szCs w:val="12"/>
              </w:rPr>
              <w:t>Муниципальный отдел по управлению муниципальным имуществом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b/>
                <w:bCs/>
                <w:sz w:val="12"/>
                <w:szCs w:val="12"/>
              </w:rPr>
            </w:pPr>
            <w:r w:rsidRPr="00CE4117">
              <w:rPr>
                <w:b/>
                <w:bCs/>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18 587,5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19 864,9</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b/>
                <w:bCs/>
                <w:sz w:val="12"/>
                <w:szCs w:val="12"/>
              </w:rPr>
            </w:pPr>
            <w:r w:rsidRPr="00CE4117">
              <w:rPr>
                <w:b/>
                <w:bCs/>
                <w:sz w:val="12"/>
                <w:szCs w:val="12"/>
              </w:rPr>
              <w:t>19 964,9</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5 389,7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4 012,6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4 012,6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5 389,7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4 012,6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4 012,6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5 389,7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4 012,6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4 012,6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lastRenderedPageBreak/>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449,8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Выполнение других расходных обязательств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«Обеспечение реализации муниципальной программы» муниципальной программы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4 839,7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4 012,6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4 012,6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Павловского муниципального района Воронежской области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4 839,7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4 012,6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4 012,6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4 204,7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3 812,6</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3 812,6</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635,0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13 197,8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11 954,1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12 054,1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bottom"/>
            <w:hideMark/>
          </w:tcPr>
          <w:p w:rsidR="000438E8" w:rsidRPr="00CE4117" w:rsidRDefault="000438E8" w:rsidP="000438E8">
            <w:pPr>
              <w:rPr>
                <w:sz w:val="12"/>
                <w:szCs w:val="12"/>
              </w:rPr>
            </w:pPr>
            <w:r w:rsidRPr="00CE4117">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13 197,8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11 954,1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12 054,1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13 197,8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11 954,1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12 054,1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13 197,8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11 954,1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12 054,1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13 197,8</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11 954,1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12 054,1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lastRenderedPageBreak/>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12 673,1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11 534,0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11 534,0</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524,7</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420,1</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520,1</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r>
      <w:tr w:rsidR="000438E8" w:rsidRPr="00CE4117" w:rsidTr="000438E8">
        <w:tc>
          <w:tcPr>
            <w:tcW w:w="0" w:type="auto"/>
            <w:tcBorders>
              <w:top w:val="nil"/>
              <w:left w:val="single" w:sz="4" w:space="0" w:color="auto"/>
              <w:bottom w:val="single" w:sz="4" w:space="0" w:color="auto"/>
              <w:right w:val="single" w:sz="4" w:space="0" w:color="auto"/>
            </w:tcBorders>
            <w:shd w:val="clear" w:color="auto" w:fill="auto"/>
            <w:vAlign w:val="center"/>
            <w:hideMark/>
          </w:tcPr>
          <w:p w:rsidR="000438E8" w:rsidRPr="00CE4117" w:rsidRDefault="000438E8" w:rsidP="000438E8">
            <w:pPr>
              <w:rPr>
                <w:sz w:val="12"/>
                <w:szCs w:val="12"/>
              </w:rPr>
            </w:pPr>
            <w:r w:rsidRPr="00CE4117">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438E8" w:rsidRPr="00CE4117" w:rsidRDefault="000438E8" w:rsidP="000438E8">
            <w:pPr>
              <w:jc w:val="center"/>
              <w:rPr>
                <w:sz w:val="12"/>
                <w:szCs w:val="12"/>
              </w:rPr>
            </w:pPr>
            <w:r w:rsidRPr="00CE4117">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0438E8" w:rsidRPr="00CE4117" w:rsidRDefault="000438E8" w:rsidP="000438E8">
            <w:pPr>
              <w:jc w:val="center"/>
              <w:rPr>
                <w:sz w:val="12"/>
                <w:szCs w:val="12"/>
              </w:rPr>
            </w:pPr>
            <w:r w:rsidRPr="00CE4117">
              <w:rPr>
                <w:sz w:val="12"/>
                <w:szCs w:val="12"/>
              </w:rPr>
              <w:t>3 898,2</w:t>
            </w:r>
          </w:p>
        </w:tc>
      </w:tr>
      <w:tr w:rsidR="000438E8" w:rsidRPr="00CE4117" w:rsidTr="000438E8">
        <w:tc>
          <w:tcPr>
            <w:tcW w:w="0" w:type="auto"/>
            <w:gridSpan w:val="2"/>
            <w:tcBorders>
              <w:top w:val="nil"/>
              <w:left w:val="nil"/>
              <w:bottom w:val="nil"/>
              <w:right w:val="nil"/>
            </w:tcBorders>
            <w:shd w:val="clear" w:color="auto" w:fill="auto"/>
            <w:vAlign w:val="bottom"/>
            <w:hideMark/>
          </w:tcPr>
          <w:p w:rsidR="000438E8" w:rsidRPr="00CE4117" w:rsidRDefault="000438E8" w:rsidP="000438E8">
            <w:pPr>
              <w:rPr>
                <w:sz w:val="12"/>
                <w:szCs w:val="12"/>
              </w:rPr>
            </w:pPr>
            <w:r w:rsidRPr="00CE4117">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rPr>
                <w:sz w:val="12"/>
                <w:szCs w:val="12"/>
              </w:rPr>
            </w:pPr>
          </w:p>
        </w:tc>
        <w:tc>
          <w:tcPr>
            <w:tcW w:w="0" w:type="auto"/>
            <w:gridSpan w:val="2"/>
            <w:tcBorders>
              <w:top w:val="nil"/>
              <w:left w:val="nil"/>
              <w:bottom w:val="nil"/>
              <w:right w:val="nil"/>
            </w:tcBorders>
            <w:shd w:val="clear" w:color="auto" w:fill="auto"/>
            <w:vAlign w:val="bottom"/>
            <w:hideMark/>
          </w:tcPr>
          <w:p w:rsidR="000438E8" w:rsidRPr="00CE4117" w:rsidRDefault="000438E8" w:rsidP="000438E8">
            <w:pPr>
              <w:rPr>
                <w:sz w:val="12"/>
                <w:szCs w:val="12"/>
              </w:rPr>
            </w:pPr>
            <w:r w:rsidRPr="00CE4117">
              <w:rPr>
                <w:sz w:val="12"/>
                <w:szCs w:val="12"/>
              </w:rPr>
              <w:t>М.Н. Янцов</w:t>
            </w:r>
          </w:p>
        </w:tc>
      </w:tr>
      <w:tr w:rsidR="000438E8" w:rsidRPr="00CE4117" w:rsidTr="000438E8">
        <w:tc>
          <w:tcPr>
            <w:tcW w:w="0" w:type="auto"/>
            <w:gridSpan w:val="2"/>
            <w:tcBorders>
              <w:top w:val="nil"/>
              <w:left w:val="nil"/>
              <w:bottom w:val="nil"/>
              <w:right w:val="nil"/>
            </w:tcBorders>
            <w:shd w:val="clear" w:color="auto" w:fill="auto"/>
            <w:noWrap/>
            <w:vAlign w:val="bottom"/>
            <w:hideMark/>
          </w:tcPr>
          <w:p w:rsidR="000438E8" w:rsidRPr="00CE4117" w:rsidRDefault="000438E8" w:rsidP="000438E8">
            <w:pPr>
              <w:rPr>
                <w:sz w:val="12"/>
                <w:szCs w:val="12"/>
              </w:rPr>
            </w:pPr>
          </w:p>
        </w:tc>
        <w:tc>
          <w:tcPr>
            <w:tcW w:w="0" w:type="auto"/>
            <w:gridSpan w:val="4"/>
            <w:tcBorders>
              <w:top w:val="nil"/>
              <w:left w:val="nil"/>
              <w:bottom w:val="nil"/>
              <w:right w:val="nil"/>
            </w:tcBorders>
            <w:shd w:val="clear" w:color="auto" w:fill="auto"/>
            <w:noWrap/>
            <w:vAlign w:val="bottom"/>
            <w:hideMark/>
          </w:tcPr>
          <w:p w:rsidR="000438E8" w:rsidRPr="00CE4117" w:rsidRDefault="000438E8" w:rsidP="000438E8">
            <w:pPr>
              <w:jc w:val="right"/>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rPr>
                <w:sz w:val="12"/>
                <w:szCs w:val="12"/>
              </w:rPr>
            </w:pPr>
          </w:p>
        </w:tc>
      </w:tr>
      <w:tr w:rsidR="000438E8" w:rsidRPr="00CE4117" w:rsidTr="000438E8">
        <w:tc>
          <w:tcPr>
            <w:tcW w:w="0" w:type="auto"/>
            <w:gridSpan w:val="3"/>
            <w:tcBorders>
              <w:top w:val="nil"/>
              <w:left w:val="nil"/>
              <w:bottom w:val="nil"/>
              <w:right w:val="nil"/>
            </w:tcBorders>
            <w:shd w:val="clear" w:color="auto" w:fill="auto"/>
            <w:vAlign w:val="bottom"/>
            <w:hideMark/>
          </w:tcPr>
          <w:p w:rsidR="000438E8" w:rsidRPr="00CE4117" w:rsidRDefault="000438E8" w:rsidP="000438E8">
            <w:pPr>
              <w:rPr>
                <w:sz w:val="12"/>
                <w:szCs w:val="12"/>
              </w:rPr>
            </w:pPr>
            <w:r w:rsidRPr="00CE4117">
              <w:rPr>
                <w:sz w:val="12"/>
                <w:szCs w:val="12"/>
              </w:rPr>
              <w:t xml:space="preserve">Председатель Совета народных депутатов </w:t>
            </w:r>
            <w:r w:rsidRPr="00CE4117">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noWrap/>
            <w:hideMark/>
          </w:tcPr>
          <w:p w:rsidR="000438E8" w:rsidRPr="00CE4117" w:rsidRDefault="000438E8" w:rsidP="000438E8">
            <w:pPr>
              <w:rPr>
                <w:sz w:val="12"/>
                <w:szCs w:val="12"/>
              </w:rPr>
            </w:pPr>
          </w:p>
        </w:tc>
        <w:tc>
          <w:tcPr>
            <w:tcW w:w="0" w:type="auto"/>
            <w:tcBorders>
              <w:top w:val="nil"/>
              <w:left w:val="nil"/>
              <w:bottom w:val="nil"/>
              <w:right w:val="nil"/>
            </w:tcBorders>
            <w:shd w:val="clear" w:color="auto" w:fill="auto"/>
            <w:noWrap/>
            <w:vAlign w:val="bottom"/>
            <w:hideMark/>
          </w:tcPr>
          <w:p w:rsidR="000438E8" w:rsidRPr="00CE4117" w:rsidRDefault="000438E8" w:rsidP="000438E8">
            <w:pPr>
              <w:rPr>
                <w:sz w:val="12"/>
                <w:szCs w:val="12"/>
              </w:rPr>
            </w:pPr>
          </w:p>
        </w:tc>
        <w:tc>
          <w:tcPr>
            <w:tcW w:w="0" w:type="auto"/>
            <w:gridSpan w:val="2"/>
            <w:tcBorders>
              <w:top w:val="nil"/>
              <w:left w:val="nil"/>
              <w:bottom w:val="nil"/>
              <w:right w:val="nil"/>
            </w:tcBorders>
            <w:shd w:val="clear" w:color="auto" w:fill="auto"/>
            <w:vAlign w:val="bottom"/>
            <w:hideMark/>
          </w:tcPr>
          <w:p w:rsidR="000438E8" w:rsidRPr="00CE4117" w:rsidRDefault="000438E8" w:rsidP="000438E8">
            <w:pPr>
              <w:rPr>
                <w:sz w:val="12"/>
                <w:szCs w:val="12"/>
              </w:rPr>
            </w:pPr>
            <w:r w:rsidRPr="00CE4117">
              <w:rPr>
                <w:sz w:val="12"/>
                <w:szCs w:val="12"/>
              </w:rPr>
              <w:t>А.И. Корнилов</w:t>
            </w:r>
          </w:p>
        </w:tc>
      </w:tr>
    </w:tbl>
    <w:p w:rsidR="000438E8" w:rsidRPr="00CE4117" w:rsidRDefault="000438E8" w:rsidP="009F620B">
      <w:pPr>
        <w:jc w:val="both"/>
        <w:rPr>
          <w:sz w:val="16"/>
          <w:szCs w:val="16"/>
        </w:rPr>
      </w:pPr>
    </w:p>
    <w:tbl>
      <w:tblPr>
        <w:tblW w:w="5000" w:type="pct"/>
        <w:tblLook w:val="04A0"/>
      </w:tblPr>
      <w:tblGrid>
        <w:gridCol w:w="1708"/>
        <w:gridCol w:w="286"/>
        <w:gridCol w:w="306"/>
        <w:gridCol w:w="662"/>
        <w:gridCol w:w="321"/>
        <w:gridCol w:w="496"/>
        <w:gridCol w:w="496"/>
        <w:gridCol w:w="551"/>
      </w:tblGrid>
      <w:tr w:rsidR="001D11FC" w:rsidRPr="00CE4117" w:rsidTr="001D11FC">
        <w:tc>
          <w:tcPr>
            <w:tcW w:w="0" w:type="auto"/>
            <w:tcBorders>
              <w:top w:val="nil"/>
              <w:left w:val="nil"/>
              <w:bottom w:val="nil"/>
              <w:right w:val="nil"/>
            </w:tcBorders>
            <w:shd w:val="clear" w:color="auto" w:fill="auto"/>
            <w:vAlign w:val="bottom"/>
            <w:hideMark/>
          </w:tcPr>
          <w:p w:rsidR="001D11FC" w:rsidRPr="00CE4117" w:rsidRDefault="001D11FC" w:rsidP="001D11FC">
            <w:pPr>
              <w:rPr>
                <w:sz w:val="12"/>
                <w:szCs w:val="12"/>
              </w:rPr>
            </w:pPr>
            <w:bookmarkStart w:id="2" w:name="RANGE!A1:H783"/>
            <w:bookmarkEnd w:id="2"/>
          </w:p>
        </w:tc>
        <w:tc>
          <w:tcPr>
            <w:tcW w:w="0" w:type="auto"/>
            <w:tcBorders>
              <w:top w:val="nil"/>
              <w:left w:val="nil"/>
              <w:bottom w:val="nil"/>
              <w:right w:val="nil"/>
            </w:tcBorders>
            <w:shd w:val="clear" w:color="auto" w:fill="auto"/>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gridSpan w:val="4"/>
            <w:tcBorders>
              <w:top w:val="nil"/>
              <w:left w:val="nil"/>
              <w:bottom w:val="nil"/>
              <w:right w:val="nil"/>
            </w:tcBorders>
            <w:shd w:val="clear" w:color="auto" w:fill="auto"/>
            <w:hideMark/>
          </w:tcPr>
          <w:p w:rsidR="001D11FC" w:rsidRPr="00CE4117" w:rsidRDefault="001D11FC" w:rsidP="001D11FC">
            <w:pPr>
              <w:rPr>
                <w:sz w:val="12"/>
                <w:szCs w:val="12"/>
              </w:rPr>
            </w:pPr>
            <w:r w:rsidRPr="00CE4117">
              <w:rPr>
                <w:sz w:val="12"/>
                <w:szCs w:val="12"/>
              </w:rPr>
              <w:t>Приложение    № 3</w:t>
            </w:r>
            <w:r w:rsidRPr="00CE4117">
              <w:rPr>
                <w:sz w:val="12"/>
                <w:szCs w:val="12"/>
              </w:rPr>
              <w:br/>
              <w:t>к  решению Совета народных депутатов Павловского муниципального  района Воронежской области</w:t>
            </w:r>
            <w:r w:rsidRPr="00CE4117">
              <w:rPr>
                <w:sz w:val="12"/>
                <w:szCs w:val="12"/>
              </w:rPr>
              <w:br/>
              <w:t>от 25.07.2025  № 168</w:t>
            </w:r>
          </w:p>
        </w:tc>
      </w:tr>
      <w:tr w:rsidR="001D11FC" w:rsidRPr="00CE4117" w:rsidTr="001D11FC">
        <w:tc>
          <w:tcPr>
            <w:tcW w:w="0" w:type="auto"/>
            <w:tcBorders>
              <w:top w:val="nil"/>
              <w:left w:val="nil"/>
              <w:bottom w:val="nil"/>
              <w:right w:val="nil"/>
            </w:tcBorders>
            <w:shd w:val="clear" w:color="auto" w:fill="auto"/>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gridSpan w:val="4"/>
            <w:tcBorders>
              <w:top w:val="nil"/>
              <w:left w:val="nil"/>
              <w:bottom w:val="nil"/>
              <w:right w:val="nil"/>
            </w:tcBorders>
            <w:shd w:val="clear" w:color="auto" w:fill="auto"/>
            <w:vAlign w:val="bottom"/>
            <w:hideMark/>
          </w:tcPr>
          <w:p w:rsidR="001D11FC" w:rsidRPr="00CE4117" w:rsidRDefault="001D11FC" w:rsidP="001D11FC">
            <w:pPr>
              <w:rPr>
                <w:sz w:val="12"/>
                <w:szCs w:val="12"/>
              </w:rPr>
            </w:pPr>
            <w:r w:rsidRPr="00CE4117">
              <w:rPr>
                <w:sz w:val="12"/>
                <w:szCs w:val="12"/>
              </w:rPr>
              <w:t>Приложение    № 5</w:t>
            </w:r>
            <w:r w:rsidRPr="00CE4117">
              <w:rPr>
                <w:sz w:val="12"/>
                <w:szCs w:val="12"/>
              </w:rPr>
              <w:br/>
              <w:t>к  решению Совета народных депутатов Павловского муниципального  района Воронежской области</w:t>
            </w:r>
            <w:r w:rsidRPr="00CE4117">
              <w:rPr>
                <w:sz w:val="12"/>
                <w:szCs w:val="12"/>
              </w:rPr>
              <w:br/>
              <w:t>от 20.12.2024  № 111</w:t>
            </w:r>
          </w:p>
        </w:tc>
      </w:tr>
      <w:tr w:rsidR="001D11FC" w:rsidRPr="00CE4117" w:rsidTr="001D11FC">
        <w:tc>
          <w:tcPr>
            <w:tcW w:w="0" w:type="auto"/>
            <w:tcBorders>
              <w:top w:val="nil"/>
              <w:left w:val="nil"/>
              <w:bottom w:val="nil"/>
              <w:right w:val="nil"/>
            </w:tcBorders>
            <w:shd w:val="clear" w:color="auto" w:fill="auto"/>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r>
      <w:tr w:rsidR="001D11FC" w:rsidRPr="00CE4117" w:rsidTr="001D11FC">
        <w:tc>
          <w:tcPr>
            <w:tcW w:w="0" w:type="auto"/>
            <w:gridSpan w:val="8"/>
            <w:tcBorders>
              <w:top w:val="nil"/>
              <w:left w:val="nil"/>
              <w:bottom w:val="nil"/>
              <w:right w:val="nil"/>
            </w:tcBorders>
            <w:shd w:val="clear" w:color="auto" w:fill="auto"/>
            <w:vAlign w:val="center"/>
            <w:hideMark/>
          </w:tcPr>
          <w:p w:rsidR="001D11FC" w:rsidRPr="00CE4117" w:rsidRDefault="001D11FC" w:rsidP="001D11FC">
            <w:pPr>
              <w:jc w:val="center"/>
              <w:rPr>
                <w:sz w:val="12"/>
                <w:szCs w:val="12"/>
              </w:rPr>
            </w:pPr>
            <w:r w:rsidRPr="00CE4117">
              <w:rPr>
                <w:sz w:val="12"/>
                <w:szCs w:val="12"/>
              </w:rPr>
              <w:t xml:space="preserve">Распределение  бюджетных ассигнований </w:t>
            </w:r>
            <w:r w:rsidRPr="00CE4117">
              <w:rPr>
                <w:sz w:val="12"/>
                <w:szCs w:val="12"/>
              </w:rPr>
              <w:br/>
              <w:t xml:space="preserve">по разделам,  подразделам,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классификации  расходов бюджета </w:t>
            </w:r>
            <w:r w:rsidRPr="00CE4117">
              <w:rPr>
                <w:sz w:val="12"/>
                <w:szCs w:val="12"/>
              </w:rPr>
              <w:br/>
              <w:t>Павловского муниципального района Воронежской области</w:t>
            </w:r>
            <w:r w:rsidRPr="00CE4117">
              <w:rPr>
                <w:sz w:val="12"/>
                <w:szCs w:val="12"/>
              </w:rPr>
              <w:br/>
              <w:t xml:space="preserve"> на  2025 год и на плановый период 2026 и 2027 годов</w:t>
            </w:r>
          </w:p>
        </w:tc>
      </w:tr>
      <w:tr w:rsidR="001D11FC" w:rsidRPr="00CE4117" w:rsidTr="001D11FC">
        <w:tc>
          <w:tcPr>
            <w:tcW w:w="0" w:type="auto"/>
            <w:tcBorders>
              <w:top w:val="nil"/>
              <w:left w:val="nil"/>
              <w:bottom w:val="nil"/>
              <w:right w:val="nil"/>
            </w:tcBorders>
            <w:shd w:val="clear" w:color="auto" w:fill="auto"/>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r>
      <w:tr w:rsidR="001D11FC" w:rsidRPr="00CE4117" w:rsidTr="001D11FC">
        <w:tc>
          <w:tcPr>
            <w:tcW w:w="0" w:type="auto"/>
            <w:tcBorders>
              <w:top w:val="nil"/>
              <w:left w:val="nil"/>
              <w:bottom w:val="nil"/>
              <w:right w:val="nil"/>
            </w:tcBorders>
            <w:shd w:val="clear" w:color="auto" w:fill="auto"/>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r w:rsidRPr="00CE4117">
              <w:rPr>
                <w:sz w:val="12"/>
                <w:szCs w:val="12"/>
              </w:rPr>
              <w:t>тыс.рублей</w:t>
            </w:r>
          </w:p>
        </w:tc>
      </w:tr>
      <w:tr w:rsidR="001D11FC" w:rsidRPr="00CE4117" w:rsidTr="001D11FC">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2026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2027 год</w:t>
            </w:r>
          </w:p>
        </w:tc>
      </w:tr>
      <w:tr w:rsidR="001D11FC" w:rsidRPr="00CE4117" w:rsidTr="001D11FC">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jc w:val="center"/>
              <w:rPr>
                <w:b/>
                <w:bCs/>
                <w:sz w:val="12"/>
                <w:szCs w:val="12"/>
              </w:rPr>
            </w:pPr>
            <w:r w:rsidRPr="00CE4117">
              <w:rPr>
                <w:b/>
                <w:bCs/>
                <w:sz w:val="12"/>
                <w:szCs w:val="12"/>
              </w:rPr>
              <w:t>2 960 834,2</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jc w:val="center"/>
              <w:rPr>
                <w:b/>
                <w:bCs/>
                <w:sz w:val="12"/>
                <w:szCs w:val="12"/>
              </w:rPr>
            </w:pPr>
            <w:r w:rsidRPr="00CE4117">
              <w:rPr>
                <w:b/>
                <w:bCs/>
                <w:sz w:val="12"/>
                <w:szCs w:val="12"/>
              </w:rPr>
              <w:t>2 366 186,1</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jc w:val="center"/>
              <w:rPr>
                <w:b/>
                <w:bCs/>
                <w:sz w:val="12"/>
                <w:szCs w:val="12"/>
              </w:rPr>
            </w:pPr>
            <w:r w:rsidRPr="00CE4117">
              <w:rPr>
                <w:b/>
                <w:bCs/>
                <w:sz w:val="12"/>
                <w:szCs w:val="12"/>
              </w:rPr>
              <w:t>1 952 708,4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176 521,2</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132 028,8</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132 414,5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3 640,4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3 096,0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3 096,0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3 640,4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3 096,0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3 096,0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3 640,4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3 096,0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3 096,0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3 640,4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3 096,0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3 096,0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2 479,9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2 057,9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2 057,9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2 479,9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2 057,9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2 057,9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2 479,9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2 057,9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2 057,9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2 131,4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348,5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119,5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119,5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44 076,3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35 077,0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35 077,0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44 076,3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35 077,0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35 077,0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44 076,3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35 077,0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35 077,0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35 141,5</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29 875,0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29 875,0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8 074,8</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4 342,0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4 342,0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860,0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860,0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860,0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Судебная система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34,0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34,0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34,0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осуществление полномочий по составлению </w:t>
            </w:r>
            <w:r w:rsidRPr="00CE4117">
              <w:rPr>
                <w:sz w:val="12"/>
                <w:szCs w:val="12"/>
              </w:rPr>
              <w:lastRenderedPageBreak/>
              <w:t>(изменению)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34,0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18 817,8</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14 727,0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14 728,0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16 059,4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13 141,3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13 142,3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16 059,4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13 141,3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13 142,3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16 059,4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13 141,3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13 142,3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14 319,4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12 984,3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12 984,3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1 740,0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2 758,4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1 585,7</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1 585,7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1 714,1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1 548,7</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1 548,7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Расходы на обеспечение деятельности председателя 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1 714,1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1 548,7</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1 548,7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1 044,3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248,2</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37,0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Резервные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w:t>
            </w:r>
            <w:r w:rsidRPr="00CE4117">
              <w:rPr>
                <w:sz w:val="12"/>
                <w:szCs w:val="12"/>
              </w:rPr>
              <w:lastRenderedPageBreak/>
              <w:t>«Управление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w:t>
            </w:r>
            <w:r w:rsidRPr="00CE4117">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1</w:t>
            </w:r>
            <w:r w:rsidRPr="00CE4117">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 xml:space="preserve">10 1 04 </w:t>
            </w:r>
            <w:r w:rsidRPr="00CE4117">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xml:space="preserve">2 </w:t>
            </w:r>
            <w:r w:rsidRPr="00CE4117">
              <w:rPr>
                <w:sz w:val="12"/>
                <w:szCs w:val="12"/>
              </w:rPr>
              <w:lastRenderedPageBreak/>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 xml:space="preserve">Резервный фонд администрации Павловского муниципального района Воронежской области (финансовое обеспечение непредвиденных расходов)(Иные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Резервный фонд администрации Павловского муниципального района Воронежской области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105 372,8</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77 070,9</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77 455,6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247,3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177,3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177,3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177,3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69 010,8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55 071,6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55 290,3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w:t>
            </w:r>
            <w:r w:rsidRPr="00CE4117">
              <w:rPr>
                <w:sz w:val="12"/>
                <w:szCs w:val="12"/>
              </w:rPr>
              <w:lastRenderedPageBreak/>
              <w:t>«Регулирование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449,8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68 460,8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55 071,6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55 290,3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Павловского муниципального района Воронежской области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4 839,7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4 012,6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4 012,6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4 204,7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3 812,6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3 812,6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МКУ ПМР «Межведомственный 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63 621,1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51 059,0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51 277,7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51 795,7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45 927,0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45 927,0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11 793,4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5 318,7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32,0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27 845,7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16 154,3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16 154,3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«Управление резервным фондом администрации Павловского муниципального района </w:t>
            </w:r>
            <w:r w:rsidRPr="00CE4117">
              <w:rPr>
                <w:sz w:val="12"/>
                <w:szCs w:val="12"/>
              </w:rPr>
              <w:lastRenderedPageBreak/>
              <w:t>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17 845,7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16 154,3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16 154,3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17 845,7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16 154,3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16 154,3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16 606,0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15 122,1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15 122,1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1 239,7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1 032,2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1 032,2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3 346,0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3 141,0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3 262,0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2 667,0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2 522,0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2 621,0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2 643,2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2 403,2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2 403,2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641,0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586,2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586,2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12 0 06 78391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32,8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54,8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«Организация и проведение культурных, спортивных, </w:t>
            </w:r>
            <w:r w:rsidRPr="00CE4117">
              <w:rPr>
                <w:sz w:val="12"/>
                <w:szCs w:val="12"/>
              </w:rPr>
              <w:lastRenderedPageBreak/>
              <w:t>образовательных и 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12 0 07 00000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4 643,0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2 704,0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2 749,0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4 643,0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2 704,0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2 749,0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3 375,0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99 3 00 78090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623,5</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565,5</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565,5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5,5</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29,5</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52,5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99 3 00 79180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48 100,5</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6 231,8</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6 231,8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43 636,7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6 231,8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8 436,7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6 231,8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8 436,7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6 231,8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8 436,7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6 231,8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6 515,9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5 896,0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5 896,0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1 920,8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335,8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99 3 00 56940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4 463,8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4 263,8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Воронежской области от чрезвычайных ситуаций, обеспечение пожарной безопасности и </w:t>
            </w:r>
            <w:r w:rsidRPr="00CE4117">
              <w:rPr>
                <w:sz w:val="12"/>
                <w:szCs w:val="12"/>
              </w:rPr>
              <w:lastRenderedPageBreak/>
              <w:t>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4 263,8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4 163,8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04 1 02 71430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4 113,8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237 413,7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169 921,5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171 550,0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Общеэкономические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534,5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534,5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534,5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Организация  временного трудоустройства несовершеннолетних граждан в возрасте от 14 до 18 лет в свободное от учебы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03 0 03 79560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534,5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13 670,2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12 196,0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12 297,2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сельского хозяйства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13 670,2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12 196,0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12 297,2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13 197,8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11 954,1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12 054,1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w:t>
            </w:r>
            <w:r w:rsidRPr="00CE4117">
              <w:rPr>
                <w:sz w:val="12"/>
                <w:szCs w:val="12"/>
              </w:rPr>
              <w:lastRenderedPageBreak/>
              <w:t>«Финансовое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w:t>
            </w:r>
            <w:r w:rsidRPr="00CE4117">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w:t>
            </w:r>
            <w:r w:rsidRPr="00CE4117">
              <w:rPr>
                <w:sz w:val="12"/>
                <w:szCs w:val="12"/>
              </w:rPr>
              <w:lastRenderedPageBreak/>
              <w:t>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 xml:space="preserve">07 1 01 </w:t>
            </w:r>
            <w:r w:rsidRPr="00CE4117">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xml:space="preserve">13 </w:t>
            </w:r>
            <w:r w:rsidRPr="00CE4117">
              <w:rPr>
                <w:sz w:val="12"/>
                <w:szCs w:val="12"/>
              </w:rPr>
              <w:lastRenderedPageBreak/>
              <w:t>197,8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 xml:space="preserve">11 </w:t>
            </w:r>
            <w:r w:rsidRPr="00CE4117">
              <w:rPr>
                <w:sz w:val="12"/>
                <w:szCs w:val="12"/>
              </w:rPr>
              <w:lastRenderedPageBreak/>
              <w:t>954,1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 xml:space="preserve">12 </w:t>
            </w:r>
            <w:r w:rsidRPr="00CE4117">
              <w:rPr>
                <w:sz w:val="12"/>
                <w:szCs w:val="12"/>
              </w:rPr>
              <w:lastRenderedPageBreak/>
              <w:t>054,1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12 673,1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11 534,0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11 534,0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524,7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420,1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520,1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241,9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243,1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241,9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243,1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241,9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243,1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Транспорт</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39 289,8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27 908,5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18 624,8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39 289,8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27 908,5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18 624,8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39 289,8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27 908,5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18 624,8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37 065,2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25 604,3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16 228,4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2 224,6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2 304,2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2 396,4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154 054,2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107 817,0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115 628,0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154 054,2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107 817,0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115 628,0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154 054,2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107 817,0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115 628,0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08 9Д020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15 432,0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29 194,8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37 005,8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Мероприятия по развитию сети автомобильных дорог общего пользования </w:t>
            </w:r>
            <w:r w:rsidRPr="00CE4117">
              <w:rPr>
                <w:sz w:val="12"/>
                <w:szCs w:val="12"/>
              </w:rPr>
              <w:lastRenderedPageBreak/>
              <w:t>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08 9Д020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08 SД130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118 622,2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78 622,2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78 622,2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29 865,0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Муниципальная программа «Развитие и поддержка </w:t>
            </w:r>
            <w:r w:rsidRPr="00CE4117">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29 865,0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29 865,0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29 865,0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623 924,0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520 019,9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22 679,7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63 399,4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8 337,2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8 518,2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13 934,6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13 934,6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13 934,6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13 934,6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39 206,6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3 898,2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«Благоустройство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2 163,6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бюджетов муниципальных образований на приобретение коммунальной специализированной техники и оборудования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10 S8620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2 163,6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3 982,2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3 898,2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w:t>
            </w:r>
            <w:r w:rsidRPr="00CE4117">
              <w:rPr>
                <w:sz w:val="12"/>
                <w:szCs w:val="12"/>
              </w:rPr>
              <w:lastRenderedPageBreak/>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3 982,2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3 898,2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Основное мероприятие «Модернизация коммунальной инфраструктуры»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И3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33 060,8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модернизации коммунальной инфраструктуры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И3 51540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33 060,8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10 258,2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4 439,0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4 620,0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10 258,2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4 439,0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4 620,0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10 258,2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4 439,0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4 620,0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10 161,5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10 161,5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10 161,5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«Благоустройство территорий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6 613,2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6 613,2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6 613,2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благоустройство мест массового отдыха населения городских и сельских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09 0 10 78520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6 613,2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6 613,2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6 613,2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550 363,1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501 521,2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542 056,1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497 521,2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51 258,3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134 006,9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капитальные вложения в объекты инфраструктуры на земельных участках, предназначенных для предоставления семьям, имеющим трех и более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06 S9770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134 006,9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капитальные вложения в объекты инфраструктуры на земельных участках, </w:t>
            </w:r>
            <w:r w:rsidRPr="00CE4117">
              <w:rPr>
                <w:sz w:val="12"/>
                <w:szCs w:val="12"/>
              </w:rPr>
              <w:lastRenderedPageBreak/>
              <w:t>предназначенных для предоставления семьям, имеющим трех и более детей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06 S9770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51 258,3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490 797,8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363 514,3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323,8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09 0 12 78100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11 758,7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411 241,0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233 846,7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67 474,3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129 667,6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1 369 442,8</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1 123 069,2</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1 243 881,3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301 765,5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273 803,2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281 776,1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301 195,5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273 233,2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281 206,1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301 195,5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273 233,2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281 206,1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238 843,6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234 031,6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243 286,7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72 082,6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64 027,3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64 027,3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деятельности (оказание услуг) муниципальных учреждений (Предоставление субсидий бюджетным, автономным </w:t>
            </w:r>
            <w:r w:rsidRPr="00CE4117">
              <w:rPr>
                <w:sz w:val="12"/>
                <w:szCs w:val="12"/>
              </w:rPr>
              <w:lastRenderedPageBreak/>
              <w:t>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9 127,3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8 297,3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8 297,3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137 357,4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142 564,0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150 722,1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20 276,3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19 143,0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20 240,0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54 707,1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39 201,6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37 919,4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44 518,1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31 343,7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29 867,4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5 384,2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3 444,2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3 444,2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1 111,0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1 111,0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1 111,0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1 863,8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1 863,0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1 974,8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1 793,2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1 439,7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1 522,0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«Проведение капитального ремонта и ремонта дошкольных </w:t>
            </w:r>
            <w:r w:rsidRPr="00CE4117">
              <w:rPr>
                <w:sz w:val="12"/>
                <w:szCs w:val="12"/>
              </w:rPr>
              <w:lastRenderedPageBreak/>
              <w:t>образовательных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7 554,8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1 008,3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приведение территорий дошкольных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03 S8180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6 546,5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«Строительство и реконструкция объектов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570,0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570,0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530,0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819 949,1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634 092,5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700 785,1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815 311,0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632 692,5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699 385,1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815 311,0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632 692,5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699 385,1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474 405,7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464 561,4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496 459,0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CE4117">
              <w:rPr>
                <w:sz w:val="12"/>
                <w:szCs w:val="12"/>
              </w:rPr>
              <w:lastRenderedPageBreak/>
              <w:t>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371 168,1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366 098,2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391 232,0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103 175,8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98 463,2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105 227,0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122 791,5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71 061,9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104 805,7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80 350,5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49 237,0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80 253,0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(Социальное обеспечение и иные выплаты)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12 731,0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7 266,0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7 266,0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3 160,0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15 271,0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3 961,5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4 234,6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w:t>
            </w:r>
            <w:r w:rsidRPr="00CE4117">
              <w:rPr>
                <w:sz w:val="12"/>
                <w:szCs w:val="12"/>
              </w:rPr>
              <w:lastRenderedPageBreak/>
              <w:t>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3 763,5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2 465,6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2 635,0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бесплатного питания обучающихся из многодетных семей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S9970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5 499,4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5 601,8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5 827,1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бесплатного питания обучающихся из многодетных семей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S9970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1 818,9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1 590,0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36 340,2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11 140,0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12 501,2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1 620,3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развитию сети общеобразовательных организаций Воронежской области(Закупка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14 737,0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11 140,0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приведение территорий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04 S8190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7 481,7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12 681,5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13 028,3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13 917,0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9 800,0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10 505,6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11 227,0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2 422,7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2 590,0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материально-техническое оснащение муниципальных общеобразовательных организаций(софинансирование) (Предоставление субсидий бюджетным, автономным учреждениям и </w:t>
            </w:r>
            <w:r w:rsidRPr="00CE4117">
              <w:rPr>
                <w:sz w:val="12"/>
                <w:szCs w:val="12"/>
              </w:rPr>
              <w:lastRenderedPageBreak/>
              <w:t>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464,0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Расходы на материально-техническое оснащение муниципальных общеобразовательных организаций(софинансирование)(Предоставление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157,5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7 811,8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4 062,1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4 224,6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5 231,8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2 721,7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2 830,5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1 340,4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1 394,1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22 924,3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22 435,5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22 435,5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16 184,3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15 835,5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15 835,5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6 740,0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Основное мероприятие  "Региональный проект  "Все лучшее детям"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01 2 Ю4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91 952,7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модернизации школьных систем образования (однолетние объекты)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Ю4 57501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91 952,7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Основное мероприятие  "Региональный проект  "Педагоги и наставники"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01 2 Ю6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46 403,3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46 403,3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46 403,3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Ю6 53030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40 418,3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40 418,3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40 418,3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Eжемесячное денежное вознаграждение за классное </w:t>
            </w:r>
            <w:r w:rsidRPr="00CE4117">
              <w:rPr>
                <w:sz w:val="12"/>
                <w:szCs w:val="12"/>
              </w:rPr>
              <w:lastRenderedPageBreak/>
              <w:t>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Ю6 53030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5 985,0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5 985,0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5 985,0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работы молодежных объединений по основным направлениям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162 203,0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125 482,4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137 902,6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103 060,4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87 259,1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87 479,3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103 060,4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87 259,1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87 479,3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86 969,2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82 909,4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82 909,4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45 339,0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43 212,7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43 212,7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41 630,2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39 696,7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39 696,7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14 686,9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3 969,9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3 969,9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3 706,8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1 823,0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1 823,0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деятельности (оказание услуг) муниципальных учреждений (Предоставление субсидий </w:t>
            </w:r>
            <w:r w:rsidRPr="00CE4117">
              <w:rPr>
                <w:sz w:val="12"/>
                <w:szCs w:val="12"/>
              </w:rPr>
              <w:lastRenderedPageBreak/>
              <w:t>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10 940,8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2 107,6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2 107,6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1 404,3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379,8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1 079,7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279,8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198,2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198,2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88,2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58 609,2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38 025,1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50 225,1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58 609,2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38 025,1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50 225,1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40 219,2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38 025,1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38 025,1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37 400,2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36 579,1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36 579,1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2 751,4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1 378,4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1 378,4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деятельности (оказание услуг) муниципальных учреждений (Иные </w:t>
            </w:r>
            <w:r w:rsidRPr="00CE4117">
              <w:rPr>
                <w:sz w:val="12"/>
                <w:szCs w:val="12"/>
              </w:rPr>
              <w:lastRenderedPageBreak/>
              <w:t>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Прочие мероприятия в области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«Строительство, капитальный и текущий ремонт объектов учреждений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18 390,0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областной адресной программы капитального ремонта по объектам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04 S9640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18 390,0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«Региональный проект «Культурная среда»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12 200,0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Государственная поддержка отрасли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12 200,0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мероприятий, направленных на формирование системы инициативной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работы молодежных объединений по основным направлениям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17,4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4 606,2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Павловского муниципального района Воронежской области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bookmarkStart w:id="3" w:name="RANGE!A501"/>
            <w:r w:rsidRPr="00CE4117">
              <w:rPr>
                <w:sz w:val="12"/>
                <w:szCs w:val="12"/>
              </w:rPr>
              <w:t>Основное мероприятие «Проведение мероприятий в рамках работы семейного клуба Павловского муниципального района»</w:t>
            </w:r>
            <w:bookmarkEnd w:id="3"/>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12 0 08 00000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12 0 08 00590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4 570,8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«Вовлечение молодежи в социальную практику и обеспечение поддержки научной, творческой, предпринимательской и волонтерской активности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13 1 01 70310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13 1 03 70310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4 220,8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4 220,8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4 220,8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80 919,0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85 884,1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119 610,5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80 619,0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85 884,1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119 610,5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4 666,8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3 649,2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56 245,3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52 556,9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03 L5760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52 556,9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«Обеспечение социальной поддержки педагогических работников общеобразовательных организаций, </w:t>
            </w:r>
            <w:r w:rsidRPr="00CE4117">
              <w:rPr>
                <w:sz w:val="12"/>
                <w:szCs w:val="12"/>
              </w:rPr>
              <w:lastRenderedPageBreak/>
              <w:t>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«Региональный проект  "Педагоги и наставники"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3 616,8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3 649,2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3 688,4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Ю6 50590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1 484,3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1 484,3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1 484,3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Ю6 51790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2 132,5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2 164,9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2 204,1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14 361,7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29 898,9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11 229,2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9 392,8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27 640,9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8 971,2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организации отдыха и оздоровления детей и молодежи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Мероприятия по организации отдыха и оздоровления детей и молодежи (Закупка товаров, работ и услуг для государственных </w:t>
            </w:r>
            <w:r w:rsidRPr="00CE4117">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1 425,8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3 532,1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3 672,8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отдыха и оздоровления детей и молодежи(Социальное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373,3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2 224,6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4 989,1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5 094,7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5 298,4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L4940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19 014,1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4 968,9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2 258,0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2 258,0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2 389,7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2 258,0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2 258,0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укрепление материально-технической базы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2 579,2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61 490,5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52 336,0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52 136,0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2 882,4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2 620,3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2 882,4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2 620,3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58 608,1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49 715,7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49 515,7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CE4117">
              <w:rPr>
                <w:sz w:val="12"/>
                <w:szCs w:val="12"/>
              </w:rPr>
              <w:lastRenderedPageBreak/>
              <w:t>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52 153,4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47 566,8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47 566,8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5 188,5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1 747,5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1 547,5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401,4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01 6 02 70300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864,8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232 147,3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203 970,8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203 864,3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164 683,4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142 917,5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142 811,0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4 293,4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3 574,4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3 574,4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4 293,4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3 574,4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3 574,4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4 293,4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3 574,4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3 574,4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160 390,0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139 343,1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139 236,6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57 588,8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41 335,5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41 336,0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38 294,0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37 409,4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37 409,4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34 610,8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34 544,1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34 544,1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3 668,0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2 850,1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2 850,1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Мероприятия в сфере культуры и кинематографии (Закупка товаров, работ и услуг для государственных </w:t>
            </w:r>
            <w:r w:rsidRPr="00CE4117">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196,1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196,6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196,1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196,6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3 736,5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3 670,0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3 023,6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2 995,6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2 995,6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712,9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674,4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674,4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«Региональный проект «Семейные ценности и инфраструктура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Я5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15 050,0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создание модельных муниципальных библиотек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Я5 54540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15 050,0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102 801,2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98 007,6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97 900,6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90 593,9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85 263,1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85 263,1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68 953,4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68 758,3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68 758,3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21 478,8</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16 460,8</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16 460,8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44,0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44,0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44,0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Государственная поддержка отрасли культура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01 L5190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117,7</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3 205,8</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2 963,0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2 963,0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3 205,8</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2 963,0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2 963,0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«Основное мероприятие «Строительство, капитальный и текущий ремонт, укрепление материально-технической базы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1 460,0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1 353,0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05 L4670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1 460,0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1 353,0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9 001,5</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8 321,5</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8 321,5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2 995,6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2 995,6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2 995,6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6 005,9</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5 325,9</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5 325,9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67 463,9</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61 053,3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61 053,3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67 463,9</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61 053,3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61 053,3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67 463,9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61 053,3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61 053,3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аппарата муниципального 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2 952,6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2 674,2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2 674,2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2 952,6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2 674,2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2 674,2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выполнения прочих расходных обязательств Павловского муниципального района Воронежской области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14 116,4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12 383,4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12 383,4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w:t>
            </w:r>
            <w:r w:rsidRPr="00CE4117">
              <w:rPr>
                <w:sz w:val="12"/>
                <w:szCs w:val="12"/>
              </w:rPr>
              <w:lastRenderedPageBreak/>
              <w:t>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13 218,7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12 075,7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12 075,7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723,3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250,7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05 4 02 64860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50 394,9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45 995,7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45 995,7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45 908,7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43 147,1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43 147,1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4 269,0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2 628,6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2 628,6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215,0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59 849,8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47 875,2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49 387,2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2 040,0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1 040,0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2 040,0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1 040,0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Мероприятия в области </w:t>
            </w:r>
            <w:r w:rsidRPr="00CE4117">
              <w:rPr>
                <w:sz w:val="12"/>
                <w:szCs w:val="12"/>
              </w:rPr>
              <w:lastRenderedPageBreak/>
              <w:t>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230,0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42 920,8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40 966,0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42 478,0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745,4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775,2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806,1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745,4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775,2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806,1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745,4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775,2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806,1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676,0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703,0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103,1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5 636,4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3 451,8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3 462,9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5 636,4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3 451,8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3 462,9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жильем молодых семей»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5 636,4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3 451,8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3 462,9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5 636,4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3 451,8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3 462,9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36 539,0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36 739,0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38 209,0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t xml:space="preserve">Основное мероприятие «Осуществление выплат приемной семье на </w:t>
            </w:r>
            <w:r w:rsidRPr="00CE4117">
              <w:rPr>
                <w:sz w:val="12"/>
                <w:szCs w:val="12"/>
              </w:rPr>
              <w:lastRenderedPageBreak/>
              <w:t xml:space="preserve">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12 1 02 00000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10 764,0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11 195,0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lastRenderedPageBreak/>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12 1 02 78541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10 764,0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11 195,0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12 1 03 00000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16 981,0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17 660,0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18 367,0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12 1 03 78543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16 981,0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17 660,0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18 367,0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12 1 04 00000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9 208,0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8 315,0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8 647,0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12 1 04 78542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9 208,0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8 315,0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8 647,0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1 630,4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869,2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Муниципальная программа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981,4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869,2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981,4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869,2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977,4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865,2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907,4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865,2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02 5 03 00000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02 5 03 70200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«Основное мероприятие «Строительство, капитальный и текущий ремонт, укрепление материально-технической базы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адаптацию зданий муниципальных культурно-зрелищных, библиотечных и музейных учреждений и прилегающих к ним территорий для беспрепятственного доступа инвалидов и других МГН с учетом их особых потребностей и получения ими услуг, а также оснащение и приобретение специального оборудования для организации доступа инвалидов к произведениям культуры и искусства, библиотечным фондам и информации в доступных форматах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05 S8955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hideMark/>
          </w:tcPr>
          <w:p w:rsidR="001D11FC" w:rsidRPr="00CE4117" w:rsidRDefault="001D11FC" w:rsidP="001D11FC">
            <w:pPr>
              <w:rPr>
                <w:b/>
                <w:bCs/>
                <w:sz w:val="12"/>
                <w:szCs w:val="12"/>
              </w:rPr>
            </w:pPr>
            <w:r w:rsidRPr="00CE4117">
              <w:rPr>
                <w:b/>
                <w:bCs/>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99 726,1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133 176,3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90 929,1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43 778,5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36 189,9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36 189,9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43 778,5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36 189,9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36 189,9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41 208,5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35 989,9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35 989,9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29 344,7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26 693,9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26 693,9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10 933,8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8 366,0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8 366,0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930,0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«Развитие физической культуры и спорта в Павловском муниципальном районе,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47 635,9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16 986,4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5 489,2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47 635,9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16 986,4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5 489,2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"Мероприятия по развитию сети спортивных объектов муниципальной </w:t>
            </w:r>
            <w:r w:rsidRPr="00CE4117">
              <w:rPr>
                <w:sz w:val="12"/>
                <w:szCs w:val="12"/>
              </w:rPr>
              <w:lastRenderedPageBreak/>
              <w:t>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4 564,3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Оснащение объектов спортивной инфраструктуры спортивно-технологическим оборудованием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03 L2280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3 257,2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создание малых спортивных площадок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03S9580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1 307,1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областной адресной программы капитального ремонта»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45 653,1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10 483,4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3 550,5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45 653,1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10 483,4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3 550,5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1 982,8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1 982,8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Другие вопросы в области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8 311,7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49 250,0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8 311,7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49 250,0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по развитию сети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8 311,7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49 250,0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8 311,7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капитальные вложения в объекты физической культуры и спорта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03 S9750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49 250,0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Процентные платежи по муниципальному долгу Павловского муниципального района Воронежской области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113 703,0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29 888,0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31 767,0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Дотации на выравнивание бюджетной обеспеченности субъектов Российской Федерации и </w:t>
            </w:r>
            <w:r w:rsidRPr="00CE4117">
              <w:rPr>
                <w:sz w:val="12"/>
                <w:szCs w:val="12"/>
              </w:rPr>
              <w:lastRenderedPageBreak/>
              <w:t>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30 032,0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29 888,0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31 767,0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30 032,0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29 888,0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31 767,0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30 032,0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29 888,0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31 767,0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30 032,0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29 888,0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31 767,0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9 752,0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18 900,0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20 136,0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21 700,0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83 671,0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Поощрение поселений Павловского муниципального района Воронежской области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83 071,0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1 653,5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1 653,5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Зарезервированные средства, связанные с особенностями исполнения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1 653,5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81 417,5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81 417,5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Оказание финансовой поддержки поселениям в </w:t>
            </w:r>
            <w:r w:rsidRPr="00CE4117">
              <w:rPr>
                <w:sz w:val="12"/>
                <w:szCs w:val="12"/>
              </w:rPr>
              <w:lastRenderedPageBreak/>
              <w:t>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w:t>
            </w:r>
            <w:r w:rsidRPr="00CE4117">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81 417,5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lastRenderedPageBreak/>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nil"/>
              <w:bottom w:val="nil"/>
              <w:right w:val="nil"/>
            </w:tcBorders>
            <w:shd w:val="clear" w:color="auto" w:fill="auto"/>
            <w:vAlign w:val="center"/>
            <w:hideMark/>
          </w:tcPr>
          <w:p w:rsidR="001D11FC" w:rsidRPr="00CE4117" w:rsidRDefault="001D11FC" w:rsidP="001D11FC">
            <w:pPr>
              <w:rPr>
                <w:color w:val="FF0000"/>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r>
      <w:tr w:rsidR="001D11FC" w:rsidRPr="00CE4117" w:rsidTr="001D11FC">
        <w:tc>
          <w:tcPr>
            <w:tcW w:w="0" w:type="auto"/>
            <w:gridSpan w:val="2"/>
            <w:tcBorders>
              <w:top w:val="nil"/>
              <w:left w:val="nil"/>
              <w:bottom w:val="nil"/>
              <w:right w:val="nil"/>
            </w:tcBorders>
            <w:shd w:val="clear" w:color="auto" w:fill="auto"/>
            <w:vAlign w:val="bottom"/>
            <w:hideMark/>
          </w:tcPr>
          <w:p w:rsidR="001D11FC" w:rsidRPr="00CE4117" w:rsidRDefault="001D11FC" w:rsidP="001D11FC">
            <w:pPr>
              <w:rPr>
                <w:sz w:val="12"/>
                <w:szCs w:val="12"/>
              </w:rPr>
            </w:pPr>
            <w:r w:rsidRPr="00CE4117">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gridSpan w:val="2"/>
            <w:tcBorders>
              <w:top w:val="nil"/>
              <w:left w:val="nil"/>
              <w:bottom w:val="nil"/>
              <w:right w:val="nil"/>
            </w:tcBorders>
            <w:shd w:val="clear" w:color="auto" w:fill="auto"/>
            <w:vAlign w:val="bottom"/>
            <w:hideMark/>
          </w:tcPr>
          <w:p w:rsidR="001D11FC" w:rsidRPr="00CE4117" w:rsidRDefault="001D11FC" w:rsidP="001D11FC">
            <w:pPr>
              <w:rPr>
                <w:sz w:val="12"/>
                <w:szCs w:val="12"/>
              </w:rPr>
            </w:pPr>
            <w:r w:rsidRPr="00CE4117">
              <w:rPr>
                <w:sz w:val="12"/>
                <w:szCs w:val="12"/>
              </w:rPr>
              <w:t>М.Н. Янцов</w:t>
            </w:r>
          </w:p>
        </w:tc>
      </w:tr>
      <w:tr w:rsidR="001D11FC" w:rsidRPr="00CE4117" w:rsidTr="001D11FC">
        <w:tc>
          <w:tcPr>
            <w:tcW w:w="0" w:type="auto"/>
            <w:tcBorders>
              <w:top w:val="nil"/>
              <w:left w:val="nil"/>
              <w:bottom w:val="nil"/>
              <w:right w:val="nil"/>
            </w:tcBorders>
            <w:shd w:val="clear" w:color="auto" w:fill="auto"/>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gridSpan w:val="2"/>
            <w:tcBorders>
              <w:top w:val="nil"/>
              <w:left w:val="nil"/>
              <w:bottom w:val="nil"/>
              <w:right w:val="nil"/>
            </w:tcBorders>
            <w:shd w:val="clear" w:color="auto" w:fill="auto"/>
            <w:vAlign w:val="bottom"/>
            <w:hideMark/>
          </w:tcPr>
          <w:p w:rsidR="001D11FC" w:rsidRPr="00CE4117" w:rsidRDefault="001D11FC" w:rsidP="001D11FC">
            <w:pPr>
              <w:rPr>
                <w:sz w:val="12"/>
                <w:szCs w:val="12"/>
              </w:rPr>
            </w:pPr>
          </w:p>
        </w:tc>
      </w:tr>
      <w:tr w:rsidR="001D11FC" w:rsidRPr="00CE4117" w:rsidTr="001D11FC">
        <w:tc>
          <w:tcPr>
            <w:tcW w:w="0" w:type="auto"/>
            <w:gridSpan w:val="2"/>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gridSpan w:val="4"/>
            <w:tcBorders>
              <w:top w:val="nil"/>
              <w:left w:val="nil"/>
              <w:bottom w:val="nil"/>
              <w:right w:val="nil"/>
            </w:tcBorders>
            <w:shd w:val="clear" w:color="auto" w:fill="auto"/>
            <w:noWrap/>
            <w:vAlign w:val="bottom"/>
            <w:hideMark/>
          </w:tcPr>
          <w:p w:rsidR="001D11FC" w:rsidRPr="00CE4117" w:rsidRDefault="001D11FC" w:rsidP="001D11FC">
            <w:pPr>
              <w:jc w:val="right"/>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r>
      <w:tr w:rsidR="001D11FC" w:rsidRPr="00CE4117" w:rsidTr="001D11FC">
        <w:tc>
          <w:tcPr>
            <w:tcW w:w="0" w:type="auto"/>
            <w:gridSpan w:val="3"/>
            <w:tcBorders>
              <w:top w:val="nil"/>
              <w:left w:val="nil"/>
              <w:bottom w:val="nil"/>
              <w:right w:val="nil"/>
            </w:tcBorders>
            <w:shd w:val="clear" w:color="auto" w:fill="auto"/>
            <w:vAlign w:val="bottom"/>
            <w:hideMark/>
          </w:tcPr>
          <w:p w:rsidR="001D11FC" w:rsidRPr="00CE4117" w:rsidRDefault="001D11FC" w:rsidP="001D11FC">
            <w:pPr>
              <w:rPr>
                <w:sz w:val="12"/>
                <w:szCs w:val="12"/>
              </w:rPr>
            </w:pPr>
            <w:r w:rsidRPr="00CE4117">
              <w:rPr>
                <w:sz w:val="12"/>
                <w:szCs w:val="12"/>
              </w:rPr>
              <w:t xml:space="preserve">Председатель Совета народных депутатов </w:t>
            </w:r>
            <w:r w:rsidRPr="00CE4117">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gridSpan w:val="2"/>
            <w:tcBorders>
              <w:top w:val="nil"/>
              <w:left w:val="nil"/>
              <w:bottom w:val="nil"/>
              <w:right w:val="nil"/>
            </w:tcBorders>
            <w:shd w:val="clear" w:color="auto" w:fill="auto"/>
            <w:vAlign w:val="bottom"/>
            <w:hideMark/>
          </w:tcPr>
          <w:p w:rsidR="001D11FC" w:rsidRPr="00CE4117" w:rsidRDefault="001D11FC" w:rsidP="001D11FC">
            <w:pPr>
              <w:rPr>
                <w:sz w:val="12"/>
                <w:szCs w:val="12"/>
              </w:rPr>
            </w:pPr>
            <w:r w:rsidRPr="00CE4117">
              <w:rPr>
                <w:sz w:val="12"/>
                <w:szCs w:val="12"/>
              </w:rPr>
              <w:t>А.И. Корнилов</w:t>
            </w:r>
          </w:p>
        </w:tc>
      </w:tr>
    </w:tbl>
    <w:p w:rsidR="000438E8" w:rsidRPr="00CE4117" w:rsidRDefault="000438E8" w:rsidP="009F620B">
      <w:pPr>
        <w:jc w:val="both"/>
        <w:rPr>
          <w:sz w:val="16"/>
          <w:szCs w:val="16"/>
        </w:rPr>
      </w:pPr>
    </w:p>
    <w:tbl>
      <w:tblPr>
        <w:tblW w:w="5000" w:type="pct"/>
        <w:tblLook w:val="04A0"/>
      </w:tblPr>
      <w:tblGrid>
        <w:gridCol w:w="322"/>
        <w:gridCol w:w="1513"/>
        <w:gridCol w:w="598"/>
        <w:gridCol w:w="277"/>
        <w:gridCol w:w="294"/>
        <w:gridCol w:w="307"/>
        <w:gridCol w:w="504"/>
        <w:gridCol w:w="504"/>
        <w:gridCol w:w="507"/>
      </w:tblGrid>
      <w:tr w:rsidR="001D11FC" w:rsidRPr="00CE4117" w:rsidTr="001D11FC">
        <w:tc>
          <w:tcPr>
            <w:tcW w:w="0" w:type="auto"/>
            <w:tcBorders>
              <w:top w:val="nil"/>
              <w:left w:val="nil"/>
              <w:bottom w:val="nil"/>
              <w:right w:val="nil"/>
            </w:tcBorders>
            <w:shd w:val="clear" w:color="auto" w:fill="auto"/>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gridSpan w:val="3"/>
            <w:tcBorders>
              <w:top w:val="nil"/>
              <w:left w:val="nil"/>
              <w:bottom w:val="nil"/>
              <w:right w:val="nil"/>
            </w:tcBorders>
            <w:shd w:val="clear" w:color="auto" w:fill="auto"/>
            <w:hideMark/>
          </w:tcPr>
          <w:p w:rsidR="001D11FC" w:rsidRPr="00CE4117" w:rsidRDefault="001D11FC" w:rsidP="001D11FC">
            <w:pPr>
              <w:rPr>
                <w:sz w:val="12"/>
                <w:szCs w:val="12"/>
              </w:rPr>
            </w:pPr>
            <w:r w:rsidRPr="00CE4117">
              <w:rPr>
                <w:sz w:val="12"/>
                <w:szCs w:val="12"/>
              </w:rPr>
              <w:t>Приложение    № 4</w:t>
            </w:r>
            <w:r w:rsidRPr="00CE4117">
              <w:rPr>
                <w:sz w:val="12"/>
                <w:szCs w:val="12"/>
              </w:rPr>
              <w:br/>
              <w:t>к  решению Совета народных депутатов Павловского муниципального  района Воронежской области</w:t>
            </w:r>
            <w:r w:rsidRPr="00CE4117">
              <w:rPr>
                <w:sz w:val="12"/>
                <w:szCs w:val="12"/>
              </w:rPr>
              <w:br/>
              <w:t>от 25.07.2025 № 168</w:t>
            </w:r>
          </w:p>
        </w:tc>
      </w:tr>
      <w:tr w:rsidR="001D11FC" w:rsidRPr="00CE4117" w:rsidTr="001D11FC">
        <w:tc>
          <w:tcPr>
            <w:tcW w:w="0" w:type="auto"/>
            <w:tcBorders>
              <w:top w:val="nil"/>
              <w:left w:val="nil"/>
              <w:bottom w:val="nil"/>
              <w:right w:val="nil"/>
            </w:tcBorders>
            <w:shd w:val="clear" w:color="auto" w:fill="auto"/>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gridSpan w:val="3"/>
            <w:tcBorders>
              <w:top w:val="nil"/>
              <w:left w:val="nil"/>
              <w:bottom w:val="nil"/>
              <w:right w:val="nil"/>
            </w:tcBorders>
            <w:shd w:val="clear" w:color="auto" w:fill="auto"/>
            <w:vAlign w:val="bottom"/>
            <w:hideMark/>
          </w:tcPr>
          <w:p w:rsidR="001D11FC" w:rsidRPr="00CE4117" w:rsidRDefault="001D11FC" w:rsidP="001D11FC">
            <w:pPr>
              <w:rPr>
                <w:sz w:val="12"/>
                <w:szCs w:val="12"/>
              </w:rPr>
            </w:pPr>
            <w:r w:rsidRPr="00CE4117">
              <w:rPr>
                <w:sz w:val="12"/>
                <w:szCs w:val="12"/>
              </w:rPr>
              <w:t>Приложение    № 6</w:t>
            </w:r>
            <w:r w:rsidRPr="00CE4117">
              <w:rPr>
                <w:sz w:val="12"/>
                <w:szCs w:val="12"/>
              </w:rPr>
              <w:br/>
              <w:t>к  решению Совета народных депутатов Павловского муниципального  района Воронежской области</w:t>
            </w:r>
            <w:r w:rsidRPr="00CE4117">
              <w:rPr>
                <w:sz w:val="12"/>
                <w:szCs w:val="12"/>
              </w:rPr>
              <w:br/>
              <w:t>от 20.12.2024 № 111</w:t>
            </w:r>
          </w:p>
        </w:tc>
      </w:tr>
      <w:tr w:rsidR="001D11FC" w:rsidRPr="00CE4117" w:rsidTr="001D11FC">
        <w:tc>
          <w:tcPr>
            <w:tcW w:w="0" w:type="auto"/>
            <w:tcBorders>
              <w:top w:val="nil"/>
              <w:left w:val="nil"/>
              <w:bottom w:val="nil"/>
              <w:right w:val="nil"/>
            </w:tcBorders>
            <w:shd w:val="clear" w:color="auto" w:fill="auto"/>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hideMark/>
          </w:tcPr>
          <w:p w:rsidR="001D11FC" w:rsidRPr="00CE4117" w:rsidRDefault="001D11FC" w:rsidP="001D11FC">
            <w:pPr>
              <w:rPr>
                <w:sz w:val="12"/>
                <w:szCs w:val="12"/>
              </w:rPr>
            </w:pPr>
          </w:p>
        </w:tc>
        <w:tc>
          <w:tcPr>
            <w:tcW w:w="0" w:type="auto"/>
            <w:gridSpan w:val="3"/>
            <w:tcBorders>
              <w:top w:val="nil"/>
              <w:left w:val="nil"/>
              <w:bottom w:val="nil"/>
              <w:right w:val="nil"/>
            </w:tcBorders>
            <w:shd w:val="clear" w:color="auto" w:fill="auto"/>
            <w:hideMark/>
          </w:tcPr>
          <w:p w:rsidR="001D11FC" w:rsidRPr="00CE4117" w:rsidRDefault="001D11FC" w:rsidP="001D11FC">
            <w:pPr>
              <w:rPr>
                <w:sz w:val="12"/>
                <w:szCs w:val="12"/>
              </w:rPr>
            </w:pPr>
          </w:p>
        </w:tc>
      </w:tr>
      <w:tr w:rsidR="001D11FC" w:rsidRPr="00CE4117" w:rsidTr="001D11FC">
        <w:tc>
          <w:tcPr>
            <w:tcW w:w="0" w:type="auto"/>
            <w:gridSpan w:val="9"/>
            <w:tcBorders>
              <w:top w:val="nil"/>
              <w:left w:val="nil"/>
              <w:bottom w:val="nil"/>
              <w:right w:val="nil"/>
            </w:tcBorders>
            <w:shd w:val="clear" w:color="auto" w:fill="auto"/>
            <w:vAlign w:val="bottom"/>
            <w:hideMark/>
          </w:tcPr>
          <w:p w:rsidR="001D11FC" w:rsidRPr="00CE4117" w:rsidRDefault="001D11FC" w:rsidP="001D11FC">
            <w:pPr>
              <w:jc w:val="center"/>
              <w:rPr>
                <w:sz w:val="12"/>
                <w:szCs w:val="12"/>
              </w:rPr>
            </w:pPr>
            <w:r w:rsidRPr="00CE4117">
              <w:rPr>
                <w:sz w:val="12"/>
                <w:szCs w:val="12"/>
              </w:rPr>
              <w:t xml:space="preserve">Распределение бюджетных ассигнований по целевым статьям </w:t>
            </w:r>
            <w:r w:rsidRPr="00CE4117">
              <w:rPr>
                <w:sz w:val="12"/>
                <w:szCs w:val="12"/>
              </w:rPr>
              <w:br/>
              <w:t xml:space="preserve">(муниципальным программам Павловского муниципального района Воронежской области </w:t>
            </w:r>
            <w:r w:rsidRPr="00CE4117">
              <w:rPr>
                <w:sz w:val="12"/>
                <w:szCs w:val="12"/>
              </w:rPr>
              <w:br/>
              <w:t xml:space="preserve"> и непрограммным направлениям деятельности), группам видов расходов, </w:t>
            </w:r>
            <w:r w:rsidRPr="00CE4117">
              <w:rPr>
                <w:sz w:val="12"/>
                <w:szCs w:val="12"/>
              </w:rPr>
              <w:br/>
              <w:t xml:space="preserve">разделам, подразделам классификации бюджета </w:t>
            </w:r>
            <w:r w:rsidRPr="00CE4117">
              <w:rPr>
                <w:sz w:val="12"/>
                <w:szCs w:val="12"/>
              </w:rPr>
              <w:br/>
              <w:t xml:space="preserve">Павловского муниципального района Воронежской области </w:t>
            </w:r>
            <w:r w:rsidRPr="00CE4117">
              <w:rPr>
                <w:sz w:val="12"/>
                <w:szCs w:val="12"/>
              </w:rPr>
              <w:br/>
              <w:t xml:space="preserve">на 2025 год и на плановый период 2026 и 2027 годов </w:t>
            </w:r>
          </w:p>
        </w:tc>
      </w:tr>
      <w:tr w:rsidR="001D11FC" w:rsidRPr="00CE4117" w:rsidTr="001D11FC">
        <w:tc>
          <w:tcPr>
            <w:tcW w:w="0" w:type="auto"/>
            <w:tcBorders>
              <w:top w:val="nil"/>
              <w:left w:val="nil"/>
              <w:bottom w:val="nil"/>
              <w:right w:val="nil"/>
            </w:tcBorders>
            <w:shd w:val="clear" w:color="auto" w:fill="auto"/>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r>
      <w:tr w:rsidR="001D11FC" w:rsidRPr="00CE4117" w:rsidTr="001D11FC">
        <w:tc>
          <w:tcPr>
            <w:tcW w:w="0" w:type="auto"/>
            <w:tcBorders>
              <w:top w:val="nil"/>
              <w:left w:val="nil"/>
              <w:bottom w:val="nil"/>
              <w:right w:val="nil"/>
            </w:tcBorders>
            <w:shd w:val="clear" w:color="auto" w:fill="auto"/>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r w:rsidRPr="00CE4117">
              <w:rPr>
                <w:sz w:val="12"/>
                <w:szCs w:val="12"/>
              </w:rPr>
              <w:t>тыс.рублей</w:t>
            </w:r>
          </w:p>
        </w:tc>
      </w:tr>
      <w:tr w:rsidR="001D11FC" w:rsidRPr="00CE4117" w:rsidTr="001D11FC">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2026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11FC" w:rsidRPr="00CE4117" w:rsidRDefault="001D11FC" w:rsidP="001D11FC">
            <w:pPr>
              <w:jc w:val="center"/>
              <w:rPr>
                <w:sz w:val="12"/>
                <w:szCs w:val="12"/>
              </w:rPr>
            </w:pPr>
            <w:r w:rsidRPr="00CE4117">
              <w:rPr>
                <w:sz w:val="12"/>
                <w:szCs w:val="12"/>
              </w:rPr>
              <w:t>2027 год</w:t>
            </w:r>
          </w:p>
        </w:tc>
      </w:tr>
      <w:tr w:rsidR="001D11FC" w:rsidRPr="00CE4117" w:rsidTr="001D11FC">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11FC" w:rsidRPr="00CE4117" w:rsidRDefault="001D11FC" w:rsidP="001D11FC">
            <w:pPr>
              <w:rPr>
                <w:sz w:val="12"/>
                <w:szCs w:val="12"/>
              </w:rPr>
            </w:pP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rPr>
                <w:b/>
                <w:bCs/>
                <w:sz w:val="12"/>
                <w:szCs w:val="12"/>
              </w:rPr>
            </w:pPr>
            <w:r w:rsidRPr="00CE4117">
              <w:rPr>
                <w:b/>
                <w:bCs/>
                <w:sz w:val="12"/>
                <w:szCs w:val="12"/>
              </w:rPr>
              <w:t>ВСЕГО:</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2 960 834,2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2 366 186,1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1 952 708,4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Муниципальная программа«Развитие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1 300 931,3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1 079 844,1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1 188 487,1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Подпрограмма «Развитие дошкольного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301 940,9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274 008,4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282 012,2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238 843,6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234 031,6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243 286,7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72 082,6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64 027,3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64 027,3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9 127,3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8 297,3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8 297,3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w:t>
            </w:r>
            <w:r w:rsidRPr="00CE4117">
              <w:rPr>
                <w:sz w:val="12"/>
                <w:szCs w:val="12"/>
              </w:rPr>
              <w:lastRenderedPageBreak/>
              <w:t>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137 357,4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142 564,0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150 722,1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20 276,3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19 143,0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20 240,0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54 707,1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39 201,6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37 919,4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44 518,1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31 343,7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29 867,4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5 384,2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3 444,2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3 444,2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1 111,0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1 111,0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1 111,0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1 863,8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1 863,0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1 974,8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государственных гарантий реализации прав на получение общедоступного  и бесплатного дошкольного образования в </w:t>
            </w:r>
            <w:r w:rsidRPr="00CE4117">
              <w:rPr>
                <w:sz w:val="12"/>
                <w:szCs w:val="12"/>
              </w:rPr>
              <w:lastRenderedPageBreak/>
              <w:t>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1 793,2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1 439,7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1 522,0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7 554,8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1 008,3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приведение территорий дошкольных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03 S8180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6 546,5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«Строительство и реконструкция объектов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745,4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775,2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806,1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676,0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703,0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103,1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 xml:space="preserve">Подпрограмма «Развитие начального общего, основного общего и среднего общего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819 977,8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636 341,7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755 630,4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w:t>
            </w:r>
            <w:r w:rsidRPr="00CE4117">
              <w:rPr>
                <w:sz w:val="12"/>
                <w:szCs w:val="12"/>
              </w:rPr>
              <w:lastRenderedPageBreak/>
              <w:t>«Содержание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474 405,7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464 561,4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496 459,0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371 168,1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366 098,2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391 232,0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103 175,8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98 463,2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105 227,0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01 2 01 50500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122 991,5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71 061,9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104 805,7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деятельности (оказание услуг) муниципальных учреждений (Расходы на </w:t>
            </w:r>
            <w:r w:rsidRPr="00CE4117">
              <w:rPr>
                <w:sz w:val="12"/>
                <w:szCs w:val="12"/>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80 350,5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49 237,0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80 253,0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(Социальное обеспечение и иные выплаты)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12 731,0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7 266,0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7 266,0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3 160,0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15 271,0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3 961,5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4 234,6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3 763,5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2 465,6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2 635,0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бесплатного питания обучающихся из многодетных семей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S9970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5 499,4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5 601,8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5 827,1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бесплатного питания обучающихся из многодетных семей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02 S9970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1 818,9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1 590,0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«Строительство и реконструкция объектов </w:t>
            </w:r>
            <w:r w:rsidRPr="00CE4117">
              <w:rPr>
                <w:sz w:val="12"/>
                <w:szCs w:val="12"/>
              </w:rPr>
              <w:lastRenderedPageBreak/>
              <w:t>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52 556,9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03 L5760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52 556,9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36 340,2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11 140,0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12 501,2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1 620,3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развитию сети общеобразовательных организаций Воронежской области(Закупка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14 737,0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11 140,0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приведение территорий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04 S8190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7 481,7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12 681,5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13 028,3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13 917,0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9 800,0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10 505,6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11 227,0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2 422,7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2 590,0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материально-техническое оснащение муниципальных общеобразовательных организаций(софинансирование)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464,0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материально-</w:t>
            </w:r>
            <w:r w:rsidRPr="00CE4117">
              <w:rPr>
                <w:sz w:val="12"/>
                <w:szCs w:val="12"/>
              </w:rPr>
              <w:lastRenderedPageBreak/>
              <w:t>техническое оснащение муниципальных общеобразовательных организаций(софинансирование)(Предоставление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w:t>
            </w:r>
            <w:r w:rsidRPr="00CE4117">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157,5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7 811,8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4 062,1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4 224,6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5 231,8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2 721,7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2 830,5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1 340,4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1 394,1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22 924,3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22 435,5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22 435,5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16 184,3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15 835,5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15 835,5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6 740,0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Основное мероприятие  "Региональный проект  "Все лучшее детям"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91 952,7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Реализация мероприятий по модернизации школьных систем образования (однолетние объекты)  (Закупка товаров, работ </w:t>
            </w:r>
            <w:r w:rsidRPr="00CE4117">
              <w:rPr>
                <w:sz w:val="12"/>
                <w:szCs w:val="12"/>
              </w:rPr>
              <w:lastRenderedPageBreak/>
              <w:t>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Ю4 57501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91 952,7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Основное мероприятие  "Региональный проект  "Педагоги и наставники"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50 020,1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50 052,5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50 091,7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Ю6 53030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40 418,3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40 418,3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40 418,3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Ю6 53030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5 985,0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5 985,0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5 985,0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Ю6 50590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1 484,3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1 484,3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1 484,3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2 Ю6 51790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2 132,5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2 164,9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2 204,1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103 160,4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87 259,1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87 479,3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w:t>
            </w:r>
            <w:r w:rsidRPr="00CE4117">
              <w:rPr>
                <w:sz w:val="12"/>
                <w:szCs w:val="12"/>
              </w:rPr>
              <w:lastRenderedPageBreak/>
              <w:t>«Содержание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 xml:space="preserve">01 3 01 </w:t>
            </w:r>
            <w:r w:rsidRPr="00CE4117">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xml:space="preserve">86 </w:t>
            </w:r>
            <w:r w:rsidRPr="00CE4117">
              <w:rPr>
                <w:sz w:val="12"/>
                <w:szCs w:val="12"/>
              </w:rPr>
              <w:lastRenderedPageBreak/>
              <w:t>969,2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 xml:space="preserve">82 </w:t>
            </w:r>
            <w:r w:rsidRPr="00CE4117">
              <w:rPr>
                <w:sz w:val="12"/>
                <w:szCs w:val="12"/>
              </w:rPr>
              <w:lastRenderedPageBreak/>
              <w:t>909,4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 xml:space="preserve">82 </w:t>
            </w:r>
            <w:r w:rsidRPr="00CE4117">
              <w:rPr>
                <w:sz w:val="12"/>
                <w:szCs w:val="12"/>
              </w:rPr>
              <w:lastRenderedPageBreak/>
              <w:t>909,4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45 339,0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43 212,7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43 212,7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41 630,2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39 696,7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39 696,7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14 686,9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3 969,9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3 969,9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3 706,8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1 823,0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1 823,0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10 940,8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2 107,6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2 107,6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1 504,3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379,8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1 079,7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279,8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Мероприятия в области </w:t>
            </w:r>
            <w:r w:rsidRPr="00CE4117">
              <w:rPr>
                <w:sz w:val="12"/>
                <w:szCs w:val="12"/>
              </w:rPr>
              <w:lastRenderedPageBreak/>
              <w:t>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 xml:space="preserve">Подпрограмма «Создание условий для организации отдыха и оздоровления детей»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14 361,7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29 898,9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11 229,2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9 392,8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27 640,9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8 971,2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организации отдыха и оздоровления детей и молодежи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1 425,8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3 532,1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3 672,8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отдыха и оздоровления детей и молодежи(Социальное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373,3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2 224,6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4 989,1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5 094,7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5 298,4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01 L4940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19 014,1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4 968,9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2 258,0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2 258,0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2 389,7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2 258,0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2 258,0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укрепление материально-технической базы организаций отдыха детей и их оздоровления (Предоставление субсидий бюджетным, </w:t>
            </w:r>
            <w:r w:rsidRPr="00CE4117">
              <w:rPr>
                <w:sz w:val="12"/>
                <w:szCs w:val="12"/>
              </w:rPr>
              <w:lastRenderedPageBreak/>
              <w:t>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2 579,2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lastRenderedPageBreak/>
              <w:t>1.5</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61 490,5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52 336,0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52 136,0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2 882,4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2 620,3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2 882,4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2 620,3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58 608,1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49 715,7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49 515,7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52 153,4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47 566,8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47 566,8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5 188,5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1 747,5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1 547,5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401,4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01 6 02 70300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864,8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Муниципальная программа «Социальная поддержка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22 163,7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10 361,0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10 372,1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2.1</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 xml:space="preserve">Подпрограмма «Демографическое развитие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1 930,0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860,0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1 860,0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230,0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Оказание социальной помощи отдельным категориям граждан (Социальное обеспечение и иные </w:t>
            </w:r>
            <w:r w:rsidRPr="00CE4117">
              <w:rPr>
                <w:sz w:val="12"/>
                <w:szCs w:val="12"/>
              </w:rPr>
              <w:lastRenderedPageBreak/>
              <w:t>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2.2</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 xml:space="preserve">Подпрограмма «Повышение качества жизни пожилых людей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13 615,9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5 180,0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5 180,0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177,3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177,3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Доплаты к пенсиям муниципальных служащих Павловского муниципального района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13 258,6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2.3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5 636,4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3 451,8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3 462,9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5 636,4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3 451,8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3 462,9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5 636,4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3 451,8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3 462,9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2.4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981,4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869,2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869,2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w:t>
            </w:r>
            <w:r w:rsidRPr="00CE4117">
              <w:rPr>
                <w:sz w:val="12"/>
                <w:szCs w:val="12"/>
              </w:rPr>
              <w:lastRenderedPageBreak/>
              <w:t>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977,4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865,2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907,4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865,2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03 0 00 00000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10 466,1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5 742,6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5 742,6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03 0 01 00000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03 0 02 00000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9 621,6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5 742,6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5 742,6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530,0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530,0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530,0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2 000,0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2 500,0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148,2</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88,2</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88,2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w:t>
            </w:r>
            <w:r w:rsidRPr="00CE4117">
              <w:rPr>
                <w:sz w:val="12"/>
                <w:szCs w:val="12"/>
              </w:rPr>
              <w:lastRenderedPageBreak/>
              <w:t>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110,0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4 293,4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3 574,4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3 574,4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834,5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Организация  временного трудоустройства несовершеннолетних граждан в возрасте от 14 до 18 лет в свободное от учебы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03 0 03 79560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534,5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4</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 xml:space="preserve">Муниципальная программа «Защита населения и территорий Павловского муниципального района от чрезвычайных ситуаций, обеспечение пожарной безопасности и безопасности людей на водных объектах»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12 700,5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6 231,8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4.1</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Подпрограмма «Развитие и модернизация защиты населения от угроз чрезвычайных ситуаций и пожаров»</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4 263,8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4 163,8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защиты населения от чрезвычайных ситуаций и пожаров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4 113,8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4.2</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8 436,7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6 231,8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8 436,7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6 231,8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6 231,8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w:t>
            </w:r>
            <w:r w:rsidRPr="00CE4117">
              <w:rPr>
                <w:sz w:val="12"/>
                <w:szCs w:val="12"/>
              </w:rPr>
              <w:lastRenderedPageBreak/>
              <w:t>(муниципальными)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6 515,9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5 896,0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5 896,0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1 920,8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335,8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5</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287 112,1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238 421,5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250 515,0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5.1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rPr>
                <w:b/>
                <w:bCs/>
                <w:sz w:val="12"/>
                <w:szCs w:val="12"/>
              </w:rPr>
            </w:pPr>
            <w:r w:rsidRPr="00CE4117">
              <w:rPr>
                <w:b/>
                <w:bCs/>
                <w:sz w:val="12"/>
                <w:szCs w:val="12"/>
              </w:rPr>
              <w:t>Подпрограмма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58 609,2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38 025,1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50 225,1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40 219,2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38 025,1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38 025,1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37 400,2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36 579,1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36 579,1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2 751,4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1 378,4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1 378,4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«Региональный проект «Культурная среда».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12 200,0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Государственная поддержка отрасли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12 200,0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«Строительство, капитальный и текущий ремонт объектов учреждений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18 390,0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областной адресной программы капитального ремонта по объектам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1 04 S9640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18 390,0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5.2</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57 588,8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41 335,5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41 336,0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38 294,0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37 409,4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37 409,4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34 610,8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34 544,1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34 544,1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деятельности (оказание услуг) муниципальных учреждений (Закупка </w:t>
            </w:r>
            <w:r w:rsidRPr="00CE4117">
              <w:rPr>
                <w:sz w:val="12"/>
                <w:szCs w:val="12"/>
              </w:rPr>
              <w:lastRenderedPageBreak/>
              <w:t>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3 668,0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2 850,1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2 850,1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196,1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196,6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196,1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196,6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3 736,5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3 670,0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3 023,6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2 995,6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2 995,6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712,9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674,4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674,4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«Региональный проект «Семейные ценности и инфраструктура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Я5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15 050,0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создание модельных муниципальных библиотек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2 Я5 54540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15 050,0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5.3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103 450,2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98 007,6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97 900,6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90 593,9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85 263,1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85 263,1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68 953,4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68 758,3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68 758,3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21 478,8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16 460,8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16 460,8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Государственная поддержка отрасли культура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01 L5190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117,7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3 205,8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2 963,0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2 963,0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3 205,8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2 963,0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2 963,0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«Основное мероприятие «Строительство, капитальный и текущий ремонт, укрепление материально-технической базы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1 353,0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05 L4670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1 460,0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1 353,0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адаптацию зданий муниципальных культурно-зрелищных, библиотечных и музейных учреждений и прилегающих к ним территорий для беспрепятственного доступа инвалидов и других МГН с учетом их особых потребностей и получения ими услуг, а также оснащение и приобретение специального оборудования для организации доступа инвалидов к произведениям культуры и искусства, библиотечным фондам и информации в доступных форматах (Закупка товаров, работ </w:t>
            </w:r>
            <w:r w:rsidRPr="00CE4117">
              <w:rPr>
                <w:sz w:val="12"/>
                <w:szCs w:val="12"/>
              </w:rPr>
              <w:lastRenderedPageBreak/>
              <w:t>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05 S8955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9 001,5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8 321,5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8 321,5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2 995,6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2 995,6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2 995,6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6 005,9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5 325,9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5 325,9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5.4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67 463,9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61 053,3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61 053,3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аппарата муниципального 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2 952,6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2 674,2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2 674,2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2 952,6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2 674,2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2 674,2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14 116,4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12 383,4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12 383,4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13 218,7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12 075,7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12 075,7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723,3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250,7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05 4 02 64860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50 394,9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45 995,7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45 995,7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45 908,7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43 147,1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43 147,1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4 269,0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2 628,6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2 628,6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215,0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Муниципальная программа «Развитие и поддержка </w:t>
            </w:r>
            <w:r w:rsidRPr="00CE4117">
              <w:rPr>
                <w:b/>
                <w:bCs/>
                <w:sz w:val="12"/>
                <w:szCs w:val="12"/>
              </w:rPr>
              <w:br w:type="page"/>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29 865,0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22 000,0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29 865,0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29 865,0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7</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13 670,2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12 196,0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12 297,2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7.1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13 197,8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11 954,1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12 054,1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13 197,8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11 954,1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12 054,1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деятельности (оказание услуг) муниципальных учреждений (Расходы на выплаты персоналу в </w:t>
            </w:r>
            <w:r w:rsidRPr="00CE4117">
              <w:rPr>
                <w:sz w:val="12"/>
                <w:szCs w:val="12"/>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12 673,1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11 534,0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11 534,0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524,7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420,1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520,1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7.2</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472,4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241,9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243,1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241,9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243,1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472,4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241,9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243,1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8</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82 945,4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55 071,6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55 290,3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8.1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14 484,6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14 034,6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13 934,6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449,8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8.2</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68 460,8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55 071,6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55 290,3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Основное мероприятие «Финансовое </w:t>
            </w:r>
            <w:r w:rsidRPr="00CE4117">
              <w:rPr>
                <w:sz w:val="12"/>
                <w:szCs w:val="12"/>
              </w:rPr>
              <w:lastRenderedPageBreak/>
              <w:t>обеспечение деятельности органов местного самоуправления, иных главных распорядителей средств бюджета Павловского муниципального района Воронежской области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4 839,7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4 012,6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4 012,6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4 204,7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3 812,6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3 812,6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МКУ ПМР «Межведомственный 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63 621,1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51 059,0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51 277,7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51 795,7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45 927,0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45 927,0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11 793,4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5 100,0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5 318,7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32,0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9</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785 068,2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647 306,4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148 312,5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«Выделение за счет средств бюджета Павловского муниципального района грантов поселениям Павловского муниципального района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54 806,6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137 555,2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Субсидии бюджетам муниципальных </w:t>
            </w:r>
            <w:r w:rsidRPr="00CE4117">
              <w:rPr>
                <w:sz w:val="12"/>
                <w:szCs w:val="12"/>
              </w:rPr>
              <w:lastRenderedPageBreak/>
              <w:t>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3 548,3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капитальные вложения в объекты инфраструктуры на земельных участках, предназначенных для предоставления семьям, имеющим трех и более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06 S9770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134 006,9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капитальные вложения в объекты инфраструктуры на земельных участках, предназначенных для предоставления семьям, имеющим трех и более детей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06 S9770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51 258,3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154 054,2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107 817,0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115 628,0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08 9Д020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15 432,0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29 194,8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37 005,8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08 9Д020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08 SД130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118 622,2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78 622,2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78 622,2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«Благоустройство территорий поселений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8 776,8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6 613,2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6 613,2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бюджетов муниципальных образований на приобретение коммунальной специализированной техники и оборудования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10 S8620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2 163,6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благоустройство мест массового отдыха населения городских и сельских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09 0 10 785200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6 613,2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6 613,2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6 613,2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490 797,8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363 514,3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софинансирование капитальных вложений в объекты муниципальной собственности (Капитальные вложения в объекты государственной </w:t>
            </w:r>
            <w:r w:rsidRPr="00CE4117">
              <w:rPr>
                <w:sz w:val="12"/>
                <w:szCs w:val="12"/>
              </w:rPr>
              <w:lastRenderedPageBreak/>
              <w:t>(муниципальной)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323,8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09 0 12 78100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11 758,7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411 241,0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233 846,7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67 474,3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129 667,6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3 982,2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3 898,2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3 982,2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3 898,2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39 289,8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27 908,5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18 624,8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37 065,2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25 604,3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16 228,4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2 224,6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2 304,2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2 396,4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«Модернизация коммунальной инфраструктуры»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И3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33 060,8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модернизации коммунальной инфраструктуры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09 0 И3 51540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33 060,8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lastRenderedPageBreak/>
              <w:t>10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159 313,9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59 188,2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61 067,1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Подпрограмма «Управление муниципальными финансами»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13 959,3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13 953,5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Резервный фонд администрации Павловского муниципального района Воронежской области (финансовое обеспечение непредвиденных расходов)(Иные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Резервный фонд администрации Павловского муниципального района Воронежской области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Зарезервированные средства, связанные с особенностями исполнения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1 653,5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10.2</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Подпрограмма «Повышение устойчивости бюджетов муниципальных образований Павловского </w:t>
            </w:r>
            <w:r w:rsidRPr="00CE4117">
              <w:rPr>
                <w:b/>
                <w:bCs/>
                <w:sz w:val="12"/>
                <w:szCs w:val="12"/>
              </w:rPr>
              <w:lastRenderedPageBreak/>
              <w:t>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lastRenderedPageBreak/>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111 449,5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29 888,0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31 767,0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30 032,0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29 888,0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31 767,0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11 132,0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9 752,0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10 067,0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18 900,0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20 136,0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21 700,0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81 417,5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81 417,5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10.3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33 905,1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29 295,6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29 296,6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16 059,4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13 141,3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13 142,3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14 319,4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12 984,3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12 984,3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1 740,0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158,0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17 845,7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16 154,3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16 154,3</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16 606,0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15 122,1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15 122,1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обеспечение деятельности (оказание услуг) муниципальных учреждений (Закупка товаров, работ и услуг для государственных </w:t>
            </w:r>
            <w:r w:rsidRPr="00CE4117">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1 239,7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1 032,2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1 032,2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99 726,1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133 176,3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90 929,1</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41 208,5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35 989,9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35 989,9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29 344,7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26 693,9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26 693,9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10 933,8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8 366,0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8 366,0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930,0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«Развитие физической культуры и спорта в Павловском муниципальном районе, проведение социально-значимых мероприятий, фестивалей, акций по работе с детьми, молодежью и взрослым населением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по развитию сети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8 311,7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84 564,3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49 250,0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Оснащение объектов спортивной инфраструктуры спортивно-технологическим оборудованием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03 L2280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3 257,2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создание малых спортивных площадок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03S9580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1 307,1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11 0 03 00590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8 311,7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капитальные вложения в объекты физической культуры и спорта (Капитальные вложения в объекты государственной (муниципальной) </w:t>
            </w:r>
            <w:r w:rsidRPr="00CE4117">
              <w:rPr>
                <w:sz w:val="12"/>
                <w:szCs w:val="12"/>
              </w:rPr>
              <w:lastRenderedPageBreak/>
              <w:t>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11 0 03 S9750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49 250,0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областной адресной программы капитального ремонта»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45 653,1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10 483,4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3 550,5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45 653,1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10 483,4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3 550,5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1 982,8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1 982,8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39 920,4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39 880,0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41 471,0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t xml:space="preserve">Основное мероприятие «Осуществление выплаты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10 764,0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11 195,0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10 350,0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10 764,0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11 195,0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t>Основное мероприятие «Осуществление выплаты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16 981,0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17 660,0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18 367,0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16 981,0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17 660,0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18 367,0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t>Основное мероприятие «Осуществление выплаты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9 208,0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8 315,0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8 647,0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hideMark/>
          </w:tcPr>
          <w:p w:rsidR="001D11FC" w:rsidRPr="00CE4117" w:rsidRDefault="001D11FC" w:rsidP="001D11FC">
            <w:pPr>
              <w:rPr>
                <w:sz w:val="12"/>
                <w:szCs w:val="12"/>
              </w:rPr>
            </w:pPr>
            <w:r w:rsidRPr="00CE4117">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9 208,0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8 315,0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8 647,0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2 667,0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2 522,0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2 621,0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Осуществление отдельных государственных полномочий Воронежской области на организацию и осуществление деятельности по опеке и попечительству(Расходы на выплаты персоналу в целях обеспечения выполнения функций государственными (муниципальными) </w:t>
            </w:r>
            <w:r w:rsidRPr="00CE4117">
              <w:rPr>
                <w:sz w:val="12"/>
                <w:szCs w:val="12"/>
              </w:rPr>
              <w:lastRenderedPageBreak/>
              <w:t>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12 0 05 78392</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2 643,2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2 403,2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2 403,2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12 0 06 00000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619,0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641,0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586,2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586,2</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12 1 06 78391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32,8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54,8</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и проведение районных мероприятий, направленных на раскрытие творческого потенциала детей воспитывающихся в замещающих семьях»</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12 0 07 00000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«Проведение мероприятий в рамках работы семейного клуба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12 0 08 00000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xml:space="preserve">12 0 08 00590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Подпрограмма «Инновационный социальный проект «Точка опоры»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12 3 00 00000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«Обобщение и распространение эффективных методик работы, апробированных в ходе реализации проекта»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12 3 05 00000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xml:space="preserve">12 3 05 00590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 xml:space="preserve">Муниципальная программа "Развитие </w:t>
            </w:r>
            <w:r w:rsidRPr="00CE4117">
              <w:rPr>
                <w:b/>
                <w:bCs/>
                <w:sz w:val="12"/>
                <w:szCs w:val="12"/>
              </w:rPr>
              <w:lastRenderedPageBreak/>
              <w:t>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lastRenderedPageBreak/>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4 984,1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3 807,0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lastRenderedPageBreak/>
              <w:t>13.1</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763,3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«Вовлечение молодежи в социальную практику и обеспечение поддержки научной, творческой, предпринимательской и волонтерской активности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13 1 01 0000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13 1 01 70310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13 1 03 70310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мероприятий, направленных на формирование системы инициативной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155,2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«Организация работы молодежных объединений по основным направлениям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13 1 05 00000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258,1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138,1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102,6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17,4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13.2</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4 220,8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3 807,0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4 220,8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4 220,8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3 807,0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18 865,2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8 439,0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8 620,0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18 565,2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8 439,0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8 620,0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14 0 04 00590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8 307,0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10 258,2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4 439,0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4 620,0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15</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Непрограммные расходы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93 102,0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44 520,6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44 565,6</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15.1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b/>
                <w:bCs/>
                <w:sz w:val="12"/>
                <w:szCs w:val="12"/>
              </w:rPr>
            </w:pPr>
            <w:r w:rsidRPr="00CE4117">
              <w:rPr>
                <w:b/>
                <w:bCs/>
                <w:sz w:val="12"/>
                <w:szCs w:val="12"/>
              </w:rPr>
              <w:t>Обеспечение деятельности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93 0 00 00000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2 758,4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1 585,7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1 585,7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Обеспечение деятельности председателя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1 714,1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1 548,7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1 548,7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 xml:space="preserve">Расходы на обеспечение деятельности председателя Контрольно-счетной комиссии Павловского муниципального района </w:t>
            </w:r>
            <w:r w:rsidRPr="00CE4117">
              <w:rPr>
                <w:sz w:val="12"/>
                <w:szCs w:val="1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93 1 00 72050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1 714,1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1 548,7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1 548,7</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rPr>
                <w:sz w:val="12"/>
                <w:szCs w:val="12"/>
              </w:rPr>
            </w:pPr>
            <w:r w:rsidRPr="00CE4117">
              <w:rPr>
                <w:sz w:val="12"/>
                <w:szCs w:val="12"/>
              </w:rPr>
              <w:t>Обеспечение деятельности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1 044,3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248,2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15.2</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Обеспечение деятельности Совета народных депутатов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2 749,9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2 057,9</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2 057,9</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деятельности Совета народных депутатов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2749,90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2057,90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2057,90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2 131,4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1 938,4</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348,5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119,5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119,5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270,0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b/>
                <w:bCs/>
                <w:sz w:val="12"/>
                <w:szCs w:val="12"/>
              </w:rPr>
            </w:pPr>
            <w:r w:rsidRPr="00CE4117">
              <w:rPr>
                <w:b/>
                <w:bCs/>
                <w:sz w:val="12"/>
                <w:szCs w:val="12"/>
              </w:rPr>
              <w:t>15.3</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b/>
                <w:bCs/>
                <w:sz w:val="12"/>
                <w:szCs w:val="12"/>
              </w:rPr>
            </w:pPr>
            <w:r w:rsidRPr="00CE4117">
              <w:rPr>
                <w:b/>
                <w:bCs/>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87 593,7</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40 877,0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b/>
                <w:bCs/>
                <w:sz w:val="12"/>
                <w:szCs w:val="12"/>
              </w:rPr>
            </w:pPr>
            <w:r w:rsidRPr="00CE4117">
              <w:rPr>
                <w:b/>
                <w:bCs/>
                <w:sz w:val="12"/>
                <w:szCs w:val="12"/>
              </w:rPr>
              <w:t>40 922,0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3 640,4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3 096,0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3 096,0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деятельности главы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3 640,4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3 096,0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3 096,0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83 919,3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37 781,0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37 826,0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Размещение и питание граждан Российской Федерации, Украины, Донецкой Народной </w:t>
            </w:r>
            <w:r w:rsidRPr="00CE4117">
              <w:rPr>
                <w:sz w:val="12"/>
                <w:szCs w:val="12"/>
              </w:rPr>
              <w:lastRenderedPageBreak/>
              <w:t>Республики, Луганской Народной Республики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99 3 00 56940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35 200,0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3 375,0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35 141,5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29 875,0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29 875,0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8 074,8</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4 342,0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4 342,0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860,0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639,0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587,0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22,0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44,0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 xml:space="preserve">Расходы на осуществление полномочий по созданию и организации деятельности административных комиссий(Расходы на выплаты персоналу в </w:t>
            </w:r>
            <w:r w:rsidRPr="00CE4117">
              <w:rPr>
                <w:sz w:val="12"/>
                <w:szCs w:val="12"/>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lastRenderedPageBreak/>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623,5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565,5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565,5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29,5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52,5</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99 3 00 79180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1 000,0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single" w:sz="4" w:space="0" w:color="auto"/>
              <w:bottom w:val="single" w:sz="4" w:space="0" w:color="auto"/>
              <w:right w:val="single" w:sz="4" w:space="0" w:color="auto"/>
            </w:tcBorders>
            <w:shd w:val="clear" w:color="auto" w:fill="auto"/>
            <w:vAlign w:val="bottom"/>
            <w:hideMark/>
          </w:tcPr>
          <w:p w:rsidR="001D11FC" w:rsidRPr="00CE4117" w:rsidRDefault="001D11FC" w:rsidP="001D11FC">
            <w:pPr>
              <w:jc w:val="center"/>
              <w:rPr>
                <w:sz w:val="12"/>
                <w:szCs w:val="12"/>
              </w:rPr>
            </w:pPr>
            <w:r w:rsidRPr="00CE4117">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11FC" w:rsidRPr="00CE4117" w:rsidRDefault="001D11FC" w:rsidP="001D11FC">
            <w:pPr>
              <w:rPr>
                <w:sz w:val="12"/>
                <w:szCs w:val="12"/>
              </w:rPr>
            </w:pPr>
            <w:r w:rsidRPr="00CE4117">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34,0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D11FC" w:rsidRPr="00CE4117" w:rsidRDefault="001D11FC" w:rsidP="001D11FC">
            <w:pPr>
              <w:jc w:val="center"/>
              <w:rPr>
                <w:sz w:val="12"/>
                <w:szCs w:val="12"/>
              </w:rPr>
            </w:pPr>
            <w:r w:rsidRPr="00CE4117">
              <w:rPr>
                <w:sz w:val="12"/>
                <w:szCs w:val="12"/>
              </w:rPr>
              <w:t>0,0</w:t>
            </w:r>
          </w:p>
        </w:tc>
      </w:tr>
      <w:tr w:rsidR="001D11FC" w:rsidRPr="00CE4117" w:rsidTr="001D11F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r>
      <w:tr w:rsidR="001D11FC" w:rsidRPr="00CE4117" w:rsidTr="001D11F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jc w:val="center"/>
              <w:rPr>
                <w:sz w:val="12"/>
                <w:szCs w:val="12"/>
              </w:rPr>
            </w:pPr>
          </w:p>
        </w:tc>
      </w:tr>
      <w:tr w:rsidR="001D11FC" w:rsidRPr="00CE4117" w:rsidTr="001D11FC">
        <w:tc>
          <w:tcPr>
            <w:tcW w:w="0" w:type="auto"/>
            <w:gridSpan w:val="2"/>
            <w:tcBorders>
              <w:top w:val="nil"/>
              <w:left w:val="nil"/>
              <w:bottom w:val="nil"/>
              <w:right w:val="nil"/>
            </w:tcBorders>
            <w:shd w:val="clear" w:color="auto" w:fill="auto"/>
            <w:vAlign w:val="bottom"/>
            <w:hideMark/>
          </w:tcPr>
          <w:p w:rsidR="001D11FC" w:rsidRPr="00CE4117" w:rsidRDefault="001D11FC" w:rsidP="001D11FC">
            <w:pPr>
              <w:rPr>
                <w:sz w:val="12"/>
                <w:szCs w:val="12"/>
              </w:rPr>
            </w:pPr>
            <w:r w:rsidRPr="00CE4117">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gridSpan w:val="2"/>
            <w:tcBorders>
              <w:top w:val="nil"/>
              <w:left w:val="nil"/>
              <w:bottom w:val="nil"/>
              <w:right w:val="nil"/>
            </w:tcBorders>
            <w:shd w:val="clear" w:color="auto" w:fill="auto"/>
            <w:vAlign w:val="bottom"/>
            <w:hideMark/>
          </w:tcPr>
          <w:p w:rsidR="001D11FC" w:rsidRPr="00CE4117" w:rsidRDefault="001D11FC" w:rsidP="001D11FC">
            <w:pPr>
              <w:rPr>
                <w:sz w:val="12"/>
                <w:szCs w:val="12"/>
              </w:rPr>
            </w:pPr>
            <w:r w:rsidRPr="00CE4117">
              <w:rPr>
                <w:sz w:val="12"/>
                <w:szCs w:val="12"/>
              </w:rPr>
              <w:t>М.Н. Янцов</w:t>
            </w:r>
          </w:p>
        </w:tc>
      </w:tr>
      <w:tr w:rsidR="001D11FC" w:rsidRPr="00CE4117" w:rsidTr="001D11FC">
        <w:tc>
          <w:tcPr>
            <w:tcW w:w="0" w:type="auto"/>
            <w:gridSpan w:val="2"/>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gridSpan w:val="4"/>
            <w:tcBorders>
              <w:top w:val="nil"/>
              <w:left w:val="nil"/>
              <w:bottom w:val="nil"/>
              <w:right w:val="nil"/>
            </w:tcBorders>
            <w:shd w:val="clear" w:color="auto" w:fill="auto"/>
            <w:noWrap/>
            <w:vAlign w:val="bottom"/>
            <w:hideMark/>
          </w:tcPr>
          <w:p w:rsidR="001D11FC" w:rsidRPr="00CE4117" w:rsidRDefault="001D11FC" w:rsidP="001D11FC">
            <w:pPr>
              <w:jc w:val="right"/>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r>
      <w:tr w:rsidR="001D11FC" w:rsidRPr="00CE4117" w:rsidTr="001D11FC">
        <w:tc>
          <w:tcPr>
            <w:tcW w:w="0" w:type="auto"/>
            <w:gridSpan w:val="3"/>
            <w:tcBorders>
              <w:top w:val="nil"/>
              <w:left w:val="nil"/>
              <w:bottom w:val="nil"/>
              <w:right w:val="nil"/>
            </w:tcBorders>
            <w:shd w:val="clear" w:color="auto" w:fill="auto"/>
            <w:vAlign w:val="bottom"/>
            <w:hideMark/>
          </w:tcPr>
          <w:p w:rsidR="001D11FC" w:rsidRPr="00CE4117" w:rsidRDefault="001D11FC" w:rsidP="001D11FC">
            <w:pPr>
              <w:rPr>
                <w:sz w:val="12"/>
                <w:szCs w:val="12"/>
              </w:rPr>
            </w:pPr>
            <w:r w:rsidRPr="00CE4117">
              <w:rPr>
                <w:sz w:val="12"/>
                <w:szCs w:val="12"/>
              </w:rPr>
              <w:t xml:space="preserve">Председатель Совета народных депутатов </w:t>
            </w:r>
            <w:r w:rsidRPr="00CE4117">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hideMark/>
          </w:tcPr>
          <w:p w:rsidR="001D11FC" w:rsidRPr="00CE4117" w:rsidRDefault="001D11FC" w:rsidP="001D11FC">
            <w:pPr>
              <w:rPr>
                <w:sz w:val="12"/>
                <w:szCs w:val="12"/>
              </w:rPr>
            </w:pPr>
          </w:p>
        </w:tc>
        <w:tc>
          <w:tcPr>
            <w:tcW w:w="0" w:type="auto"/>
            <w:tcBorders>
              <w:top w:val="nil"/>
              <w:left w:val="nil"/>
              <w:bottom w:val="nil"/>
              <w:right w:val="nil"/>
            </w:tcBorders>
            <w:shd w:val="clear" w:color="auto" w:fill="auto"/>
            <w:noWrap/>
            <w:vAlign w:val="bottom"/>
            <w:hideMark/>
          </w:tcPr>
          <w:p w:rsidR="001D11FC" w:rsidRPr="00CE4117" w:rsidRDefault="001D11FC" w:rsidP="001D11FC">
            <w:pPr>
              <w:rPr>
                <w:sz w:val="12"/>
                <w:szCs w:val="12"/>
              </w:rPr>
            </w:pPr>
          </w:p>
        </w:tc>
        <w:tc>
          <w:tcPr>
            <w:tcW w:w="0" w:type="auto"/>
            <w:gridSpan w:val="2"/>
            <w:tcBorders>
              <w:top w:val="nil"/>
              <w:left w:val="nil"/>
              <w:bottom w:val="nil"/>
              <w:right w:val="nil"/>
            </w:tcBorders>
            <w:shd w:val="clear" w:color="auto" w:fill="auto"/>
            <w:vAlign w:val="bottom"/>
            <w:hideMark/>
          </w:tcPr>
          <w:p w:rsidR="001D11FC" w:rsidRPr="00CE4117" w:rsidRDefault="001D11FC" w:rsidP="001D11FC">
            <w:pPr>
              <w:rPr>
                <w:sz w:val="12"/>
                <w:szCs w:val="12"/>
              </w:rPr>
            </w:pPr>
            <w:r w:rsidRPr="00CE4117">
              <w:rPr>
                <w:sz w:val="12"/>
                <w:szCs w:val="12"/>
              </w:rPr>
              <w:t>А.И. Корнилов</w:t>
            </w:r>
          </w:p>
        </w:tc>
      </w:tr>
    </w:tbl>
    <w:p w:rsidR="001D11FC" w:rsidRPr="00CE4117" w:rsidRDefault="001D11FC" w:rsidP="009F620B">
      <w:pPr>
        <w:jc w:val="both"/>
        <w:rPr>
          <w:sz w:val="16"/>
          <w:szCs w:val="16"/>
        </w:rPr>
      </w:pPr>
    </w:p>
    <w:p w:rsidR="001D11FC" w:rsidRPr="00CE4117" w:rsidRDefault="001D11FC" w:rsidP="009F620B">
      <w:pPr>
        <w:jc w:val="both"/>
        <w:rPr>
          <w:sz w:val="16"/>
          <w:szCs w:val="16"/>
        </w:rPr>
      </w:pPr>
    </w:p>
    <w:p w:rsidR="000438E8" w:rsidRPr="00CE4117" w:rsidRDefault="000438E8" w:rsidP="009F620B">
      <w:pPr>
        <w:jc w:val="both"/>
        <w:rPr>
          <w:sz w:val="16"/>
          <w:szCs w:val="16"/>
        </w:rPr>
      </w:pPr>
    </w:p>
    <w:p w:rsidR="000438E8" w:rsidRPr="00CE4117" w:rsidRDefault="000438E8" w:rsidP="000438E8">
      <w:pPr>
        <w:pStyle w:val="af6"/>
        <w:rPr>
          <w:sz w:val="16"/>
          <w:szCs w:val="16"/>
        </w:rPr>
      </w:pPr>
      <w:r w:rsidRPr="00CE4117">
        <w:rPr>
          <w:sz w:val="16"/>
          <w:szCs w:val="16"/>
        </w:rPr>
        <w:t xml:space="preserve">       </w:t>
      </w:r>
    </w:p>
    <w:p w:rsidR="000438E8" w:rsidRPr="00CE4117" w:rsidRDefault="000438E8" w:rsidP="000438E8">
      <w:pPr>
        <w:pStyle w:val="af6"/>
        <w:rPr>
          <w:sz w:val="16"/>
          <w:szCs w:val="16"/>
        </w:rPr>
      </w:pPr>
      <w:r w:rsidRPr="00CE4117">
        <w:rPr>
          <w:sz w:val="16"/>
          <w:szCs w:val="16"/>
        </w:rPr>
        <w:t>СОВЕТ</w:t>
      </w:r>
    </w:p>
    <w:p w:rsidR="000438E8" w:rsidRPr="00CE4117" w:rsidRDefault="000438E8" w:rsidP="000438E8">
      <w:pPr>
        <w:pStyle w:val="afa"/>
        <w:ind w:firstLine="0"/>
        <w:jc w:val="center"/>
        <w:rPr>
          <w:b/>
          <w:bCs/>
          <w:sz w:val="16"/>
          <w:szCs w:val="16"/>
        </w:rPr>
      </w:pPr>
      <w:r w:rsidRPr="00CE4117">
        <w:rPr>
          <w:b/>
          <w:bCs/>
          <w:sz w:val="16"/>
          <w:szCs w:val="16"/>
        </w:rPr>
        <w:t>НАРОДНЫХ ДЕПУТАТОВ ПАВЛОВСКОГО МУНИЦИПАЛЬНОГО РАЙОНА ВОРОНЕЖСКОЙ ОБЛАСТИ</w:t>
      </w:r>
    </w:p>
    <w:p w:rsidR="000438E8" w:rsidRPr="00CE4117" w:rsidRDefault="000438E8" w:rsidP="000438E8">
      <w:pPr>
        <w:pStyle w:val="afa"/>
        <w:ind w:firstLine="0"/>
        <w:jc w:val="center"/>
        <w:rPr>
          <w:b/>
          <w:bCs/>
          <w:sz w:val="16"/>
          <w:szCs w:val="16"/>
        </w:rPr>
      </w:pPr>
      <w:r w:rsidRPr="00CE4117">
        <w:rPr>
          <w:b/>
          <w:bCs/>
          <w:sz w:val="16"/>
          <w:szCs w:val="16"/>
        </w:rPr>
        <w:t>Р Е Ш Е Н И Е</w:t>
      </w:r>
    </w:p>
    <w:p w:rsidR="000438E8" w:rsidRPr="00CE4117" w:rsidRDefault="000438E8" w:rsidP="000438E8">
      <w:pPr>
        <w:pStyle w:val="afa"/>
        <w:ind w:firstLine="0"/>
        <w:rPr>
          <w:sz w:val="16"/>
          <w:szCs w:val="16"/>
        </w:rPr>
      </w:pPr>
    </w:p>
    <w:p w:rsidR="000438E8" w:rsidRPr="00CE4117" w:rsidRDefault="000438E8" w:rsidP="000438E8">
      <w:pPr>
        <w:pStyle w:val="afa"/>
        <w:ind w:firstLine="0"/>
        <w:rPr>
          <w:sz w:val="16"/>
          <w:szCs w:val="16"/>
        </w:rPr>
      </w:pPr>
      <w:r w:rsidRPr="00CE4117">
        <w:rPr>
          <w:sz w:val="16"/>
          <w:szCs w:val="16"/>
        </w:rPr>
        <w:t xml:space="preserve">от  </w:t>
      </w:r>
      <w:r w:rsidRPr="00CE4117">
        <w:rPr>
          <w:sz w:val="16"/>
          <w:szCs w:val="16"/>
          <w:u w:val="single"/>
        </w:rPr>
        <w:t>25.07.2025</w:t>
      </w:r>
      <w:r w:rsidRPr="00CE4117">
        <w:rPr>
          <w:sz w:val="16"/>
          <w:szCs w:val="16"/>
        </w:rPr>
        <w:t xml:space="preserve">  №   </w:t>
      </w:r>
      <w:r w:rsidRPr="00CE4117">
        <w:rPr>
          <w:sz w:val="16"/>
          <w:szCs w:val="16"/>
          <w:u w:val="single"/>
        </w:rPr>
        <w:t>172</w:t>
      </w:r>
    </w:p>
    <w:p w:rsidR="000438E8" w:rsidRPr="00CE4117" w:rsidRDefault="000438E8" w:rsidP="000438E8">
      <w:pPr>
        <w:pStyle w:val="afa"/>
        <w:ind w:firstLine="0"/>
        <w:rPr>
          <w:sz w:val="16"/>
          <w:szCs w:val="16"/>
        </w:rPr>
      </w:pPr>
      <w:r w:rsidRPr="00CE4117">
        <w:rPr>
          <w:sz w:val="16"/>
          <w:szCs w:val="16"/>
        </w:rPr>
        <w:t>г. Павловск</w:t>
      </w:r>
    </w:p>
    <w:p w:rsidR="000438E8" w:rsidRPr="00CE4117" w:rsidRDefault="000438E8" w:rsidP="000438E8">
      <w:pPr>
        <w:pStyle w:val="afa"/>
        <w:ind w:firstLine="0"/>
        <w:rPr>
          <w:sz w:val="16"/>
          <w:szCs w:val="16"/>
        </w:rPr>
      </w:pPr>
    </w:p>
    <w:tbl>
      <w:tblPr>
        <w:tblW w:w="5000" w:type="pct"/>
        <w:tblLook w:val="04A0"/>
      </w:tblPr>
      <w:tblGrid>
        <w:gridCol w:w="4826"/>
      </w:tblGrid>
      <w:tr w:rsidR="000438E8" w:rsidRPr="00CE4117" w:rsidTr="00A1590D">
        <w:tc>
          <w:tcPr>
            <w:tcW w:w="0" w:type="auto"/>
          </w:tcPr>
          <w:p w:rsidR="000438E8" w:rsidRPr="00CE4117" w:rsidRDefault="000438E8" w:rsidP="00A1590D">
            <w:pPr>
              <w:jc w:val="both"/>
              <w:rPr>
                <w:sz w:val="16"/>
                <w:szCs w:val="16"/>
              </w:rPr>
            </w:pPr>
            <w:r w:rsidRPr="00CE4117">
              <w:rPr>
                <w:sz w:val="16"/>
                <w:szCs w:val="16"/>
              </w:rPr>
              <w:t>О внесении изменений в решение Совета народных депутатов Павловского муниципального района Воронежской области от 29.02.2024 № 061  «О принятии осуществления части полномочий по организации тепло-, водоснабжения и водоотведения  в  границах городского поселения – город Павловск Павловского муниципального района Воронежской области»</w:t>
            </w:r>
          </w:p>
        </w:tc>
      </w:tr>
    </w:tbl>
    <w:p w:rsidR="000438E8" w:rsidRPr="00CE4117" w:rsidRDefault="000438E8" w:rsidP="000438E8">
      <w:pPr>
        <w:rPr>
          <w:sz w:val="16"/>
          <w:szCs w:val="16"/>
        </w:rPr>
      </w:pPr>
    </w:p>
    <w:p w:rsidR="000438E8" w:rsidRPr="00CE4117" w:rsidRDefault="000438E8" w:rsidP="000438E8">
      <w:pPr>
        <w:jc w:val="both"/>
        <w:rPr>
          <w:sz w:val="16"/>
          <w:szCs w:val="16"/>
        </w:rPr>
      </w:pPr>
      <w:r w:rsidRPr="00CE4117">
        <w:rPr>
          <w:sz w:val="16"/>
          <w:szCs w:val="16"/>
        </w:rPr>
        <w:t xml:space="preserve">В соответствии с ч. 4  ст. 15  Федерального закона от  06.10.2003  № 131-ФЗ                      «Об общих принципах организации местного самоуправления в Российской Федерации»,  ст. 6 Федерального закона от 07.12.2011 № 416-ФЗ «О водоснабжении и водоотведении», ст. 6 Федерального закона от 27.07.2010             № 190-ФЗ «О теплоснабжении»,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рассмотрев решение Совета народных депутатов городского поселения – город Павловск Павловского муниципального района Воронежской области от 25.07.2025 № 201 «О внесении изменений в решение Совета народных депутатов городского поселения – город Павловск от 06.02.2024 № 129 «О   передаче осуществления части </w:t>
      </w:r>
      <w:r w:rsidRPr="00CE4117">
        <w:rPr>
          <w:sz w:val="16"/>
          <w:szCs w:val="16"/>
        </w:rPr>
        <w:lastRenderedPageBreak/>
        <w:t>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 Совет народных депутатов Павловского муниципального района Воронежской области</w:t>
      </w:r>
    </w:p>
    <w:p w:rsidR="000438E8" w:rsidRPr="00CE4117" w:rsidRDefault="000438E8" w:rsidP="000438E8">
      <w:pPr>
        <w:jc w:val="both"/>
        <w:rPr>
          <w:sz w:val="16"/>
          <w:szCs w:val="16"/>
        </w:rPr>
      </w:pPr>
    </w:p>
    <w:p w:rsidR="000438E8" w:rsidRPr="00CE4117" w:rsidRDefault="000438E8" w:rsidP="000438E8">
      <w:pPr>
        <w:jc w:val="center"/>
        <w:rPr>
          <w:sz w:val="16"/>
          <w:szCs w:val="16"/>
        </w:rPr>
      </w:pPr>
      <w:r w:rsidRPr="00CE4117">
        <w:rPr>
          <w:sz w:val="16"/>
          <w:szCs w:val="16"/>
        </w:rPr>
        <w:t>РЕШИЛ:</w:t>
      </w:r>
    </w:p>
    <w:p w:rsidR="000438E8" w:rsidRPr="00CE4117" w:rsidRDefault="000438E8" w:rsidP="000438E8">
      <w:pPr>
        <w:jc w:val="center"/>
        <w:rPr>
          <w:sz w:val="16"/>
          <w:szCs w:val="16"/>
        </w:rPr>
      </w:pPr>
    </w:p>
    <w:p w:rsidR="000438E8" w:rsidRPr="00CE4117" w:rsidRDefault="000438E8" w:rsidP="000438E8">
      <w:pPr>
        <w:jc w:val="both"/>
        <w:rPr>
          <w:sz w:val="16"/>
          <w:szCs w:val="16"/>
        </w:rPr>
      </w:pPr>
      <w:r w:rsidRPr="00CE4117">
        <w:rPr>
          <w:sz w:val="16"/>
          <w:szCs w:val="16"/>
        </w:rPr>
        <w:t>1. Внести в решение Совета народных депутатов Павловского муниципального района Воронежской области от 29.02.2024 № 061 «О принятии осуществления части полномочий по организации тепло-, водоснабжения и водоотведения  в  границах городского поселения – город Павловск Павловского муниципального района Воронежской области» следующие изменения:</w:t>
      </w:r>
    </w:p>
    <w:p w:rsidR="000438E8" w:rsidRPr="00CE4117" w:rsidRDefault="000438E8" w:rsidP="000438E8">
      <w:pPr>
        <w:jc w:val="both"/>
        <w:rPr>
          <w:sz w:val="16"/>
          <w:szCs w:val="16"/>
        </w:rPr>
      </w:pPr>
      <w:r w:rsidRPr="00CE4117">
        <w:rPr>
          <w:sz w:val="16"/>
          <w:szCs w:val="16"/>
        </w:rPr>
        <w:t>1.1. В пункте 4.1. раздела 4. «Финансовое обеспечение предмета Соглашения» приложения № 1 к решению слова «1592238,21 заменить словами «3644238,21руб.».</w:t>
      </w:r>
    </w:p>
    <w:p w:rsidR="000438E8" w:rsidRPr="00CE4117" w:rsidRDefault="000438E8" w:rsidP="000438E8">
      <w:pPr>
        <w:jc w:val="both"/>
        <w:rPr>
          <w:sz w:val="16"/>
          <w:szCs w:val="16"/>
        </w:rPr>
      </w:pPr>
      <w:r w:rsidRPr="00CE4117">
        <w:rPr>
          <w:sz w:val="16"/>
          <w:szCs w:val="16"/>
        </w:rPr>
        <w:t>1.2. Приложение № 2 к решению изложить в новой редакции согласно приложению к настоящему решению.</w:t>
      </w:r>
    </w:p>
    <w:p w:rsidR="000438E8" w:rsidRPr="00CE4117" w:rsidRDefault="000438E8" w:rsidP="000438E8">
      <w:pPr>
        <w:jc w:val="both"/>
        <w:rPr>
          <w:sz w:val="16"/>
          <w:szCs w:val="16"/>
        </w:rPr>
      </w:pPr>
      <w:r w:rsidRPr="00CE4117">
        <w:rPr>
          <w:sz w:val="16"/>
          <w:szCs w:val="16"/>
        </w:rPr>
        <w:t>2. Опубликовать настоящее решение в муниципальной газете «Павловский муниципальный вестник».</w:t>
      </w:r>
    </w:p>
    <w:p w:rsidR="000438E8" w:rsidRPr="00CE4117" w:rsidRDefault="000438E8" w:rsidP="000438E8">
      <w:pPr>
        <w:jc w:val="both"/>
        <w:rPr>
          <w:sz w:val="16"/>
          <w:szCs w:val="16"/>
        </w:rPr>
      </w:pPr>
    </w:p>
    <w:p w:rsidR="000438E8" w:rsidRPr="00CE4117" w:rsidRDefault="000438E8" w:rsidP="000438E8">
      <w:pPr>
        <w:jc w:val="both"/>
        <w:rPr>
          <w:sz w:val="16"/>
          <w:szCs w:val="16"/>
        </w:rPr>
      </w:pPr>
      <w:r w:rsidRPr="00CE4117">
        <w:rPr>
          <w:sz w:val="16"/>
          <w:szCs w:val="16"/>
        </w:rPr>
        <w:t>Глава Павловского муниципального района                                          М.Н. Янцов</w:t>
      </w:r>
    </w:p>
    <w:p w:rsidR="000438E8" w:rsidRPr="00CE4117" w:rsidRDefault="000438E8" w:rsidP="000438E8">
      <w:pPr>
        <w:rPr>
          <w:sz w:val="16"/>
          <w:szCs w:val="16"/>
        </w:rPr>
      </w:pPr>
    </w:p>
    <w:p w:rsidR="000438E8" w:rsidRPr="00CE4117" w:rsidRDefault="000438E8" w:rsidP="000438E8">
      <w:pPr>
        <w:rPr>
          <w:sz w:val="16"/>
          <w:szCs w:val="16"/>
        </w:rPr>
      </w:pPr>
      <w:r w:rsidRPr="00CE4117">
        <w:rPr>
          <w:sz w:val="16"/>
          <w:szCs w:val="16"/>
        </w:rPr>
        <w:t>Председатель Совета народных депутатов</w:t>
      </w:r>
    </w:p>
    <w:p w:rsidR="000438E8" w:rsidRPr="00CE4117" w:rsidRDefault="000438E8" w:rsidP="000438E8">
      <w:pPr>
        <w:rPr>
          <w:sz w:val="16"/>
          <w:szCs w:val="16"/>
        </w:rPr>
      </w:pPr>
      <w:r w:rsidRPr="00CE4117">
        <w:rPr>
          <w:sz w:val="16"/>
          <w:szCs w:val="16"/>
        </w:rPr>
        <w:t>Павловского муниципального района                                                     А.И. Корнилов</w:t>
      </w:r>
    </w:p>
    <w:p w:rsidR="000438E8" w:rsidRPr="00CE4117" w:rsidRDefault="000438E8" w:rsidP="000438E8">
      <w:pPr>
        <w:rPr>
          <w:sz w:val="16"/>
          <w:szCs w:val="16"/>
        </w:rPr>
      </w:pPr>
    </w:p>
    <w:p w:rsidR="000438E8" w:rsidRPr="00CE4117" w:rsidRDefault="000438E8" w:rsidP="000438E8">
      <w:pPr>
        <w:rPr>
          <w:sz w:val="16"/>
          <w:szCs w:val="16"/>
        </w:rPr>
      </w:pPr>
    </w:p>
    <w:p w:rsidR="000438E8" w:rsidRPr="00CE4117" w:rsidRDefault="000438E8" w:rsidP="000438E8">
      <w:pPr>
        <w:jc w:val="center"/>
        <w:rPr>
          <w:sz w:val="16"/>
          <w:szCs w:val="16"/>
        </w:rPr>
      </w:pPr>
      <w:r w:rsidRPr="00CE4117">
        <w:rPr>
          <w:sz w:val="16"/>
          <w:szCs w:val="16"/>
        </w:rPr>
        <w:t xml:space="preserve">                          Приложение </w:t>
      </w:r>
    </w:p>
    <w:p w:rsidR="000438E8" w:rsidRPr="00CE4117" w:rsidRDefault="000438E8" w:rsidP="000438E8">
      <w:pPr>
        <w:pStyle w:val="afa"/>
        <w:ind w:firstLine="0"/>
        <w:rPr>
          <w:sz w:val="16"/>
          <w:szCs w:val="16"/>
        </w:rPr>
      </w:pPr>
      <w:r w:rsidRPr="00CE4117">
        <w:rPr>
          <w:sz w:val="16"/>
          <w:szCs w:val="16"/>
        </w:rPr>
        <w:t>к решению Совета народных депутатов  Павловского муниципального района  Воронежской области                                                                                                                      от 25.07.2025 № 172</w:t>
      </w:r>
    </w:p>
    <w:p w:rsidR="000438E8" w:rsidRPr="00CE4117" w:rsidRDefault="000438E8" w:rsidP="000438E8">
      <w:pPr>
        <w:rPr>
          <w:sz w:val="16"/>
          <w:szCs w:val="16"/>
        </w:rPr>
      </w:pPr>
    </w:p>
    <w:p w:rsidR="000438E8" w:rsidRPr="00CE4117" w:rsidRDefault="000438E8" w:rsidP="000438E8">
      <w:pPr>
        <w:rPr>
          <w:sz w:val="16"/>
          <w:szCs w:val="16"/>
        </w:rPr>
      </w:pPr>
      <w:r w:rsidRPr="00CE4117">
        <w:rPr>
          <w:sz w:val="16"/>
          <w:szCs w:val="16"/>
        </w:rPr>
        <w:t xml:space="preserve">                                                                          Приложение № 2</w:t>
      </w:r>
    </w:p>
    <w:p w:rsidR="000438E8" w:rsidRPr="00CE4117" w:rsidRDefault="000438E8" w:rsidP="000438E8">
      <w:pPr>
        <w:pStyle w:val="afa"/>
        <w:ind w:firstLine="0"/>
        <w:rPr>
          <w:sz w:val="16"/>
          <w:szCs w:val="16"/>
        </w:rPr>
      </w:pPr>
      <w:r w:rsidRPr="00CE4117">
        <w:rPr>
          <w:sz w:val="16"/>
          <w:szCs w:val="16"/>
        </w:rPr>
        <w:t xml:space="preserve">                                                                          к решению Совета народных депутатов  </w:t>
      </w:r>
    </w:p>
    <w:p w:rsidR="000438E8" w:rsidRPr="00CE4117" w:rsidRDefault="000438E8" w:rsidP="000438E8">
      <w:pPr>
        <w:pStyle w:val="afa"/>
        <w:ind w:firstLine="0"/>
        <w:rPr>
          <w:sz w:val="16"/>
          <w:szCs w:val="16"/>
        </w:rPr>
      </w:pPr>
      <w:r w:rsidRPr="00CE4117">
        <w:rPr>
          <w:sz w:val="16"/>
          <w:szCs w:val="16"/>
        </w:rPr>
        <w:t xml:space="preserve">                                                                          Павловского муниципального района  </w:t>
      </w:r>
    </w:p>
    <w:p w:rsidR="000438E8" w:rsidRPr="00CE4117" w:rsidRDefault="000438E8" w:rsidP="000438E8">
      <w:pPr>
        <w:pStyle w:val="afa"/>
        <w:ind w:firstLine="0"/>
        <w:rPr>
          <w:sz w:val="16"/>
          <w:szCs w:val="16"/>
        </w:rPr>
      </w:pPr>
      <w:r w:rsidRPr="00CE4117">
        <w:rPr>
          <w:sz w:val="16"/>
          <w:szCs w:val="16"/>
        </w:rPr>
        <w:t xml:space="preserve">                                                                          Воронежской области                                                                                                                      </w:t>
      </w:r>
    </w:p>
    <w:p w:rsidR="000438E8" w:rsidRPr="00CE4117" w:rsidRDefault="000438E8" w:rsidP="000438E8">
      <w:pPr>
        <w:pStyle w:val="afa"/>
        <w:ind w:firstLine="0"/>
        <w:rPr>
          <w:sz w:val="16"/>
          <w:szCs w:val="16"/>
        </w:rPr>
      </w:pPr>
      <w:r w:rsidRPr="00CE4117">
        <w:rPr>
          <w:sz w:val="16"/>
          <w:szCs w:val="16"/>
        </w:rPr>
        <w:t xml:space="preserve">                                                                                 от 29.02.2024 № 061</w:t>
      </w:r>
    </w:p>
    <w:p w:rsidR="000438E8" w:rsidRPr="00CE4117" w:rsidRDefault="000438E8" w:rsidP="000438E8">
      <w:pPr>
        <w:rPr>
          <w:sz w:val="16"/>
          <w:szCs w:val="16"/>
        </w:rPr>
      </w:pPr>
    </w:p>
    <w:p w:rsidR="000438E8" w:rsidRPr="00CE4117" w:rsidRDefault="000438E8" w:rsidP="000438E8">
      <w:pPr>
        <w:jc w:val="center"/>
        <w:rPr>
          <w:sz w:val="16"/>
          <w:szCs w:val="16"/>
        </w:rPr>
      </w:pPr>
      <w:r w:rsidRPr="00CE4117">
        <w:rPr>
          <w:sz w:val="16"/>
          <w:szCs w:val="16"/>
        </w:rPr>
        <w:t>Расчет</w:t>
      </w:r>
    </w:p>
    <w:p w:rsidR="000438E8" w:rsidRPr="00CE4117" w:rsidRDefault="000438E8" w:rsidP="000438E8">
      <w:pPr>
        <w:jc w:val="center"/>
        <w:rPr>
          <w:sz w:val="16"/>
          <w:szCs w:val="16"/>
        </w:rPr>
      </w:pPr>
      <w:r w:rsidRPr="00CE4117">
        <w:rPr>
          <w:sz w:val="16"/>
          <w:szCs w:val="16"/>
        </w:rPr>
        <w:t>иных межбюджетных трансфертов бюджета городского поселения – город Павловск бюджету Павловского муниципального района на осуществление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w:t>
      </w:r>
    </w:p>
    <w:p w:rsidR="000438E8" w:rsidRPr="00CE4117" w:rsidRDefault="000438E8" w:rsidP="000438E8">
      <w:pPr>
        <w:rPr>
          <w:sz w:val="16"/>
          <w:szCs w:val="16"/>
        </w:rPr>
      </w:pPr>
    </w:p>
    <w:p w:rsidR="000438E8" w:rsidRPr="00CE4117" w:rsidRDefault="000438E8" w:rsidP="000438E8">
      <w:pPr>
        <w:rPr>
          <w:sz w:val="16"/>
          <w:szCs w:val="16"/>
        </w:rPr>
      </w:pPr>
      <w:r w:rsidRPr="00CE4117">
        <w:rPr>
          <w:sz w:val="16"/>
          <w:szCs w:val="16"/>
        </w:rPr>
        <w:tab/>
        <w:t>Размер иных межбюджетных трансфертов рассчитывается по формуле:</w:t>
      </w:r>
    </w:p>
    <w:p w:rsidR="000438E8" w:rsidRPr="00CE4117" w:rsidRDefault="000438E8" w:rsidP="000438E8">
      <w:pPr>
        <w:rPr>
          <w:sz w:val="16"/>
          <w:szCs w:val="16"/>
        </w:rPr>
      </w:pPr>
    </w:p>
    <w:p w:rsidR="000438E8" w:rsidRPr="00CE4117" w:rsidRDefault="000438E8" w:rsidP="000438E8">
      <w:pPr>
        <w:jc w:val="center"/>
        <w:rPr>
          <w:sz w:val="16"/>
          <w:szCs w:val="16"/>
        </w:rPr>
      </w:pPr>
      <w:r w:rsidRPr="00CE4117">
        <w:rPr>
          <w:sz w:val="16"/>
          <w:szCs w:val="16"/>
          <w:lang w:val="en-US"/>
        </w:rPr>
        <w:t>W</w:t>
      </w:r>
      <w:r w:rsidRPr="00CE4117">
        <w:rPr>
          <w:sz w:val="16"/>
          <w:szCs w:val="16"/>
        </w:rPr>
        <w:t xml:space="preserve">= (KxCxN) / 12 + </w:t>
      </w:r>
      <w:r w:rsidRPr="00CE4117">
        <w:rPr>
          <w:sz w:val="16"/>
          <w:szCs w:val="16"/>
          <w:lang w:val="en-US"/>
        </w:rPr>
        <w:t>R</w:t>
      </w:r>
      <w:r w:rsidRPr="00CE4117">
        <w:rPr>
          <w:sz w:val="16"/>
          <w:szCs w:val="16"/>
        </w:rPr>
        <w:t>,</w:t>
      </w:r>
    </w:p>
    <w:p w:rsidR="000438E8" w:rsidRPr="00CE4117" w:rsidRDefault="000438E8" w:rsidP="000438E8">
      <w:pPr>
        <w:jc w:val="both"/>
        <w:rPr>
          <w:sz w:val="16"/>
          <w:szCs w:val="16"/>
        </w:rPr>
      </w:pPr>
      <w:r w:rsidRPr="00CE4117">
        <w:rPr>
          <w:sz w:val="16"/>
          <w:szCs w:val="16"/>
        </w:rPr>
        <w:t>где:</w:t>
      </w:r>
    </w:p>
    <w:p w:rsidR="000438E8" w:rsidRPr="00CE4117" w:rsidRDefault="000438E8" w:rsidP="000438E8">
      <w:pPr>
        <w:jc w:val="both"/>
        <w:rPr>
          <w:sz w:val="16"/>
          <w:szCs w:val="16"/>
        </w:rPr>
      </w:pPr>
      <w:r w:rsidRPr="00CE4117">
        <w:rPr>
          <w:sz w:val="16"/>
          <w:szCs w:val="16"/>
          <w:lang w:val="en-US"/>
        </w:rPr>
        <w:t>W</w:t>
      </w:r>
      <w:r w:rsidRPr="00CE4117">
        <w:rPr>
          <w:sz w:val="16"/>
          <w:szCs w:val="16"/>
        </w:rPr>
        <w:t xml:space="preserve"> - размер иных межбюджетных трансфертов бюджета городского поселения – город Павловск Павловского муниципального района Воронежской области,</w:t>
      </w:r>
    </w:p>
    <w:p w:rsidR="000438E8" w:rsidRPr="00CE4117" w:rsidRDefault="000438E8" w:rsidP="000438E8">
      <w:pPr>
        <w:jc w:val="both"/>
        <w:rPr>
          <w:sz w:val="16"/>
          <w:szCs w:val="16"/>
        </w:rPr>
      </w:pPr>
      <w:r w:rsidRPr="00CE4117">
        <w:rPr>
          <w:sz w:val="16"/>
          <w:szCs w:val="16"/>
        </w:rPr>
        <w:tab/>
        <w:t>С - количество специалистов,</w:t>
      </w:r>
    </w:p>
    <w:p w:rsidR="000438E8" w:rsidRPr="00CE4117" w:rsidRDefault="000438E8" w:rsidP="000438E8">
      <w:pPr>
        <w:jc w:val="both"/>
        <w:rPr>
          <w:sz w:val="16"/>
          <w:szCs w:val="16"/>
        </w:rPr>
      </w:pPr>
      <w:r w:rsidRPr="00CE4117">
        <w:rPr>
          <w:noProof/>
          <w:sz w:val="16"/>
          <w:szCs w:val="16"/>
        </w:rPr>
        <w:drawing>
          <wp:anchor distT="0" distB="0" distL="114300" distR="114300" simplePos="0" relativeHeight="251664896" behindDoc="0" locked="0" layoutInCell="1" allowOverlap="0">
            <wp:simplePos x="0" y="0"/>
            <wp:positionH relativeFrom="page">
              <wp:posOffset>7122795</wp:posOffset>
            </wp:positionH>
            <wp:positionV relativeFrom="page">
              <wp:posOffset>1917065</wp:posOffset>
            </wp:positionV>
            <wp:extent cx="24130" cy="33655"/>
            <wp:effectExtent l="19050" t="0" r="0" b="0"/>
            <wp:wrapSquare wrapText="bothSides"/>
            <wp:docPr id="3" name="Picture 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1"/>
                    <pic:cNvPicPr>
                      <a:picLocks noChangeAspect="1" noChangeArrowheads="1"/>
                    </pic:cNvPicPr>
                  </pic:nvPicPr>
                  <pic:blipFill>
                    <a:blip r:embed="rId16" cstate="print"/>
                    <a:srcRect/>
                    <a:stretch>
                      <a:fillRect/>
                    </a:stretch>
                  </pic:blipFill>
                  <pic:spPr bwMode="auto">
                    <a:xfrm>
                      <a:off x="0" y="0"/>
                      <a:ext cx="24130" cy="33655"/>
                    </a:xfrm>
                    <a:prstGeom prst="rect">
                      <a:avLst/>
                    </a:prstGeom>
                    <a:noFill/>
                  </pic:spPr>
                </pic:pic>
              </a:graphicData>
            </a:graphic>
          </wp:anchor>
        </w:drawing>
      </w:r>
      <w:r w:rsidRPr="00CE4117">
        <w:rPr>
          <w:sz w:val="16"/>
          <w:szCs w:val="16"/>
        </w:rPr>
        <w:t xml:space="preserve">К - годовой фонд оплаты труда специалиста с начислениями, </w:t>
      </w:r>
    </w:p>
    <w:p w:rsidR="000438E8" w:rsidRPr="00CE4117" w:rsidRDefault="000438E8" w:rsidP="000438E8">
      <w:pPr>
        <w:jc w:val="both"/>
        <w:rPr>
          <w:sz w:val="16"/>
          <w:szCs w:val="16"/>
        </w:rPr>
      </w:pPr>
      <w:r w:rsidRPr="00CE4117">
        <w:rPr>
          <w:sz w:val="16"/>
          <w:szCs w:val="16"/>
        </w:rPr>
        <w:t>N -  количество фактически отработанного времени работником, осуществляющим выполнение переданных полномочий, месяцев;</w:t>
      </w:r>
    </w:p>
    <w:p w:rsidR="000438E8" w:rsidRPr="00CE4117" w:rsidRDefault="000438E8" w:rsidP="000438E8">
      <w:pPr>
        <w:jc w:val="both"/>
        <w:rPr>
          <w:sz w:val="16"/>
          <w:szCs w:val="16"/>
        </w:rPr>
      </w:pPr>
      <w:r w:rsidRPr="00CE4117">
        <w:rPr>
          <w:sz w:val="16"/>
          <w:szCs w:val="16"/>
          <w:lang w:val="en-US"/>
        </w:rPr>
        <w:t>R</w:t>
      </w:r>
      <w:r w:rsidRPr="00CE4117">
        <w:rPr>
          <w:sz w:val="16"/>
          <w:szCs w:val="16"/>
        </w:rPr>
        <w:t xml:space="preserve"> - разовая величина иных межбюджетных трансфертов на реализацию переданных полномочий в </w:t>
      </w:r>
      <w:r w:rsidRPr="00CE4117">
        <w:rPr>
          <w:sz w:val="16"/>
          <w:szCs w:val="16"/>
          <w:lang w:val="en-US"/>
        </w:rPr>
        <w:t>n</w:t>
      </w:r>
      <w:r w:rsidRPr="00CE4117">
        <w:rPr>
          <w:sz w:val="16"/>
          <w:szCs w:val="16"/>
        </w:rPr>
        <w:t xml:space="preserve"> - году.</w:t>
      </w:r>
    </w:p>
    <w:p w:rsidR="000438E8" w:rsidRPr="00CE4117" w:rsidRDefault="000438E8" w:rsidP="000438E8">
      <w:pPr>
        <w:jc w:val="both"/>
        <w:rPr>
          <w:sz w:val="16"/>
          <w:szCs w:val="16"/>
        </w:rPr>
      </w:pPr>
      <w:r w:rsidRPr="00CE4117">
        <w:rPr>
          <w:sz w:val="16"/>
          <w:szCs w:val="16"/>
        </w:rPr>
        <w:t xml:space="preserve">   Годовой фонд оплаты труда с начислениями работника, непосредственно участвующего в осуществлении переданных полномочий в администрацию Павловского муниципального района Воронежской области 427013,79  рублей.</w:t>
      </w:r>
    </w:p>
    <w:p w:rsidR="000438E8" w:rsidRPr="00CE4117" w:rsidRDefault="000438E8" w:rsidP="000438E8">
      <w:pPr>
        <w:rPr>
          <w:sz w:val="16"/>
          <w:szCs w:val="16"/>
        </w:rPr>
      </w:pPr>
    </w:p>
    <w:p w:rsidR="000438E8" w:rsidRPr="00CE4117" w:rsidRDefault="000438E8" w:rsidP="000438E8">
      <w:pPr>
        <w:jc w:val="center"/>
        <w:rPr>
          <w:sz w:val="16"/>
          <w:szCs w:val="16"/>
        </w:rPr>
      </w:pPr>
      <w:r w:rsidRPr="00CE4117">
        <w:rPr>
          <w:sz w:val="16"/>
          <w:szCs w:val="16"/>
        </w:rPr>
        <w:t>На 2024 год:</w:t>
      </w:r>
    </w:p>
    <w:p w:rsidR="000438E8" w:rsidRPr="00CE4117" w:rsidRDefault="000438E8" w:rsidP="000438E8">
      <w:pPr>
        <w:jc w:val="center"/>
        <w:rPr>
          <w:sz w:val="16"/>
          <w:szCs w:val="16"/>
        </w:rPr>
      </w:pPr>
    </w:p>
    <w:p w:rsidR="000438E8" w:rsidRPr="00CE4117" w:rsidRDefault="000438E8" w:rsidP="000438E8">
      <w:pPr>
        <w:jc w:val="center"/>
        <w:rPr>
          <w:sz w:val="16"/>
          <w:szCs w:val="16"/>
        </w:rPr>
      </w:pPr>
      <w:r w:rsidRPr="00CE4117">
        <w:rPr>
          <w:sz w:val="16"/>
          <w:szCs w:val="16"/>
        </w:rPr>
        <w:t xml:space="preserve">W =  (427013,79  х 0,1 х 9) / 12 = 32026,03 руб., где </w:t>
      </w:r>
      <w:r w:rsidRPr="00CE4117">
        <w:rPr>
          <w:sz w:val="16"/>
          <w:szCs w:val="16"/>
          <w:lang w:val="en-US"/>
        </w:rPr>
        <w:t>R</w:t>
      </w:r>
      <w:r w:rsidRPr="00CE4117">
        <w:rPr>
          <w:sz w:val="16"/>
          <w:szCs w:val="16"/>
        </w:rPr>
        <w:t xml:space="preserve"> = 0.</w:t>
      </w:r>
    </w:p>
    <w:p w:rsidR="000438E8" w:rsidRPr="00CE4117" w:rsidRDefault="000438E8" w:rsidP="000438E8">
      <w:pPr>
        <w:jc w:val="center"/>
        <w:rPr>
          <w:sz w:val="16"/>
          <w:szCs w:val="16"/>
        </w:rPr>
      </w:pPr>
    </w:p>
    <w:p w:rsidR="000438E8" w:rsidRPr="00CE4117" w:rsidRDefault="000438E8" w:rsidP="000438E8">
      <w:pPr>
        <w:jc w:val="center"/>
        <w:rPr>
          <w:sz w:val="16"/>
          <w:szCs w:val="16"/>
        </w:rPr>
      </w:pPr>
      <w:r w:rsidRPr="00CE4117">
        <w:rPr>
          <w:sz w:val="16"/>
          <w:szCs w:val="16"/>
        </w:rPr>
        <w:t>На 2025 год:</w:t>
      </w:r>
    </w:p>
    <w:p w:rsidR="000438E8" w:rsidRPr="00CE4117" w:rsidRDefault="000438E8" w:rsidP="000438E8">
      <w:pPr>
        <w:jc w:val="center"/>
        <w:rPr>
          <w:sz w:val="16"/>
          <w:szCs w:val="16"/>
          <w:highlight w:val="yellow"/>
        </w:rPr>
      </w:pPr>
    </w:p>
    <w:p w:rsidR="000438E8" w:rsidRPr="00CE4117" w:rsidRDefault="000438E8" w:rsidP="000438E8">
      <w:pPr>
        <w:tabs>
          <w:tab w:val="left" w:pos="9355"/>
        </w:tabs>
        <w:jc w:val="center"/>
        <w:rPr>
          <w:sz w:val="16"/>
          <w:szCs w:val="16"/>
        </w:rPr>
      </w:pPr>
      <w:r w:rsidRPr="00CE4117">
        <w:rPr>
          <w:sz w:val="16"/>
          <w:szCs w:val="16"/>
        </w:rPr>
        <w:t>W = (K*C*N)/12 + R + FP</w:t>
      </w:r>
    </w:p>
    <w:p w:rsidR="000438E8" w:rsidRPr="00CE4117" w:rsidRDefault="000438E8" w:rsidP="000438E8">
      <w:pPr>
        <w:tabs>
          <w:tab w:val="left" w:pos="9355"/>
        </w:tabs>
        <w:jc w:val="both"/>
        <w:rPr>
          <w:sz w:val="16"/>
          <w:szCs w:val="16"/>
        </w:rPr>
      </w:pPr>
      <w:r w:rsidRPr="00CE4117">
        <w:rPr>
          <w:sz w:val="16"/>
          <w:szCs w:val="16"/>
        </w:rPr>
        <w:t xml:space="preserve">где   </w:t>
      </w:r>
    </w:p>
    <w:p w:rsidR="000438E8" w:rsidRPr="00CE4117" w:rsidRDefault="000438E8" w:rsidP="000438E8">
      <w:pPr>
        <w:tabs>
          <w:tab w:val="left" w:pos="9355"/>
        </w:tabs>
        <w:jc w:val="both"/>
        <w:rPr>
          <w:sz w:val="16"/>
          <w:szCs w:val="16"/>
        </w:rPr>
      </w:pPr>
      <w:r w:rsidRPr="00CE4117">
        <w:rPr>
          <w:sz w:val="16"/>
          <w:szCs w:val="16"/>
        </w:rPr>
        <w:t>W - размер межбюджетных трансфертов бюджета городского поселения – город Павловск Павловского муниципального района Воронежской области</w:t>
      </w:r>
    </w:p>
    <w:p w:rsidR="000438E8" w:rsidRPr="00CE4117" w:rsidRDefault="000438E8" w:rsidP="000438E8">
      <w:pPr>
        <w:tabs>
          <w:tab w:val="left" w:pos="9355"/>
        </w:tabs>
        <w:jc w:val="both"/>
        <w:rPr>
          <w:sz w:val="16"/>
          <w:szCs w:val="16"/>
        </w:rPr>
      </w:pPr>
      <w:r w:rsidRPr="00CE4117">
        <w:rPr>
          <w:sz w:val="16"/>
          <w:szCs w:val="16"/>
        </w:rPr>
        <w:t>К - годовой фонд оплаты труда специалиста с начислениями,</w:t>
      </w:r>
    </w:p>
    <w:p w:rsidR="000438E8" w:rsidRPr="00CE4117" w:rsidRDefault="000438E8" w:rsidP="000438E8">
      <w:pPr>
        <w:tabs>
          <w:tab w:val="left" w:pos="9355"/>
        </w:tabs>
        <w:jc w:val="both"/>
        <w:rPr>
          <w:sz w:val="16"/>
          <w:szCs w:val="16"/>
        </w:rPr>
      </w:pPr>
      <w:r w:rsidRPr="00CE4117">
        <w:rPr>
          <w:sz w:val="16"/>
          <w:szCs w:val="16"/>
        </w:rPr>
        <w:t>С - количество специалистов,</w:t>
      </w:r>
    </w:p>
    <w:p w:rsidR="000438E8" w:rsidRPr="00CE4117" w:rsidRDefault="000438E8" w:rsidP="000438E8">
      <w:pPr>
        <w:tabs>
          <w:tab w:val="left" w:pos="9355"/>
        </w:tabs>
        <w:jc w:val="both"/>
        <w:rPr>
          <w:sz w:val="16"/>
          <w:szCs w:val="16"/>
        </w:rPr>
      </w:pPr>
      <w:r w:rsidRPr="00CE4117">
        <w:rPr>
          <w:sz w:val="16"/>
          <w:szCs w:val="16"/>
        </w:rPr>
        <w:t>N -  количество фактически отработанного времени работником, осуществляющим выполнение переданных полномочий, месяцев,</w:t>
      </w:r>
    </w:p>
    <w:p w:rsidR="000438E8" w:rsidRPr="00CE4117" w:rsidRDefault="000438E8" w:rsidP="000438E8">
      <w:pPr>
        <w:tabs>
          <w:tab w:val="left" w:pos="9355"/>
        </w:tabs>
        <w:jc w:val="both"/>
        <w:rPr>
          <w:sz w:val="16"/>
          <w:szCs w:val="16"/>
        </w:rPr>
      </w:pPr>
      <w:r w:rsidRPr="00CE4117">
        <w:rPr>
          <w:sz w:val="16"/>
          <w:szCs w:val="16"/>
        </w:rPr>
        <w:t xml:space="preserve"> R - разовая величина межбюджетных трансфертов на реализацию переданных полномочий в n – году,</w:t>
      </w:r>
    </w:p>
    <w:p w:rsidR="000438E8" w:rsidRPr="00CE4117" w:rsidRDefault="000438E8" w:rsidP="000438E8">
      <w:pPr>
        <w:tabs>
          <w:tab w:val="left" w:pos="9355"/>
        </w:tabs>
        <w:jc w:val="both"/>
        <w:rPr>
          <w:sz w:val="16"/>
          <w:szCs w:val="16"/>
        </w:rPr>
      </w:pPr>
      <w:r w:rsidRPr="00CE4117">
        <w:rPr>
          <w:sz w:val="16"/>
          <w:szCs w:val="16"/>
        </w:rPr>
        <w:t xml:space="preserve"> FP – объем межбюджетных трансфертов, предусматриваемых в целях софинансирования субсидий из бюджета Воронежской области на капитальный ремонт и реконструкцию объектов тепло-водоснабжения и водоотведения.</w:t>
      </w:r>
    </w:p>
    <w:p w:rsidR="000438E8" w:rsidRPr="00CE4117" w:rsidRDefault="000438E8" w:rsidP="000438E8">
      <w:pPr>
        <w:tabs>
          <w:tab w:val="left" w:pos="9355"/>
        </w:tabs>
        <w:jc w:val="both"/>
        <w:rPr>
          <w:sz w:val="16"/>
          <w:szCs w:val="16"/>
        </w:rPr>
      </w:pPr>
      <w:r w:rsidRPr="00CE4117">
        <w:rPr>
          <w:sz w:val="16"/>
          <w:szCs w:val="16"/>
        </w:rPr>
        <w:tab/>
      </w:r>
    </w:p>
    <w:p w:rsidR="000438E8" w:rsidRPr="00CE4117" w:rsidRDefault="000438E8" w:rsidP="000438E8">
      <w:pPr>
        <w:tabs>
          <w:tab w:val="left" w:pos="9355"/>
        </w:tabs>
        <w:jc w:val="both"/>
        <w:rPr>
          <w:sz w:val="16"/>
          <w:szCs w:val="16"/>
        </w:rPr>
      </w:pPr>
      <w:r w:rsidRPr="00CE4117">
        <w:rPr>
          <w:sz w:val="16"/>
          <w:szCs w:val="16"/>
        </w:rPr>
        <w:t xml:space="preserve">W =  (427013,79  х 0,1 х 12) / 12 + 1250000,00 +299536,83 + 2052000= 3644238,21 руб., </w:t>
      </w:r>
    </w:p>
    <w:p w:rsidR="000438E8" w:rsidRPr="00CE4117" w:rsidRDefault="000438E8" w:rsidP="000438E8">
      <w:pPr>
        <w:tabs>
          <w:tab w:val="left" w:pos="9355"/>
        </w:tabs>
        <w:jc w:val="both"/>
        <w:rPr>
          <w:sz w:val="16"/>
          <w:szCs w:val="16"/>
        </w:rPr>
      </w:pPr>
      <w:r w:rsidRPr="00CE4117">
        <w:rPr>
          <w:sz w:val="16"/>
          <w:szCs w:val="16"/>
        </w:rPr>
        <w:t>K - годовой фонд оплаты труда с начислениями работника, непосредственно участвующего в осуществлении переданных полномочий в администрацию Павловского муниципального района Воронежской области 427013,79  руб.;</w:t>
      </w:r>
    </w:p>
    <w:p w:rsidR="000438E8" w:rsidRPr="00CE4117" w:rsidRDefault="000438E8" w:rsidP="000438E8">
      <w:pPr>
        <w:tabs>
          <w:tab w:val="left" w:pos="9355"/>
        </w:tabs>
        <w:jc w:val="both"/>
        <w:rPr>
          <w:sz w:val="16"/>
          <w:szCs w:val="16"/>
        </w:rPr>
      </w:pPr>
      <w:r w:rsidRPr="00CE4117">
        <w:rPr>
          <w:sz w:val="16"/>
          <w:szCs w:val="16"/>
        </w:rPr>
        <w:t>С – 0,1 ставка специалиста;</w:t>
      </w:r>
    </w:p>
    <w:p w:rsidR="000438E8" w:rsidRPr="00CE4117" w:rsidRDefault="000438E8" w:rsidP="000438E8">
      <w:pPr>
        <w:tabs>
          <w:tab w:val="left" w:pos="9355"/>
        </w:tabs>
        <w:jc w:val="both"/>
        <w:rPr>
          <w:sz w:val="16"/>
          <w:szCs w:val="16"/>
        </w:rPr>
      </w:pPr>
      <w:r w:rsidRPr="00CE4117">
        <w:rPr>
          <w:sz w:val="16"/>
          <w:szCs w:val="16"/>
        </w:rPr>
        <w:t>N – 12 месяцев;</w:t>
      </w:r>
    </w:p>
    <w:p w:rsidR="000438E8" w:rsidRPr="00CE4117" w:rsidRDefault="000438E8" w:rsidP="000438E8">
      <w:pPr>
        <w:tabs>
          <w:tab w:val="left" w:pos="9355"/>
        </w:tabs>
        <w:jc w:val="both"/>
        <w:rPr>
          <w:sz w:val="16"/>
          <w:szCs w:val="16"/>
        </w:rPr>
      </w:pPr>
      <w:r w:rsidRPr="00CE4117">
        <w:rPr>
          <w:sz w:val="16"/>
          <w:szCs w:val="16"/>
        </w:rPr>
        <w:t>R – величина межбюджетных трансфертов на реализацию переданных полномочий по следующим мероприятиям:</w:t>
      </w:r>
    </w:p>
    <w:p w:rsidR="000438E8" w:rsidRPr="00CE4117" w:rsidRDefault="000438E8" w:rsidP="000438E8">
      <w:pPr>
        <w:tabs>
          <w:tab w:val="left" w:pos="9355"/>
        </w:tabs>
        <w:jc w:val="both"/>
        <w:rPr>
          <w:sz w:val="16"/>
          <w:szCs w:val="16"/>
        </w:rPr>
      </w:pPr>
      <w:r w:rsidRPr="00CE4117">
        <w:rPr>
          <w:sz w:val="16"/>
          <w:szCs w:val="16"/>
        </w:rPr>
        <w:t xml:space="preserve">    - актуализация схемы теплоснабжения – 80000,00руб.,</w:t>
      </w:r>
    </w:p>
    <w:p w:rsidR="000438E8" w:rsidRPr="00CE4117" w:rsidRDefault="000438E8" w:rsidP="000438E8">
      <w:pPr>
        <w:tabs>
          <w:tab w:val="left" w:pos="9355"/>
        </w:tabs>
        <w:jc w:val="both"/>
        <w:rPr>
          <w:sz w:val="16"/>
          <w:szCs w:val="16"/>
        </w:rPr>
      </w:pPr>
      <w:r w:rsidRPr="00CE4117">
        <w:rPr>
          <w:sz w:val="16"/>
          <w:szCs w:val="16"/>
        </w:rPr>
        <w:t>- разработка схемы водоснабжения и водоотведения городского поселения – город Павловск Павловского муниципального района Воронежской области – 70000,00 руб.;</w:t>
      </w:r>
    </w:p>
    <w:p w:rsidR="000438E8" w:rsidRPr="00CE4117" w:rsidRDefault="000438E8" w:rsidP="000438E8">
      <w:pPr>
        <w:tabs>
          <w:tab w:val="left" w:pos="9355"/>
        </w:tabs>
        <w:jc w:val="both"/>
        <w:rPr>
          <w:sz w:val="16"/>
          <w:szCs w:val="16"/>
        </w:rPr>
      </w:pPr>
      <w:r w:rsidRPr="00CE4117">
        <w:rPr>
          <w:sz w:val="16"/>
          <w:szCs w:val="16"/>
        </w:rPr>
        <w:t>- выполнение работ по разработке сметной документации с прохождением государственной экспертизы в части проверки достоверности определения сметной стоимости по объекту : «Капитальный ремонт теплотрассы мкр.Северный, от ТК-28 до ТК-1 в г.Павловск Воронежской области» в целях реализации мероприятий государственной программы Воронежской области «Обеспечение качественными жилищно-коммунальными услугами населения Воронежской области» и федерального проекта «Модернизация коммунальной инфраструктуры» национального проекта «Инфраструктура для жизни» – 520000,00 руб.;</w:t>
      </w:r>
    </w:p>
    <w:p w:rsidR="000438E8" w:rsidRPr="00CE4117" w:rsidRDefault="000438E8" w:rsidP="000438E8">
      <w:pPr>
        <w:tabs>
          <w:tab w:val="left" w:pos="9355"/>
        </w:tabs>
        <w:jc w:val="both"/>
        <w:rPr>
          <w:sz w:val="16"/>
          <w:szCs w:val="16"/>
        </w:rPr>
      </w:pPr>
      <w:r w:rsidRPr="00CE4117">
        <w:rPr>
          <w:sz w:val="16"/>
          <w:szCs w:val="16"/>
        </w:rPr>
        <w:t>- выполнение работ по разработке сметной документации с прохождением государственной экспертизы в части проверки достоверности определения сметной стоимости по объекту: «Капитальный ремонт сетей водоснабжения в г.Павловск от ул.Воровского, 60 до ул.Чкалова, 45» в целях реализации мероприятий государственной программы Воронежской области «Обеспечение качественными жилищно-коммунальными услугами населения Воронежской области» и федерального проекта «Модернизация коммунальной инфраструктуры» национального проекта «Инфраструктура для жизни»  – 580000,00 руб.</w:t>
      </w:r>
    </w:p>
    <w:p w:rsidR="000438E8" w:rsidRPr="00CE4117" w:rsidRDefault="000438E8" w:rsidP="000438E8">
      <w:pPr>
        <w:tabs>
          <w:tab w:val="left" w:pos="9355"/>
        </w:tabs>
        <w:jc w:val="both"/>
        <w:rPr>
          <w:sz w:val="16"/>
          <w:szCs w:val="16"/>
        </w:rPr>
      </w:pPr>
      <w:r w:rsidRPr="00CE4117">
        <w:rPr>
          <w:sz w:val="16"/>
          <w:szCs w:val="16"/>
        </w:rPr>
        <w:t>FP – объем межбюджетных трансфертов, предусматривающий софинансирование субсидий из бюджета Воронежской области на капитальный ремонт и реконструкцию объектов тепло-водоснабжения и водоотведения по следующим мероприятиям:</w:t>
      </w:r>
    </w:p>
    <w:p w:rsidR="000438E8" w:rsidRPr="00CE4117" w:rsidRDefault="000438E8" w:rsidP="000438E8">
      <w:pPr>
        <w:tabs>
          <w:tab w:val="left" w:pos="9355"/>
        </w:tabs>
        <w:jc w:val="both"/>
        <w:rPr>
          <w:sz w:val="16"/>
          <w:szCs w:val="16"/>
        </w:rPr>
      </w:pPr>
      <w:r w:rsidRPr="00CE4117">
        <w:rPr>
          <w:sz w:val="16"/>
          <w:szCs w:val="16"/>
        </w:rPr>
        <w:t xml:space="preserve">    -софинансирование предоставленной субсидии из бюджета Воронежской области на выполнение работ по замене участка теплотрассы по адресу: г.Павловск, мкр.Северный, д.16 до ул. Свободы, д.22. – 83618,18 руб.;</w:t>
      </w:r>
    </w:p>
    <w:p w:rsidR="000438E8" w:rsidRPr="00CE4117" w:rsidRDefault="000438E8" w:rsidP="000438E8">
      <w:pPr>
        <w:tabs>
          <w:tab w:val="left" w:pos="9355"/>
        </w:tabs>
        <w:jc w:val="both"/>
        <w:rPr>
          <w:sz w:val="16"/>
          <w:szCs w:val="16"/>
        </w:rPr>
      </w:pPr>
      <w:r w:rsidRPr="00CE4117">
        <w:rPr>
          <w:sz w:val="16"/>
          <w:szCs w:val="16"/>
        </w:rPr>
        <w:t xml:space="preserve"> - софинансирование предоставленной субсидии из бюджета Воронежской области для реализации работ по объекту: «Капитальный ремонт теплотрассы мкр.Северный, от ТК-28 до ТК-1 в г.Павловск Воронежской области» - 92360,00 руб.;</w:t>
      </w:r>
    </w:p>
    <w:p w:rsidR="000438E8" w:rsidRPr="00CE4117" w:rsidRDefault="000438E8" w:rsidP="000438E8">
      <w:pPr>
        <w:tabs>
          <w:tab w:val="left" w:pos="9355"/>
        </w:tabs>
        <w:jc w:val="both"/>
        <w:rPr>
          <w:sz w:val="16"/>
          <w:szCs w:val="16"/>
        </w:rPr>
      </w:pPr>
      <w:r w:rsidRPr="00CE4117">
        <w:rPr>
          <w:sz w:val="16"/>
          <w:szCs w:val="16"/>
        </w:rPr>
        <w:t xml:space="preserve"> -  софинансирование предоставленной субсидии из бюджета Воронежской области для реализации переданных полномочий по мероприятию: «Капитальный ремонт сетей водоснабжения в г.Павловск от ул.Воровского, 60 до ул.Чкалова, 45» – 123558,65 руб.;</w:t>
      </w:r>
    </w:p>
    <w:p w:rsidR="000438E8" w:rsidRPr="00CE4117" w:rsidRDefault="000438E8" w:rsidP="000438E8">
      <w:pPr>
        <w:tabs>
          <w:tab w:val="left" w:pos="9355"/>
        </w:tabs>
        <w:jc w:val="both"/>
        <w:rPr>
          <w:sz w:val="16"/>
          <w:szCs w:val="16"/>
        </w:rPr>
      </w:pPr>
      <w:r w:rsidRPr="00CE4117">
        <w:rPr>
          <w:sz w:val="16"/>
          <w:szCs w:val="16"/>
        </w:rPr>
        <w:t>- софинансирование предоставленной субсидии из бюджета Воронежской области (государственная программа Воронежской области «Обеспечение качественными жилищно-коммунальными услугами населения Воронежской области») по мероприятию «Разработка проектно-сметной документации по объекту «Реконструкция существующей газовой котельной №14, ЦТП и тепловых сетей с организацией резервного топливного хозяйства в г.Павловск (ПИР) – 2052000,00 руб.»</w:t>
      </w:r>
    </w:p>
    <w:p w:rsidR="000438E8" w:rsidRPr="00CE4117" w:rsidRDefault="000438E8" w:rsidP="000438E8">
      <w:pPr>
        <w:jc w:val="center"/>
        <w:rPr>
          <w:sz w:val="16"/>
          <w:szCs w:val="16"/>
        </w:rPr>
      </w:pPr>
    </w:p>
    <w:p w:rsidR="000438E8" w:rsidRPr="00CE4117" w:rsidRDefault="000438E8" w:rsidP="000438E8">
      <w:pPr>
        <w:jc w:val="center"/>
        <w:rPr>
          <w:sz w:val="16"/>
          <w:szCs w:val="16"/>
        </w:rPr>
      </w:pPr>
      <w:r w:rsidRPr="00CE4117">
        <w:rPr>
          <w:sz w:val="16"/>
          <w:szCs w:val="16"/>
        </w:rPr>
        <w:lastRenderedPageBreak/>
        <w:t>На 2026 год:</w:t>
      </w:r>
    </w:p>
    <w:p w:rsidR="000438E8" w:rsidRPr="00CE4117" w:rsidRDefault="000438E8" w:rsidP="000438E8">
      <w:pPr>
        <w:rPr>
          <w:sz w:val="16"/>
          <w:szCs w:val="16"/>
        </w:rPr>
      </w:pPr>
    </w:p>
    <w:p w:rsidR="000438E8" w:rsidRPr="00CE4117" w:rsidRDefault="000438E8" w:rsidP="000438E8">
      <w:pPr>
        <w:jc w:val="center"/>
        <w:rPr>
          <w:sz w:val="16"/>
          <w:szCs w:val="16"/>
        </w:rPr>
      </w:pPr>
      <w:r w:rsidRPr="00CE4117">
        <w:rPr>
          <w:sz w:val="16"/>
          <w:szCs w:val="16"/>
        </w:rPr>
        <w:t>W =  (427013,79  х 0,1 х 12) / 12 + 5870000 = 5912701,38 руб.,</w:t>
      </w:r>
    </w:p>
    <w:p w:rsidR="000438E8" w:rsidRPr="00CE4117" w:rsidRDefault="000438E8" w:rsidP="000438E8">
      <w:pPr>
        <w:jc w:val="center"/>
        <w:rPr>
          <w:sz w:val="16"/>
          <w:szCs w:val="16"/>
        </w:rPr>
      </w:pPr>
    </w:p>
    <w:p w:rsidR="000438E8" w:rsidRPr="00CE4117" w:rsidRDefault="000438E8" w:rsidP="000438E8">
      <w:pPr>
        <w:rPr>
          <w:sz w:val="16"/>
          <w:szCs w:val="16"/>
        </w:rPr>
      </w:pPr>
      <w:r w:rsidRPr="00CE4117">
        <w:rPr>
          <w:sz w:val="16"/>
          <w:szCs w:val="16"/>
        </w:rPr>
        <w:tab/>
        <w:t xml:space="preserve">где </w:t>
      </w:r>
      <w:r w:rsidRPr="00CE4117">
        <w:rPr>
          <w:sz w:val="16"/>
          <w:szCs w:val="16"/>
          <w:lang w:val="en-US"/>
        </w:rPr>
        <w:t>R</w:t>
      </w:r>
      <w:r w:rsidRPr="00CE4117">
        <w:rPr>
          <w:sz w:val="16"/>
          <w:szCs w:val="16"/>
        </w:rPr>
        <w:t xml:space="preserve"> = 5870000 руб., в том числе:</w:t>
      </w:r>
    </w:p>
    <w:p w:rsidR="000438E8" w:rsidRPr="00CE4117" w:rsidRDefault="000438E8" w:rsidP="000438E8">
      <w:pPr>
        <w:rPr>
          <w:sz w:val="16"/>
          <w:szCs w:val="16"/>
        </w:rPr>
      </w:pPr>
    </w:p>
    <w:p w:rsidR="000438E8" w:rsidRPr="00CE4117" w:rsidRDefault="000438E8" w:rsidP="000438E8">
      <w:pPr>
        <w:jc w:val="both"/>
        <w:rPr>
          <w:sz w:val="16"/>
          <w:szCs w:val="16"/>
        </w:rPr>
      </w:pPr>
      <w:r w:rsidRPr="00CE4117">
        <w:rPr>
          <w:sz w:val="16"/>
          <w:szCs w:val="16"/>
        </w:rPr>
        <w:t>* 2170300 руб. - величина иных межбюджетных трансфертов на реализацию переданных полномочий  (в объеме софинансирования мероприятий государственной программы Воронежской области «Обеспечение доступным и комфортным жильем населения Воронежской области» «Региональный проект «Создание условий для развития комфортного жилищного строительства на территории Воронежской области» 14,5%) по мероприятию «Проектирование и строительство сетей водоснабжения для обеспечения качественного питьевого водоснабжения  земельных участков, расположенных по ул. Парковая, ул. Планерная, ул. профессора Седова, ул. профессора Ненарокова, ул. Воинов - Интернационалистов, ул. 300-летия флота, Рябиновая, ул. Студенческая, ул. Маршала Жукова, ул. Аэродромная  ул. Широкая, пер. Ростовский, ул. Ростовская в г. Павловске  Воронежской области (п. Восточный-3) (включая ПИР)» в 2026 году;</w:t>
      </w:r>
    </w:p>
    <w:p w:rsidR="000438E8" w:rsidRPr="00CE4117" w:rsidRDefault="000438E8" w:rsidP="000438E8">
      <w:pPr>
        <w:jc w:val="both"/>
        <w:rPr>
          <w:sz w:val="16"/>
          <w:szCs w:val="16"/>
        </w:rPr>
      </w:pPr>
      <w:r w:rsidRPr="00CE4117">
        <w:rPr>
          <w:sz w:val="16"/>
          <w:szCs w:val="16"/>
        </w:rPr>
        <w:t>* 3699700 руб. - величина межбюджетных трансфертов на реализацию переданных полномочий  (в объеме софинансирования мероприятий государственной программы Воронежской области «Обеспечение доступным и комфортным жильем населения Воронежской области» «Региональный проект «Создание условий для развития комфортного жилищного строительства на территории Воронежской области» 14,5%) по мероприятию «Проектирование и строительство сетей водоотведения для обеспечения сетями водоотведения земельных участков, расположенных по ул. Парковая, ул. Планерная, ул. профессора Седова, ул. профессора Ненарокова, ул. Воинов - Интернационалистов, ул. 300-летия флота, Рябиновая, ул. Студенческая, ул. Маршала Жукова, ул. Аэродромная  ул. Широкая, пер. Ростовский, ул. Ростовская в г. Павловске  Воронежской области                    (п. Восточный-3) (включая ПИР)» в 2026 году.</w:t>
      </w:r>
    </w:p>
    <w:p w:rsidR="000438E8" w:rsidRPr="00CE4117" w:rsidRDefault="000438E8" w:rsidP="000438E8">
      <w:pPr>
        <w:jc w:val="both"/>
        <w:rPr>
          <w:sz w:val="16"/>
          <w:szCs w:val="16"/>
        </w:rPr>
      </w:pPr>
    </w:p>
    <w:p w:rsidR="000438E8" w:rsidRPr="00CE4117" w:rsidRDefault="000438E8" w:rsidP="000438E8">
      <w:pPr>
        <w:jc w:val="both"/>
        <w:rPr>
          <w:sz w:val="16"/>
          <w:szCs w:val="16"/>
        </w:rPr>
      </w:pPr>
      <w:r w:rsidRPr="00CE4117">
        <w:rPr>
          <w:sz w:val="16"/>
          <w:szCs w:val="16"/>
        </w:rPr>
        <w:t>Глава Павловского муниципального района                                       М.Н. Янцов</w:t>
      </w:r>
    </w:p>
    <w:p w:rsidR="000438E8" w:rsidRPr="00CE4117" w:rsidRDefault="000438E8" w:rsidP="000438E8">
      <w:pPr>
        <w:rPr>
          <w:sz w:val="16"/>
          <w:szCs w:val="16"/>
        </w:rPr>
      </w:pPr>
      <w:r w:rsidRPr="00CE4117">
        <w:rPr>
          <w:sz w:val="16"/>
          <w:szCs w:val="16"/>
        </w:rPr>
        <w:t xml:space="preserve"> </w:t>
      </w:r>
    </w:p>
    <w:p w:rsidR="000438E8" w:rsidRPr="00CE4117" w:rsidRDefault="000438E8" w:rsidP="000438E8">
      <w:pPr>
        <w:rPr>
          <w:sz w:val="16"/>
          <w:szCs w:val="16"/>
        </w:rPr>
      </w:pPr>
      <w:r w:rsidRPr="00CE4117">
        <w:rPr>
          <w:sz w:val="16"/>
          <w:szCs w:val="16"/>
        </w:rPr>
        <w:t>Председатель Совета народных депутатов</w:t>
      </w:r>
    </w:p>
    <w:p w:rsidR="000438E8" w:rsidRPr="00CE4117" w:rsidRDefault="000438E8" w:rsidP="000438E8">
      <w:pPr>
        <w:rPr>
          <w:sz w:val="16"/>
          <w:szCs w:val="16"/>
        </w:rPr>
      </w:pPr>
      <w:r w:rsidRPr="00CE4117">
        <w:rPr>
          <w:sz w:val="16"/>
          <w:szCs w:val="16"/>
        </w:rPr>
        <w:t xml:space="preserve">Павловского муниципального района                                                  А.И. Корнилов  </w:t>
      </w:r>
    </w:p>
    <w:p w:rsidR="000438E8" w:rsidRPr="00CE4117" w:rsidRDefault="000438E8" w:rsidP="000438E8">
      <w:pPr>
        <w:spacing w:after="120"/>
        <w:jc w:val="center"/>
        <w:rPr>
          <w:b/>
          <w:bCs/>
          <w:sz w:val="16"/>
          <w:szCs w:val="16"/>
        </w:rPr>
      </w:pPr>
    </w:p>
    <w:p w:rsidR="000438E8" w:rsidRPr="00CE4117" w:rsidRDefault="000438E8" w:rsidP="000438E8">
      <w:pPr>
        <w:spacing w:after="120"/>
        <w:jc w:val="center"/>
        <w:rPr>
          <w:b/>
          <w:bCs/>
          <w:sz w:val="16"/>
          <w:szCs w:val="16"/>
        </w:rPr>
      </w:pPr>
      <w:r w:rsidRPr="00CE4117">
        <w:rPr>
          <w:b/>
          <w:bCs/>
          <w:sz w:val="16"/>
          <w:szCs w:val="16"/>
        </w:rPr>
        <w:t>СОВЕТ</w:t>
      </w:r>
    </w:p>
    <w:p w:rsidR="000438E8" w:rsidRPr="00CE4117" w:rsidRDefault="000438E8" w:rsidP="000438E8">
      <w:pPr>
        <w:spacing w:after="120"/>
        <w:jc w:val="center"/>
        <w:rPr>
          <w:b/>
          <w:bCs/>
          <w:sz w:val="16"/>
          <w:szCs w:val="16"/>
        </w:rPr>
      </w:pPr>
      <w:r w:rsidRPr="00CE4117">
        <w:rPr>
          <w:b/>
          <w:bCs/>
          <w:sz w:val="16"/>
          <w:szCs w:val="16"/>
        </w:rPr>
        <w:t>НАРОДНЫХ ДЕПУТАТОВ ПАВЛОВСКОГО МУНИЦИПАЛЬНОГО РАЙОНА ВОРОНЕЖСКОЙ ОБЛАСТИ</w:t>
      </w:r>
    </w:p>
    <w:p w:rsidR="000438E8" w:rsidRPr="00CE4117" w:rsidRDefault="000438E8" w:rsidP="000438E8">
      <w:pPr>
        <w:spacing w:after="120"/>
        <w:jc w:val="center"/>
        <w:rPr>
          <w:sz w:val="16"/>
          <w:szCs w:val="16"/>
        </w:rPr>
      </w:pPr>
    </w:p>
    <w:p w:rsidR="000438E8" w:rsidRPr="00CE4117" w:rsidRDefault="000438E8" w:rsidP="000438E8">
      <w:pPr>
        <w:spacing w:after="120"/>
        <w:jc w:val="center"/>
        <w:rPr>
          <w:b/>
          <w:bCs/>
          <w:sz w:val="16"/>
          <w:szCs w:val="16"/>
        </w:rPr>
      </w:pPr>
      <w:r w:rsidRPr="00CE4117">
        <w:rPr>
          <w:b/>
          <w:bCs/>
          <w:sz w:val="16"/>
          <w:szCs w:val="16"/>
        </w:rPr>
        <w:t>Р Е Ш Е Н И Е</w:t>
      </w:r>
    </w:p>
    <w:p w:rsidR="000438E8" w:rsidRPr="00CE4117" w:rsidRDefault="000438E8" w:rsidP="000438E8">
      <w:pPr>
        <w:pStyle w:val="ConsPlusTitle"/>
        <w:jc w:val="center"/>
        <w:rPr>
          <w:rFonts w:ascii="Times New Roman" w:hAnsi="Times New Roman" w:cs="Times New Roman"/>
          <w:sz w:val="16"/>
          <w:szCs w:val="16"/>
        </w:rPr>
      </w:pPr>
    </w:p>
    <w:p w:rsidR="000438E8" w:rsidRPr="00CE4117" w:rsidRDefault="000438E8" w:rsidP="000438E8">
      <w:pPr>
        <w:spacing w:after="120"/>
        <w:rPr>
          <w:sz w:val="16"/>
          <w:szCs w:val="16"/>
        </w:rPr>
      </w:pPr>
      <w:r w:rsidRPr="00CE4117">
        <w:rPr>
          <w:sz w:val="16"/>
          <w:szCs w:val="16"/>
        </w:rPr>
        <w:t xml:space="preserve">от  </w:t>
      </w:r>
      <w:r w:rsidRPr="00CE4117">
        <w:rPr>
          <w:sz w:val="16"/>
          <w:szCs w:val="16"/>
          <w:u w:val="single"/>
        </w:rPr>
        <w:t>25.07.2025</w:t>
      </w:r>
      <w:r w:rsidRPr="00CE4117">
        <w:rPr>
          <w:sz w:val="16"/>
          <w:szCs w:val="16"/>
        </w:rPr>
        <w:t xml:space="preserve"> № </w:t>
      </w:r>
      <w:r w:rsidRPr="00CE4117">
        <w:rPr>
          <w:sz w:val="16"/>
          <w:szCs w:val="16"/>
          <w:u w:val="single"/>
        </w:rPr>
        <w:t>171</w:t>
      </w:r>
    </w:p>
    <w:p w:rsidR="000438E8" w:rsidRPr="00CE4117" w:rsidRDefault="000438E8" w:rsidP="000438E8">
      <w:pPr>
        <w:spacing w:after="120"/>
        <w:rPr>
          <w:sz w:val="16"/>
          <w:szCs w:val="16"/>
        </w:rPr>
      </w:pPr>
      <w:r w:rsidRPr="00CE4117">
        <w:rPr>
          <w:sz w:val="16"/>
          <w:szCs w:val="16"/>
        </w:rPr>
        <w:t xml:space="preserve">     г. Павловск</w:t>
      </w:r>
    </w:p>
    <w:p w:rsidR="000438E8" w:rsidRPr="00CE4117" w:rsidRDefault="000438E8" w:rsidP="000438E8">
      <w:pPr>
        <w:pStyle w:val="affe"/>
        <w:tabs>
          <w:tab w:val="left" w:pos="4678"/>
          <w:tab w:val="left" w:pos="4820"/>
        </w:tabs>
        <w:jc w:val="center"/>
        <w:rPr>
          <w:b/>
          <w:bCs/>
          <w:kern w:val="28"/>
          <w:sz w:val="16"/>
          <w:szCs w:val="16"/>
        </w:rPr>
      </w:pPr>
    </w:p>
    <w:p w:rsidR="000438E8" w:rsidRPr="00CE4117" w:rsidRDefault="000438E8" w:rsidP="000438E8">
      <w:pPr>
        <w:pStyle w:val="affe"/>
        <w:tabs>
          <w:tab w:val="left" w:pos="4678"/>
          <w:tab w:val="left" w:pos="4820"/>
        </w:tabs>
        <w:jc w:val="both"/>
        <w:rPr>
          <w:bCs/>
          <w:iCs/>
          <w:kern w:val="28"/>
          <w:sz w:val="16"/>
          <w:szCs w:val="16"/>
        </w:rPr>
      </w:pPr>
      <w:r w:rsidRPr="00CE4117">
        <w:rPr>
          <w:bCs/>
          <w:kern w:val="28"/>
          <w:sz w:val="16"/>
          <w:szCs w:val="16"/>
        </w:rPr>
        <w:t xml:space="preserve">О внесении изменений в </w:t>
      </w:r>
      <w:r w:rsidRPr="00CE4117">
        <w:rPr>
          <w:sz w:val="16"/>
          <w:szCs w:val="16"/>
        </w:rPr>
        <w:t xml:space="preserve">решение Совета народных депутатов Павловского муниципального района Воронежской области </w:t>
      </w:r>
      <w:r w:rsidRPr="00CE4117">
        <w:rPr>
          <w:bCs/>
          <w:kern w:val="28"/>
          <w:sz w:val="16"/>
          <w:szCs w:val="16"/>
        </w:rPr>
        <w:t>от 25.04.2025 № 154 «Об утверждении Положения о</w:t>
      </w:r>
      <w:r w:rsidRPr="00CE4117">
        <w:rPr>
          <w:bCs/>
          <w:iCs/>
          <w:kern w:val="28"/>
          <w:sz w:val="16"/>
          <w:szCs w:val="16"/>
        </w:rPr>
        <w:t xml:space="preserve"> муниципальном земельном контроле на территории сельских поселений Павловского муниципального района Воронежской области»</w:t>
      </w:r>
    </w:p>
    <w:p w:rsidR="000438E8" w:rsidRPr="00CE4117" w:rsidRDefault="000438E8" w:rsidP="000438E8">
      <w:pPr>
        <w:pStyle w:val="affe"/>
        <w:tabs>
          <w:tab w:val="left" w:pos="4678"/>
          <w:tab w:val="left" w:pos="4820"/>
        </w:tabs>
        <w:jc w:val="center"/>
        <w:rPr>
          <w:b/>
          <w:sz w:val="16"/>
          <w:szCs w:val="16"/>
        </w:rPr>
      </w:pPr>
    </w:p>
    <w:p w:rsidR="000438E8" w:rsidRPr="00CE4117" w:rsidRDefault="000438E8" w:rsidP="000438E8">
      <w:pPr>
        <w:rPr>
          <w:sz w:val="16"/>
          <w:szCs w:val="16"/>
        </w:rPr>
      </w:pPr>
      <w:r w:rsidRPr="00CE4117">
        <w:rPr>
          <w:sz w:val="16"/>
          <w:szCs w:val="16"/>
        </w:rPr>
        <w:t>В соответствии со статьей 72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руководствуясь Уставом Павловского муниципального района Воронежской области,  Совет народных депутатов Павловского муниципального района Воронежской области</w:t>
      </w:r>
    </w:p>
    <w:p w:rsidR="000438E8" w:rsidRPr="00CE4117" w:rsidRDefault="000438E8" w:rsidP="000438E8">
      <w:pPr>
        <w:rPr>
          <w:sz w:val="16"/>
          <w:szCs w:val="16"/>
        </w:rPr>
      </w:pPr>
    </w:p>
    <w:p w:rsidR="000438E8" w:rsidRPr="00CE4117" w:rsidRDefault="000438E8" w:rsidP="000438E8">
      <w:pPr>
        <w:rPr>
          <w:sz w:val="16"/>
          <w:szCs w:val="16"/>
        </w:rPr>
      </w:pPr>
    </w:p>
    <w:p w:rsidR="000438E8" w:rsidRPr="00CE4117" w:rsidRDefault="000438E8" w:rsidP="000438E8">
      <w:pPr>
        <w:jc w:val="center"/>
        <w:rPr>
          <w:sz w:val="16"/>
          <w:szCs w:val="16"/>
        </w:rPr>
      </w:pPr>
      <w:r w:rsidRPr="00CE4117">
        <w:rPr>
          <w:sz w:val="16"/>
          <w:szCs w:val="16"/>
        </w:rPr>
        <w:t>РЕШИЛ:</w:t>
      </w:r>
    </w:p>
    <w:p w:rsidR="000438E8" w:rsidRPr="00CE4117" w:rsidRDefault="000438E8" w:rsidP="000438E8">
      <w:pPr>
        <w:jc w:val="center"/>
        <w:rPr>
          <w:sz w:val="16"/>
          <w:szCs w:val="16"/>
        </w:rPr>
      </w:pPr>
    </w:p>
    <w:p w:rsidR="000438E8" w:rsidRPr="00CE4117" w:rsidRDefault="000438E8" w:rsidP="000438E8">
      <w:pPr>
        <w:pStyle w:val="afa"/>
        <w:ind w:firstLine="0"/>
        <w:rPr>
          <w:sz w:val="16"/>
          <w:szCs w:val="16"/>
        </w:rPr>
      </w:pPr>
      <w:bookmarkStart w:id="4" w:name="_Hlk184297684"/>
      <w:r w:rsidRPr="00CE4117">
        <w:rPr>
          <w:sz w:val="16"/>
          <w:szCs w:val="16"/>
        </w:rPr>
        <w:lastRenderedPageBreak/>
        <w:t>1. Внести в решение Совета народных депутатов Павловского муниципального района Воронежской области от 25.04.2025 № 154 «Об утверждении Положения о муниципальном земельном контроле на территории сельских поселений Павловского муниципального района Воронежской области»</w:t>
      </w:r>
      <w:r w:rsidRPr="00CE4117">
        <w:rPr>
          <w:bCs/>
          <w:kern w:val="28"/>
          <w:sz w:val="16"/>
          <w:szCs w:val="16"/>
        </w:rPr>
        <w:t xml:space="preserve"> (далее – Решение)</w:t>
      </w:r>
      <w:r w:rsidRPr="00CE4117">
        <w:rPr>
          <w:sz w:val="16"/>
          <w:szCs w:val="16"/>
        </w:rPr>
        <w:t>, следующие изменения:</w:t>
      </w:r>
    </w:p>
    <w:p w:rsidR="000438E8" w:rsidRPr="00CE4117" w:rsidRDefault="000438E8" w:rsidP="000438E8">
      <w:pPr>
        <w:pStyle w:val="afa"/>
        <w:ind w:firstLine="0"/>
        <w:rPr>
          <w:sz w:val="16"/>
          <w:szCs w:val="16"/>
        </w:rPr>
      </w:pPr>
      <w:r w:rsidRPr="00CE4117">
        <w:rPr>
          <w:sz w:val="16"/>
          <w:szCs w:val="16"/>
        </w:rPr>
        <w:t>1.1.  Пункт 5 Решения изложить в следующей редакции:</w:t>
      </w:r>
    </w:p>
    <w:p w:rsidR="000438E8" w:rsidRPr="00CE4117" w:rsidRDefault="000438E8" w:rsidP="000438E8">
      <w:pPr>
        <w:pStyle w:val="ae"/>
        <w:ind w:left="0"/>
        <w:rPr>
          <w:sz w:val="16"/>
          <w:szCs w:val="16"/>
        </w:rPr>
      </w:pPr>
      <w:r w:rsidRPr="00CE4117">
        <w:rPr>
          <w:sz w:val="16"/>
          <w:szCs w:val="16"/>
        </w:rPr>
        <w:t xml:space="preserve">«5. Утвердить перечень индикаторов риска нарушения обязательных требований при осуществлении муниципального земельного контроля согласно приложению № 5 к настоящему решению». </w:t>
      </w:r>
    </w:p>
    <w:p w:rsidR="000438E8" w:rsidRPr="00CE4117" w:rsidRDefault="000438E8" w:rsidP="000438E8">
      <w:pPr>
        <w:pStyle w:val="ae"/>
        <w:ind w:left="0"/>
        <w:rPr>
          <w:sz w:val="16"/>
          <w:szCs w:val="16"/>
        </w:rPr>
      </w:pPr>
      <w:r w:rsidRPr="00CE4117">
        <w:rPr>
          <w:sz w:val="16"/>
          <w:szCs w:val="16"/>
        </w:rPr>
        <w:t>1.2. В приложении № 1 к Решению:</w:t>
      </w:r>
    </w:p>
    <w:p w:rsidR="000438E8" w:rsidRPr="00CE4117" w:rsidRDefault="000438E8" w:rsidP="000438E8">
      <w:pPr>
        <w:pStyle w:val="ae"/>
        <w:ind w:left="0"/>
        <w:rPr>
          <w:sz w:val="16"/>
          <w:szCs w:val="16"/>
        </w:rPr>
      </w:pPr>
      <w:r w:rsidRPr="00CE4117">
        <w:rPr>
          <w:sz w:val="16"/>
          <w:szCs w:val="16"/>
        </w:rPr>
        <w:t>1.2.1. пункт 1.4  дополнить подпунктом «ж» следующего содержания:</w:t>
      </w:r>
    </w:p>
    <w:p w:rsidR="000438E8" w:rsidRPr="00CE4117" w:rsidRDefault="000438E8" w:rsidP="000438E8">
      <w:pPr>
        <w:pStyle w:val="afa"/>
        <w:ind w:firstLine="0"/>
        <w:rPr>
          <w:sz w:val="16"/>
          <w:szCs w:val="16"/>
        </w:rPr>
      </w:pPr>
      <w:r w:rsidRPr="00CE4117">
        <w:rPr>
          <w:sz w:val="16"/>
          <w:szCs w:val="16"/>
        </w:rPr>
        <w:t>«ж) исполнения предписаний об устранении нарушений обязательных требований, выданных должностными лицами органов местного самоуправления в пределах их компетенции».</w:t>
      </w:r>
    </w:p>
    <w:p w:rsidR="000438E8" w:rsidRPr="00CE4117" w:rsidRDefault="000438E8" w:rsidP="000438E8">
      <w:pPr>
        <w:pStyle w:val="afa"/>
        <w:ind w:firstLine="0"/>
        <w:rPr>
          <w:sz w:val="16"/>
          <w:szCs w:val="16"/>
        </w:rPr>
      </w:pPr>
      <w:r w:rsidRPr="00CE4117">
        <w:rPr>
          <w:sz w:val="16"/>
          <w:szCs w:val="16"/>
        </w:rPr>
        <w:t xml:space="preserve">  1.2.2. Подпункт 5.1.1. изложить в следующей редакции:</w:t>
      </w:r>
    </w:p>
    <w:p w:rsidR="000438E8" w:rsidRPr="00CE4117" w:rsidRDefault="000438E8" w:rsidP="000438E8">
      <w:pPr>
        <w:pStyle w:val="ConsPlusNormal"/>
        <w:suppressAutoHyphens w:val="0"/>
        <w:ind w:firstLine="0"/>
        <w:jc w:val="both"/>
        <w:rPr>
          <w:rFonts w:ascii="Times New Roman" w:hAnsi="Times New Roman"/>
          <w:sz w:val="16"/>
          <w:szCs w:val="16"/>
        </w:rPr>
      </w:pPr>
      <w:r w:rsidRPr="00CE4117">
        <w:rPr>
          <w:rFonts w:ascii="Times New Roman" w:hAnsi="Times New Roman"/>
          <w:sz w:val="16"/>
          <w:szCs w:val="16"/>
        </w:rPr>
        <w:t>«5.1. При осуществлении муниципального земельного контроля администрацией могут проводиться следующие виды контрольных мероприятий:</w:t>
      </w:r>
    </w:p>
    <w:p w:rsidR="000438E8" w:rsidRPr="00CE4117" w:rsidRDefault="000438E8" w:rsidP="000438E8">
      <w:pPr>
        <w:pStyle w:val="ConsPlusNormal"/>
        <w:suppressAutoHyphens w:val="0"/>
        <w:ind w:firstLine="0"/>
        <w:jc w:val="both"/>
        <w:rPr>
          <w:rFonts w:ascii="Times New Roman" w:hAnsi="Times New Roman"/>
          <w:sz w:val="16"/>
          <w:szCs w:val="16"/>
        </w:rPr>
      </w:pPr>
      <w:r w:rsidRPr="00CE4117">
        <w:rPr>
          <w:rFonts w:ascii="Times New Roman" w:hAnsi="Times New Roman"/>
          <w:sz w:val="16"/>
          <w:szCs w:val="16"/>
        </w:rPr>
        <w:t>5.1.1. При взаимодействии с контролируемыми лицами:</w:t>
      </w:r>
    </w:p>
    <w:p w:rsidR="000438E8" w:rsidRPr="00CE4117" w:rsidRDefault="000438E8" w:rsidP="000438E8">
      <w:pPr>
        <w:pStyle w:val="ConsPlusNormal"/>
        <w:suppressAutoHyphens w:val="0"/>
        <w:ind w:firstLine="0"/>
        <w:jc w:val="both"/>
        <w:rPr>
          <w:rFonts w:ascii="Times New Roman" w:hAnsi="Times New Roman"/>
          <w:sz w:val="16"/>
          <w:szCs w:val="16"/>
        </w:rPr>
      </w:pPr>
      <w:r w:rsidRPr="00CE4117">
        <w:rPr>
          <w:rFonts w:ascii="Times New Roman" w:hAnsi="Times New Roman"/>
          <w:sz w:val="16"/>
          <w:szCs w:val="16"/>
        </w:rPr>
        <w:t>а) инспекционный визит;</w:t>
      </w:r>
    </w:p>
    <w:p w:rsidR="000438E8" w:rsidRPr="00CE4117" w:rsidRDefault="000438E8" w:rsidP="000438E8">
      <w:pPr>
        <w:pStyle w:val="ConsPlusNormal"/>
        <w:suppressAutoHyphens w:val="0"/>
        <w:ind w:firstLine="0"/>
        <w:jc w:val="both"/>
        <w:rPr>
          <w:rFonts w:ascii="Times New Roman" w:hAnsi="Times New Roman"/>
          <w:sz w:val="16"/>
          <w:szCs w:val="16"/>
        </w:rPr>
      </w:pPr>
      <w:r w:rsidRPr="00CE4117">
        <w:rPr>
          <w:rFonts w:ascii="Times New Roman" w:hAnsi="Times New Roman"/>
          <w:sz w:val="16"/>
          <w:szCs w:val="16"/>
        </w:rPr>
        <w:t>б) рейдовый осмотр;</w:t>
      </w:r>
    </w:p>
    <w:p w:rsidR="000438E8" w:rsidRPr="00CE4117" w:rsidRDefault="000438E8" w:rsidP="000438E8">
      <w:pPr>
        <w:pStyle w:val="ConsPlusNormal"/>
        <w:suppressAutoHyphens w:val="0"/>
        <w:ind w:firstLine="0"/>
        <w:jc w:val="both"/>
        <w:rPr>
          <w:rFonts w:ascii="Times New Roman" w:hAnsi="Times New Roman"/>
          <w:sz w:val="16"/>
          <w:szCs w:val="16"/>
        </w:rPr>
      </w:pPr>
      <w:r w:rsidRPr="00CE4117">
        <w:rPr>
          <w:rFonts w:ascii="Times New Roman" w:hAnsi="Times New Roman"/>
          <w:sz w:val="16"/>
          <w:szCs w:val="16"/>
        </w:rPr>
        <w:t>в) документарная проверка;</w:t>
      </w:r>
    </w:p>
    <w:p w:rsidR="000438E8" w:rsidRPr="00CE4117" w:rsidRDefault="000438E8" w:rsidP="000438E8">
      <w:pPr>
        <w:pStyle w:val="ConsPlusNormal"/>
        <w:suppressAutoHyphens w:val="0"/>
        <w:ind w:firstLine="0"/>
        <w:jc w:val="both"/>
        <w:rPr>
          <w:rFonts w:ascii="Times New Roman" w:hAnsi="Times New Roman"/>
          <w:sz w:val="16"/>
          <w:szCs w:val="16"/>
        </w:rPr>
      </w:pPr>
      <w:r w:rsidRPr="00CE4117">
        <w:rPr>
          <w:rFonts w:ascii="Times New Roman" w:hAnsi="Times New Roman"/>
          <w:sz w:val="16"/>
          <w:szCs w:val="16"/>
        </w:rPr>
        <w:t>г) выездная проверка».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1.3. Приложение № 2 к Решению «Ключевые показатели муниципального земельного  контроля на территории сельских поселений Павловского  муниципального района и их целевые значения» изложить в редакции  согласно приложению № 1 к настоящему решению.  </w:t>
      </w:r>
    </w:p>
    <w:p w:rsidR="000438E8" w:rsidRPr="00CE4117" w:rsidRDefault="000438E8" w:rsidP="000438E8">
      <w:pPr>
        <w:pStyle w:val="afa"/>
        <w:ind w:firstLine="0"/>
        <w:rPr>
          <w:sz w:val="16"/>
          <w:szCs w:val="16"/>
        </w:rPr>
      </w:pPr>
      <w:r w:rsidRPr="00CE4117">
        <w:rPr>
          <w:sz w:val="16"/>
          <w:szCs w:val="16"/>
        </w:rPr>
        <w:tab/>
        <w:t>1.4. Приложение № 3 к Решению «Индикативные показатели муниципального земельного контроля» дополнить пунктом 22 следующего содержания:</w:t>
      </w:r>
    </w:p>
    <w:p w:rsidR="000438E8" w:rsidRPr="00CE4117" w:rsidRDefault="000438E8" w:rsidP="000438E8">
      <w:pPr>
        <w:widowControl w:val="0"/>
        <w:tabs>
          <w:tab w:val="left" w:pos="0"/>
        </w:tabs>
        <w:rPr>
          <w:rFonts w:eastAsia="Calibri"/>
          <w:sz w:val="16"/>
          <w:szCs w:val="16"/>
        </w:rPr>
      </w:pPr>
      <w:r w:rsidRPr="00CE4117">
        <w:rPr>
          <w:rFonts w:eastAsia="Calibri"/>
          <w:sz w:val="16"/>
          <w:szCs w:val="16"/>
        </w:rPr>
        <w:tab/>
        <w:t>«22. Количество актов, составленных в результате проведения контрольного (надзорного) мероприятия во взаимодействии с контролируемым лицом, по которым органом государственного земельного надзора принято решение о возбуждении дела об административном правонарушении».</w:t>
      </w:r>
    </w:p>
    <w:p w:rsidR="000438E8" w:rsidRPr="00CE4117" w:rsidRDefault="000438E8" w:rsidP="000438E8">
      <w:pPr>
        <w:pBdr>
          <w:top w:val="none" w:sz="4" w:space="0" w:color="000000"/>
          <w:left w:val="none" w:sz="4" w:space="0" w:color="000000"/>
          <w:bottom w:val="none" w:sz="4" w:space="0" w:color="000000"/>
          <w:right w:val="none" w:sz="4" w:space="0" w:color="000000"/>
        </w:pBdr>
        <w:rPr>
          <w:rFonts w:eastAsia="Tinos"/>
          <w:color w:val="000000"/>
          <w:sz w:val="16"/>
          <w:szCs w:val="16"/>
        </w:rPr>
      </w:pPr>
      <w:r w:rsidRPr="00CE4117">
        <w:rPr>
          <w:rFonts w:eastAsia="Tinos"/>
          <w:color w:val="000000"/>
          <w:sz w:val="16"/>
          <w:szCs w:val="16"/>
        </w:rPr>
        <w:t>1.5. Пункт 2 Приложения № 4 к Решению  «Критерии отнесения объектов муниципального земельного контроля к определенной категории риска» Положения дополнить подпунктом «в» следующего содержания:</w:t>
      </w:r>
    </w:p>
    <w:p w:rsidR="000438E8" w:rsidRPr="00CE4117" w:rsidRDefault="000438E8" w:rsidP="000438E8">
      <w:pPr>
        <w:pBdr>
          <w:top w:val="none" w:sz="4" w:space="0" w:color="000000"/>
          <w:left w:val="none" w:sz="4" w:space="0" w:color="000000"/>
          <w:bottom w:val="none" w:sz="4" w:space="0" w:color="000000"/>
          <w:right w:val="none" w:sz="4" w:space="0" w:color="000000"/>
        </w:pBdr>
        <w:rPr>
          <w:rFonts w:eastAsia="Tinos"/>
          <w:color w:val="000000"/>
          <w:sz w:val="16"/>
          <w:szCs w:val="16"/>
        </w:rPr>
      </w:pPr>
      <w:r w:rsidRPr="00CE4117">
        <w:rPr>
          <w:rFonts w:eastAsia="Tinos"/>
          <w:color w:val="000000"/>
          <w:sz w:val="16"/>
          <w:szCs w:val="16"/>
          <w:highlight w:val="white"/>
        </w:rPr>
        <w:t>«в) земельные участки,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0438E8" w:rsidRPr="00CE4117" w:rsidRDefault="000438E8" w:rsidP="000438E8">
      <w:pPr>
        <w:pBdr>
          <w:top w:val="none" w:sz="4" w:space="0" w:color="000000"/>
          <w:left w:val="none" w:sz="4" w:space="0" w:color="000000"/>
          <w:bottom w:val="none" w:sz="4" w:space="0" w:color="000000"/>
          <w:right w:val="none" w:sz="4" w:space="0" w:color="000000"/>
        </w:pBdr>
        <w:rPr>
          <w:rFonts w:eastAsia="Tinos"/>
          <w:color w:val="000000"/>
          <w:sz w:val="16"/>
          <w:szCs w:val="16"/>
        </w:rPr>
      </w:pPr>
      <w:r w:rsidRPr="00CE4117">
        <w:rPr>
          <w:rFonts w:eastAsia="Tinos"/>
          <w:color w:val="000000"/>
          <w:sz w:val="16"/>
          <w:szCs w:val="16"/>
        </w:rPr>
        <w:t>1.6. Приложение № 5 к Решению «Перечень индикаторов риска нарушения обязательных требований при осуществлении муниципального земельного контроля» изложить согласно приложению № 2 к настоящему решению.</w:t>
      </w:r>
    </w:p>
    <w:p w:rsidR="000438E8" w:rsidRPr="00CE4117" w:rsidRDefault="000438E8" w:rsidP="000438E8">
      <w:pPr>
        <w:pStyle w:val="ae"/>
        <w:ind w:left="0"/>
        <w:rPr>
          <w:sz w:val="16"/>
          <w:szCs w:val="16"/>
        </w:rPr>
      </w:pPr>
      <w:r w:rsidRPr="00CE4117">
        <w:rPr>
          <w:rFonts w:eastAsia="Calibri"/>
          <w:sz w:val="16"/>
          <w:szCs w:val="16"/>
        </w:rPr>
        <w:t xml:space="preserve">2. </w:t>
      </w:r>
      <w:r w:rsidRPr="00CE4117">
        <w:rPr>
          <w:sz w:val="16"/>
          <w:szCs w:val="16"/>
        </w:rPr>
        <w:t>Опубликовать настоящее решение в муниципальной газете «Павловский муниципальный вестник».</w:t>
      </w:r>
    </w:p>
    <w:bookmarkEnd w:id="4"/>
    <w:p w:rsidR="000438E8" w:rsidRPr="00CE4117" w:rsidRDefault="000438E8" w:rsidP="000438E8">
      <w:pPr>
        <w:pStyle w:val="ae"/>
        <w:ind w:left="0"/>
        <w:rPr>
          <w:sz w:val="16"/>
          <w:szCs w:val="16"/>
        </w:rPr>
      </w:pPr>
    </w:p>
    <w:p w:rsidR="000438E8" w:rsidRPr="00CE4117" w:rsidRDefault="000438E8" w:rsidP="000438E8">
      <w:pPr>
        <w:rPr>
          <w:sz w:val="16"/>
          <w:szCs w:val="16"/>
        </w:rPr>
      </w:pPr>
    </w:p>
    <w:p w:rsidR="000438E8" w:rsidRPr="00CE4117" w:rsidRDefault="000438E8" w:rsidP="000438E8">
      <w:pPr>
        <w:rPr>
          <w:sz w:val="16"/>
          <w:szCs w:val="16"/>
        </w:rPr>
      </w:pPr>
      <w:r w:rsidRPr="00CE4117">
        <w:rPr>
          <w:sz w:val="16"/>
          <w:szCs w:val="16"/>
        </w:rPr>
        <w:t>Глава Павловского муниципального района</w:t>
      </w:r>
      <w:r w:rsidRPr="00CE4117">
        <w:rPr>
          <w:sz w:val="16"/>
          <w:szCs w:val="16"/>
        </w:rPr>
        <w:tab/>
        <w:t xml:space="preserve">                                         М.Н. Янцов</w:t>
      </w:r>
    </w:p>
    <w:p w:rsidR="000438E8" w:rsidRPr="00CE4117" w:rsidRDefault="000438E8" w:rsidP="000438E8">
      <w:pPr>
        <w:rPr>
          <w:sz w:val="16"/>
          <w:szCs w:val="16"/>
        </w:rPr>
      </w:pPr>
    </w:p>
    <w:p w:rsidR="000438E8" w:rsidRPr="00CE4117" w:rsidRDefault="000438E8" w:rsidP="000438E8">
      <w:pPr>
        <w:pStyle w:val="ConsPlusNormal"/>
        <w:ind w:firstLine="0"/>
        <w:rPr>
          <w:rFonts w:ascii="Times New Roman" w:hAnsi="Times New Roman"/>
          <w:sz w:val="16"/>
          <w:szCs w:val="16"/>
        </w:rPr>
      </w:pPr>
      <w:r w:rsidRPr="00CE4117">
        <w:rPr>
          <w:rFonts w:ascii="Times New Roman" w:hAnsi="Times New Roman"/>
          <w:sz w:val="16"/>
          <w:szCs w:val="16"/>
        </w:rPr>
        <w:t xml:space="preserve">Председатель Совета народных депутатов </w:t>
      </w:r>
    </w:p>
    <w:p w:rsidR="000438E8" w:rsidRPr="00CE4117" w:rsidRDefault="000438E8" w:rsidP="000438E8">
      <w:pPr>
        <w:pStyle w:val="ConsPlusNormal"/>
        <w:ind w:firstLine="0"/>
        <w:rPr>
          <w:rFonts w:ascii="Times New Roman" w:hAnsi="Times New Roman"/>
          <w:sz w:val="16"/>
          <w:szCs w:val="16"/>
        </w:rPr>
      </w:pPr>
      <w:r w:rsidRPr="00CE4117">
        <w:rPr>
          <w:rFonts w:ascii="Times New Roman" w:hAnsi="Times New Roman"/>
          <w:sz w:val="16"/>
          <w:szCs w:val="16"/>
        </w:rPr>
        <w:t>Павловского муниципального района                                                     А.И. Корнилов</w:t>
      </w:r>
    </w:p>
    <w:p w:rsidR="000438E8" w:rsidRPr="00CE4117" w:rsidRDefault="000438E8" w:rsidP="000438E8">
      <w:pPr>
        <w:rPr>
          <w:sz w:val="16"/>
          <w:szCs w:val="16"/>
        </w:rPr>
      </w:pPr>
    </w:p>
    <w:p w:rsidR="000438E8" w:rsidRPr="00CE4117" w:rsidRDefault="000438E8" w:rsidP="000438E8">
      <w:pPr>
        <w:rPr>
          <w:sz w:val="16"/>
          <w:szCs w:val="16"/>
        </w:rPr>
      </w:pPr>
      <w:r w:rsidRPr="00CE4117">
        <w:rPr>
          <w:color w:val="FFFFFF" w:themeColor="background1"/>
          <w:sz w:val="16"/>
          <w:szCs w:val="16"/>
        </w:rPr>
        <w:t>СОГЛАСОВАНО</w:t>
      </w:r>
    </w:p>
    <w:p w:rsidR="000438E8" w:rsidRPr="00CE4117" w:rsidRDefault="000438E8" w:rsidP="000438E8">
      <w:pPr>
        <w:pStyle w:val="ConsPlusNormal"/>
        <w:ind w:firstLine="0"/>
        <w:rPr>
          <w:rFonts w:ascii="Times New Roman" w:hAnsi="Times New Roman"/>
          <w:sz w:val="16"/>
          <w:szCs w:val="16"/>
        </w:rPr>
      </w:pPr>
      <w:r w:rsidRPr="00CE4117">
        <w:rPr>
          <w:rFonts w:ascii="Times New Roman" w:hAnsi="Times New Roman"/>
          <w:sz w:val="16"/>
          <w:szCs w:val="16"/>
        </w:rPr>
        <w:t>Приложение № 1 к решению Совета</w:t>
      </w:r>
    </w:p>
    <w:p w:rsidR="000438E8" w:rsidRPr="00CE4117" w:rsidRDefault="000438E8" w:rsidP="000438E8">
      <w:pPr>
        <w:pStyle w:val="ConsPlusNormal"/>
        <w:ind w:firstLine="0"/>
        <w:rPr>
          <w:rFonts w:ascii="Times New Roman" w:hAnsi="Times New Roman"/>
          <w:sz w:val="16"/>
          <w:szCs w:val="16"/>
        </w:rPr>
      </w:pPr>
      <w:r w:rsidRPr="00CE4117">
        <w:rPr>
          <w:rFonts w:ascii="Times New Roman" w:hAnsi="Times New Roman"/>
          <w:sz w:val="16"/>
          <w:szCs w:val="16"/>
        </w:rPr>
        <w:t>народных депутатов Павловского муниципального района Воронежской области от  25.07.2025 № 171</w:t>
      </w:r>
    </w:p>
    <w:p w:rsidR="000438E8" w:rsidRPr="00CE4117" w:rsidRDefault="000438E8" w:rsidP="000438E8">
      <w:pPr>
        <w:pStyle w:val="ConsPlusNormal"/>
        <w:ind w:firstLine="0"/>
        <w:rPr>
          <w:rFonts w:ascii="Times New Roman" w:hAnsi="Times New Roman"/>
          <w:sz w:val="16"/>
          <w:szCs w:val="16"/>
        </w:rPr>
      </w:pPr>
    </w:p>
    <w:p w:rsidR="000438E8" w:rsidRPr="00CE4117" w:rsidRDefault="000438E8" w:rsidP="000438E8">
      <w:pPr>
        <w:pStyle w:val="ConsPlusNormal"/>
        <w:ind w:firstLine="0"/>
        <w:rPr>
          <w:rFonts w:ascii="Times New Roman" w:hAnsi="Times New Roman"/>
          <w:sz w:val="16"/>
          <w:szCs w:val="16"/>
        </w:rPr>
      </w:pPr>
    </w:p>
    <w:p w:rsidR="000438E8" w:rsidRPr="00CE4117" w:rsidRDefault="000438E8" w:rsidP="000438E8">
      <w:pPr>
        <w:pStyle w:val="ConsPlusNormal"/>
        <w:ind w:firstLine="0"/>
        <w:rPr>
          <w:rFonts w:ascii="Times New Roman" w:hAnsi="Times New Roman"/>
          <w:sz w:val="16"/>
          <w:szCs w:val="16"/>
        </w:rPr>
      </w:pPr>
      <w:r w:rsidRPr="00CE4117">
        <w:rPr>
          <w:rFonts w:ascii="Times New Roman" w:hAnsi="Times New Roman"/>
          <w:sz w:val="16"/>
          <w:szCs w:val="16"/>
        </w:rPr>
        <w:t xml:space="preserve">         </w:t>
      </w:r>
    </w:p>
    <w:p w:rsidR="000438E8" w:rsidRPr="00CE4117" w:rsidRDefault="000438E8" w:rsidP="000438E8">
      <w:pPr>
        <w:pStyle w:val="ConsPlusNormal"/>
        <w:ind w:firstLine="0"/>
        <w:jc w:val="center"/>
        <w:rPr>
          <w:rFonts w:ascii="Times New Roman" w:hAnsi="Times New Roman"/>
          <w:sz w:val="16"/>
          <w:szCs w:val="16"/>
        </w:rPr>
      </w:pPr>
      <w:r w:rsidRPr="00CE4117">
        <w:rPr>
          <w:rFonts w:ascii="Times New Roman" w:hAnsi="Times New Roman"/>
          <w:sz w:val="16"/>
          <w:szCs w:val="16"/>
        </w:rPr>
        <w:t>Ключевые показатели муниципального земельного контроля</w:t>
      </w:r>
    </w:p>
    <w:p w:rsidR="000438E8" w:rsidRPr="00CE4117" w:rsidRDefault="000438E8" w:rsidP="000438E8">
      <w:pPr>
        <w:pStyle w:val="ConsPlusNormal"/>
        <w:ind w:firstLine="0"/>
        <w:jc w:val="center"/>
        <w:rPr>
          <w:rFonts w:ascii="Times New Roman" w:hAnsi="Times New Roman"/>
          <w:sz w:val="16"/>
          <w:szCs w:val="16"/>
        </w:rPr>
      </w:pPr>
      <w:r w:rsidRPr="00CE4117">
        <w:rPr>
          <w:rFonts w:ascii="Times New Roman" w:hAnsi="Times New Roman"/>
          <w:sz w:val="16"/>
          <w:szCs w:val="16"/>
        </w:rPr>
        <w:t xml:space="preserve">на территории сельских поселений Павловского  </w:t>
      </w:r>
    </w:p>
    <w:p w:rsidR="000438E8" w:rsidRPr="00CE4117" w:rsidRDefault="000438E8" w:rsidP="000438E8">
      <w:pPr>
        <w:pStyle w:val="ConsPlusNormal"/>
        <w:ind w:firstLine="0"/>
        <w:jc w:val="center"/>
        <w:rPr>
          <w:rFonts w:ascii="Times New Roman" w:hAnsi="Times New Roman"/>
          <w:sz w:val="16"/>
          <w:szCs w:val="16"/>
        </w:rPr>
      </w:pPr>
      <w:r w:rsidRPr="00CE4117">
        <w:rPr>
          <w:rFonts w:ascii="Times New Roman" w:hAnsi="Times New Roman"/>
          <w:sz w:val="16"/>
          <w:szCs w:val="16"/>
        </w:rPr>
        <w:t>муниципального района и их целевые значения</w:t>
      </w:r>
    </w:p>
    <w:p w:rsidR="000438E8" w:rsidRPr="00CE4117" w:rsidRDefault="000438E8" w:rsidP="000438E8">
      <w:pPr>
        <w:tabs>
          <w:tab w:val="left" w:pos="2715"/>
        </w:tabs>
        <w:rPr>
          <w:b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83"/>
        <w:gridCol w:w="843"/>
      </w:tblGrid>
      <w:tr w:rsidR="000438E8" w:rsidRPr="00CE4117" w:rsidTr="00A1590D">
        <w:tc>
          <w:tcPr>
            <w:tcW w:w="0" w:type="auto"/>
            <w:shd w:val="clear" w:color="FFFFFF" w:fill="FFFFFF"/>
          </w:tcPr>
          <w:p w:rsidR="000438E8" w:rsidRPr="00CE4117" w:rsidRDefault="000438E8" w:rsidP="00A1590D">
            <w:pPr>
              <w:tabs>
                <w:tab w:val="left" w:pos="2715"/>
              </w:tabs>
              <w:jc w:val="center"/>
              <w:rPr>
                <w:sz w:val="12"/>
                <w:szCs w:val="16"/>
              </w:rPr>
            </w:pPr>
            <w:r w:rsidRPr="00CE4117">
              <w:rPr>
                <w:sz w:val="12"/>
                <w:szCs w:val="16"/>
              </w:rPr>
              <w:t>Ключевые показатели</w:t>
            </w:r>
          </w:p>
        </w:tc>
        <w:tc>
          <w:tcPr>
            <w:tcW w:w="0" w:type="auto"/>
            <w:shd w:val="clear" w:color="FFFFFF" w:fill="FFFFFF"/>
          </w:tcPr>
          <w:p w:rsidR="000438E8" w:rsidRPr="00CE4117" w:rsidRDefault="000438E8" w:rsidP="00A1590D">
            <w:pPr>
              <w:tabs>
                <w:tab w:val="left" w:pos="2715"/>
              </w:tabs>
              <w:jc w:val="center"/>
              <w:rPr>
                <w:sz w:val="12"/>
                <w:szCs w:val="16"/>
              </w:rPr>
            </w:pPr>
            <w:r w:rsidRPr="00CE4117">
              <w:rPr>
                <w:sz w:val="12"/>
                <w:szCs w:val="16"/>
              </w:rPr>
              <w:t>Целевые значения</w:t>
            </w:r>
          </w:p>
        </w:tc>
      </w:tr>
      <w:tr w:rsidR="000438E8" w:rsidRPr="00CE4117" w:rsidTr="00A1590D">
        <w:tc>
          <w:tcPr>
            <w:tcW w:w="0" w:type="auto"/>
            <w:shd w:val="clear" w:color="FFFFFF" w:fill="FFFFFF"/>
          </w:tcPr>
          <w:p w:rsidR="000438E8" w:rsidRPr="00CE4117" w:rsidRDefault="000438E8" w:rsidP="00A1590D">
            <w:pPr>
              <w:tabs>
                <w:tab w:val="left" w:pos="2715"/>
              </w:tabs>
              <w:rPr>
                <w:sz w:val="12"/>
                <w:szCs w:val="16"/>
              </w:rPr>
            </w:pPr>
            <w:r w:rsidRPr="00CE4117">
              <w:rPr>
                <w:sz w:val="12"/>
                <w:szCs w:val="16"/>
              </w:rPr>
              <w:t>Доля устранения нарушений из числа выявленных нарушений земельного законодательства</w:t>
            </w:r>
          </w:p>
        </w:tc>
        <w:tc>
          <w:tcPr>
            <w:tcW w:w="0" w:type="auto"/>
            <w:shd w:val="clear" w:color="FFFFFF" w:fill="FFFFFF"/>
          </w:tcPr>
          <w:p w:rsidR="000438E8" w:rsidRPr="00CE4117" w:rsidRDefault="000438E8" w:rsidP="00A1590D">
            <w:pPr>
              <w:tabs>
                <w:tab w:val="left" w:pos="2715"/>
              </w:tabs>
              <w:jc w:val="center"/>
              <w:rPr>
                <w:sz w:val="12"/>
                <w:szCs w:val="16"/>
              </w:rPr>
            </w:pPr>
            <w:r w:rsidRPr="00CE4117">
              <w:rPr>
                <w:sz w:val="12"/>
                <w:szCs w:val="16"/>
              </w:rPr>
              <w:t>70 %</w:t>
            </w:r>
          </w:p>
        </w:tc>
      </w:tr>
      <w:tr w:rsidR="000438E8" w:rsidRPr="00CE4117" w:rsidTr="00A1590D">
        <w:tc>
          <w:tcPr>
            <w:tcW w:w="0" w:type="auto"/>
            <w:shd w:val="clear" w:color="FFFFFF" w:fill="FFFFFF"/>
          </w:tcPr>
          <w:p w:rsidR="000438E8" w:rsidRPr="00CE4117" w:rsidRDefault="000438E8" w:rsidP="00A1590D">
            <w:pPr>
              <w:tabs>
                <w:tab w:val="left" w:pos="2715"/>
              </w:tabs>
              <w:rPr>
                <w:sz w:val="12"/>
                <w:szCs w:val="16"/>
              </w:rPr>
            </w:pPr>
            <w:r w:rsidRPr="00CE4117">
              <w:rPr>
                <w:sz w:val="12"/>
                <w:szCs w:val="16"/>
              </w:rPr>
              <w:t>Доля отмененных результатов контрольных мероприятий</w:t>
            </w:r>
          </w:p>
        </w:tc>
        <w:tc>
          <w:tcPr>
            <w:tcW w:w="0" w:type="auto"/>
            <w:shd w:val="clear" w:color="FFFFFF" w:fill="FFFFFF"/>
          </w:tcPr>
          <w:p w:rsidR="000438E8" w:rsidRPr="00CE4117" w:rsidRDefault="000438E8" w:rsidP="00A1590D">
            <w:pPr>
              <w:tabs>
                <w:tab w:val="left" w:pos="2715"/>
              </w:tabs>
              <w:jc w:val="center"/>
              <w:rPr>
                <w:sz w:val="12"/>
                <w:szCs w:val="16"/>
              </w:rPr>
            </w:pPr>
            <w:r w:rsidRPr="00CE4117">
              <w:rPr>
                <w:sz w:val="12"/>
                <w:szCs w:val="16"/>
              </w:rPr>
              <w:t>0 %</w:t>
            </w:r>
          </w:p>
        </w:tc>
      </w:tr>
      <w:tr w:rsidR="000438E8" w:rsidRPr="00CE4117" w:rsidTr="00A1590D">
        <w:tc>
          <w:tcPr>
            <w:tcW w:w="0" w:type="auto"/>
            <w:shd w:val="clear" w:color="FFFFFF" w:fill="FFFFFF"/>
          </w:tcPr>
          <w:p w:rsidR="000438E8" w:rsidRPr="00CE4117" w:rsidRDefault="000438E8" w:rsidP="00A1590D">
            <w:pPr>
              <w:tabs>
                <w:tab w:val="left" w:pos="2715"/>
              </w:tabs>
              <w:rPr>
                <w:sz w:val="12"/>
                <w:szCs w:val="16"/>
              </w:rPr>
            </w:pPr>
            <w:r w:rsidRPr="00CE4117">
              <w:rPr>
                <w:sz w:val="12"/>
                <w:szCs w:val="16"/>
              </w:rPr>
              <w:t>Доля обоснованных жалоб на действия (бездействие) органа муниципального земельного контроля и (или) его должностного лица при проведении контрольных мероприятий</w:t>
            </w:r>
          </w:p>
        </w:tc>
        <w:tc>
          <w:tcPr>
            <w:tcW w:w="0" w:type="auto"/>
            <w:shd w:val="clear" w:color="FFFFFF" w:fill="FFFFFF"/>
          </w:tcPr>
          <w:p w:rsidR="000438E8" w:rsidRPr="00CE4117" w:rsidRDefault="000438E8" w:rsidP="00A1590D">
            <w:pPr>
              <w:tabs>
                <w:tab w:val="left" w:pos="2715"/>
              </w:tabs>
              <w:jc w:val="center"/>
              <w:rPr>
                <w:sz w:val="12"/>
                <w:szCs w:val="16"/>
              </w:rPr>
            </w:pPr>
            <w:r w:rsidRPr="00CE4117">
              <w:rPr>
                <w:sz w:val="12"/>
                <w:szCs w:val="16"/>
              </w:rPr>
              <w:t>0 %</w:t>
            </w:r>
          </w:p>
        </w:tc>
      </w:tr>
      <w:tr w:rsidR="000438E8" w:rsidRPr="00CE4117" w:rsidTr="00A1590D">
        <w:tc>
          <w:tcPr>
            <w:tcW w:w="0" w:type="auto"/>
            <w:shd w:val="clear" w:color="FFFFFF" w:fill="FFFFFF"/>
          </w:tcPr>
          <w:p w:rsidR="000438E8" w:rsidRPr="00CE4117" w:rsidRDefault="000438E8" w:rsidP="00A1590D">
            <w:pPr>
              <w:tabs>
                <w:tab w:val="left" w:pos="2715"/>
              </w:tabs>
              <w:rPr>
                <w:sz w:val="12"/>
                <w:szCs w:val="16"/>
              </w:rPr>
            </w:pPr>
            <w:r w:rsidRPr="00CE4117">
              <w:rPr>
                <w:sz w:val="12"/>
                <w:szCs w:val="16"/>
              </w:rPr>
              <w:lastRenderedPageBreak/>
              <w:t>Доля выявленных нарушений из общего числа проведенных КНМ</w:t>
            </w:r>
          </w:p>
        </w:tc>
        <w:tc>
          <w:tcPr>
            <w:tcW w:w="0" w:type="auto"/>
            <w:shd w:val="clear" w:color="FFFFFF" w:fill="FFFFFF"/>
          </w:tcPr>
          <w:p w:rsidR="000438E8" w:rsidRPr="00CE4117" w:rsidRDefault="000438E8" w:rsidP="00A1590D">
            <w:pPr>
              <w:tabs>
                <w:tab w:val="left" w:pos="2715"/>
              </w:tabs>
              <w:jc w:val="center"/>
              <w:rPr>
                <w:sz w:val="12"/>
                <w:szCs w:val="16"/>
              </w:rPr>
            </w:pPr>
            <w:r w:rsidRPr="00CE4117">
              <w:rPr>
                <w:sz w:val="12"/>
                <w:szCs w:val="16"/>
              </w:rPr>
              <w:t xml:space="preserve"> 60 %</w:t>
            </w:r>
          </w:p>
        </w:tc>
      </w:tr>
      <w:tr w:rsidR="000438E8" w:rsidRPr="00CE4117" w:rsidTr="00A1590D">
        <w:tc>
          <w:tcPr>
            <w:tcW w:w="0" w:type="auto"/>
            <w:shd w:val="clear" w:color="FFFFFF" w:fill="FFFFFF"/>
          </w:tcPr>
          <w:p w:rsidR="000438E8" w:rsidRPr="00CE4117" w:rsidRDefault="000438E8" w:rsidP="00A1590D">
            <w:pPr>
              <w:tabs>
                <w:tab w:val="left" w:pos="2715"/>
              </w:tabs>
              <w:rPr>
                <w:sz w:val="12"/>
                <w:szCs w:val="16"/>
              </w:rPr>
            </w:pPr>
            <w:r w:rsidRPr="00CE4117">
              <w:rPr>
                <w:sz w:val="12"/>
                <w:szCs w:val="16"/>
              </w:rPr>
              <w:t xml:space="preserve">Доля актов, по которым принято решение о возбуждении административного дела, из общего числа направленных актов </w:t>
            </w:r>
          </w:p>
        </w:tc>
        <w:tc>
          <w:tcPr>
            <w:tcW w:w="0" w:type="auto"/>
            <w:shd w:val="clear" w:color="FFFFFF" w:fill="FFFFFF"/>
          </w:tcPr>
          <w:p w:rsidR="000438E8" w:rsidRPr="00CE4117" w:rsidRDefault="000438E8" w:rsidP="00A1590D">
            <w:pPr>
              <w:tabs>
                <w:tab w:val="left" w:pos="2715"/>
              </w:tabs>
              <w:jc w:val="center"/>
              <w:rPr>
                <w:sz w:val="12"/>
                <w:szCs w:val="16"/>
              </w:rPr>
            </w:pPr>
            <w:r w:rsidRPr="00CE4117">
              <w:rPr>
                <w:sz w:val="12"/>
                <w:szCs w:val="16"/>
              </w:rPr>
              <w:t>80%</w:t>
            </w:r>
          </w:p>
        </w:tc>
      </w:tr>
    </w:tbl>
    <w:p w:rsidR="000438E8" w:rsidRPr="00CE4117" w:rsidRDefault="000438E8" w:rsidP="000438E8">
      <w:pPr>
        <w:rPr>
          <w:sz w:val="16"/>
          <w:szCs w:val="16"/>
        </w:rPr>
      </w:pPr>
    </w:p>
    <w:p w:rsidR="000438E8" w:rsidRPr="00CE4117" w:rsidRDefault="000438E8" w:rsidP="000438E8">
      <w:pPr>
        <w:rPr>
          <w:sz w:val="16"/>
          <w:szCs w:val="16"/>
        </w:rPr>
      </w:pPr>
      <w:r w:rsidRPr="00CE4117">
        <w:rPr>
          <w:sz w:val="16"/>
          <w:szCs w:val="16"/>
        </w:rPr>
        <w:t>Глава Павловского муниципального района</w:t>
      </w:r>
      <w:r w:rsidRPr="00CE4117">
        <w:rPr>
          <w:sz w:val="16"/>
          <w:szCs w:val="16"/>
        </w:rPr>
        <w:tab/>
        <w:t xml:space="preserve">                                         М.Н. Янцов</w:t>
      </w:r>
    </w:p>
    <w:p w:rsidR="000438E8" w:rsidRPr="00CE4117" w:rsidRDefault="000438E8" w:rsidP="000438E8">
      <w:pPr>
        <w:rPr>
          <w:sz w:val="16"/>
          <w:szCs w:val="16"/>
        </w:rPr>
      </w:pPr>
    </w:p>
    <w:p w:rsidR="000438E8" w:rsidRPr="00CE4117" w:rsidRDefault="000438E8" w:rsidP="000438E8">
      <w:pPr>
        <w:pStyle w:val="ConsPlusNormal"/>
        <w:ind w:firstLine="0"/>
        <w:rPr>
          <w:rFonts w:ascii="Times New Roman" w:hAnsi="Times New Roman"/>
          <w:sz w:val="16"/>
          <w:szCs w:val="16"/>
        </w:rPr>
      </w:pPr>
      <w:r w:rsidRPr="00CE4117">
        <w:rPr>
          <w:rFonts w:ascii="Times New Roman" w:hAnsi="Times New Roman"/>
          <w:sz w:val="16"/>
          <w:szCs w:val="16"/>
        </w:rPr>
        <w:t xml:space="preserve">Председатель Совета народных депутатов </w:t>
      </w:r>
    </w:p>
    <w:p w:rsidR="000438E8" w:rsidRPr="00CE4117" w:rsidRDefault="000438E8" w:rsidP="000438E8">
      <w:pPr>
        <w:pStyle w:val="ConsPlusNormal"/>
        <w:ind w:firstLine="0"/>
        <w:rPr>
          <w:rFonts w:ascii="Times New Roman" w:hAnsi="Times New Roman"/>
          <w:sz w:val="16"/>
          <w:szCs w:val="16"/>
        </w:rPr>
      </w:pPr>
      <w:r w:rsidRPr="00CE4117">
        <w:rPr>
          <w:rFonts w:ascii="Times New Roman" w:hAnsi="Times New Roman"/>
          <w:sz w:val="16"/>
          <w:szCs w:val="16"/>
        </w:rPr>
        <w:t>Павловского муниципального района                                                     А.И. Корнилов</w:t>
      </w:r>
    </w:p>
    <w:p w:rsidR="000438E8" w:rsidRPr="00CE4117" w:rsidRDefault="000438E8" w:rsidP="000438E8">
      <w:pPr>
        <w:rPr>
          <w:sz w:val="16"/>
          <w:szCs w:val="16"/>
        </w:rPr>
      </w:pPr>
    </w:p>
    <w:p w:rsidR="000438E8" w:rsidRPr="00CE4117" w:rsidRDefault="000438E8" w:rsidP="000438E8">
      <w:pPr>
        <w:rPr>
          <w:sz w:val="16"/>
          <w:szCs w:val="16"/>
        </w:rPr>
      </w:pPr>
    </w:p>
    <w:p w:rsidR="000438E8" w:rsidRPr="00CE4117" w:rsidRDefault="000438E8" w:rsidP="000438E8">
      <w:pPr>
        <w:pStyle w:val="ConsPlusNormal"/>
        <w:ind w:firstLine="0"/>
        <w:rPr>
          <w:rFonts w:ascii="Times New Roman" w:hAnsi="Times New Roman"/>
          <w:sz w:val="16"/>
          <w:szCs w:val="16"/>
        </w:rPr>
      </w:pPr>
      <w:r w:rsidRPr="00CE4117">
        <w:rPr>
          <w:rFonts w:ascii="Times New Roman" w:hAnsi="Times New Roman"/>
          <w:sz w:val="16"/>
          <w:szCs w:val="16"/>
        </w:rPr>
        <w:t>Приложение № 2 к решению Совета</w:t>
      </w:r>
    </w:p>
    <w:p w:rsidR="000438E8" w:rsidRPr="00CE4117" w:rsidRDefault="000438E8" w:rsidP="000438E8">
      <w:pPr>
        <w:pStyle w:val="ConsPlusNormal"/>
        <w:ind w:firstLine="0"/>
        <w:rPr>
          <w:rFonts w:ascii="Times New Roman" w:hAnsi="Times New Roman"/>
          <w:sz w:val="16"/>
          <w:szCs w:val="16"/>
        </w:rPr>
      </w:pPr>
      <w:r w:rsidRPr="00CE4117">
        <w:rPr>
          <w:rFonts w:ascii="Times New Roman" w:hAnsi="Times New Roman"/>
          <w:sz w:val="16"/>
          <w:szCs w:val="16"/>
        </w:rPr>
        <w:t>народных депутатов Павловского муниципального района Воронежской области от  25.07.2025 № 171</w:t>
      </w:r>
    </w:p>
    <w:p w:rsidR="000438E8" w:rsidRPr="00CE4117" w:rsidRDefault="000438E8" w:rsidP="000438E8">
      <w:pPr>
        <w:rPr>
          <w:sz w:val="16"/>
          <w:szCs w:val="16"/>
        </w:rPr>
      </w:pPr>
    </w:p>
    <w:p w:rsidR="000438E8" w:rsidRPr="00CE4117" w:rsidRDefault="000438E8" w:rsidP="000438E8">
      <w:pPr>
        <w:contextualSpacing/>
        <w:rPr>
          <w:sz w:val="16"/>
          <w:szCs w:val="16"/>
        </w:rPr>
      </w:pPr>
    </w:p>
    <w:p w:rsidR="000438E8" w:rsidRPr="00CE4117" w:rsidRDefault="000438E8" w:rsidP="000438E8">
      <w:pPr>
        <w:contextualSpacing/>
        <w:jc w:val="center"/>
        <w:rPr>
          <w:rFonts w:eastAsia="Calibri"/>
          <w:sz w:val="16"/>
          <w:szCs w:val="16"/>
        </w:rPr>
      </w:pPr>
      <w:r w:rsidRPr="00CE4117">
        <w:rPr>
          <w:sz w:val="16"/>
          <w:szCs w:val="16"/>
        </w:rPr>
        <w:t>Перечень и</w:t>
      </w:r>
      <w:r w:rsidRPr="00CE4117">
        <w:rPr>
          <w:rFonts w:eastAsia="Calibri"/>
          <w:sz w:val="16"/>
          <w:szCs w:val="16"/>
        </w:rPr>
        <w:t>ндикаторов риска нарушения обязательных требований</w:t>
      </w:r>
    </w:p>
    <w:p w:rsidR="000438E8" w:rsidRPr="00CE4117" w:rsidRDefault="000438E8" w:rsidP="000438E8">
      <w:pPr>
        <w:contextualSpacing/>
        <w:jc w:val="center"/>
        <w:rPr>
          <w:sz w:val="16"/>
          <w:szCs w:val="16"/>
        </w:rPr>
      </w:pPr>
      <w:r w:rsidRPr="00CE4117">
        <w:rPr>
          <w:rFonts w:eastAsia="Calibri"/>
          <w:sz w:val="16"/>
          <w:szCs w:val="16"/>
        </w:rPr>
        <w:t>при осуществлении муниципального земельного контроля</w:t>
      </w:r>
    </w:p>
    <w:p w:rsidR="000438E8" w:rsidRPr="00CE4117" w:rsidRDefault="000438E8" w:rsidP="000438E8">
      <w:pPr>
        <w:contextualSpacing/>
        <w:jc w:val="center"/>
        <w:rPr>
          <w:sz w:val="16"/>
          <w:szCs w:val="16"/>
        </w:rPr>
      </w:pPr>
    </w:p>
    <w:p w:rsidR="000438E8" w:rsidRPr="00CE4117" w:rsidRDefault="000438E8" w:rsidP="000438E8">
      <w:pPr>
        <w:rPr>
          <w:sz w:val="16"/>
          <w:szCs w:val="16"/>
        </w:rPr>
      </w:pPr>
      <w:r w:rsidRPr="00CE4117">
        <w:rPr>
          <w:sz w:val="16"/>
          <w:szCs w:val="16"/>
          <w:lang w:eastAsia="zh-CN"/>
        </w:rPr>
        <w:t xml:space="preserve">1. </w:t>
      </w:r>
      <w:r w:rsidRPr="00CE4117">
        <w:rPr>
          <w:sz w:val="16"/>
          <w:szCs w:val="16"/>
        </w:rPr>
        <w:t>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агролесомелиоративным насаждениям, агрофитомелиоративным насаждениям).</w:t>
      </w:r>
    </w:p>
    <w:p w:rsidR="000438E8" w:rsidRPr="00CE4117" w:rsidRDefault="000438E8" w:rsidP="000438E8">
      <w:pPr>
        <w:outlineLvl w:val="0"/>
        <w:rPr>
          <w:sz w:val="16"/>
          <w:szCs w:val="16"/>
          <w:lang w:eastAsia="zh-CN"/>
        </w:rPr>
      </w:pPr>
      <w:r w:rsidRPr="00CE4117">
        <w:rPr>
          <w:sz w:val="16"/>
          <w:szCs w:val="16"/>
          <w:lang w:eastAsia="zh-CN"/>
        </w:rPr>
        <w:t xml:space="preserve">2. Наличие на земельном участке специализированной техники, используемой для снятия и (или) перемещения плодородного слоя почвы. </w:t>
      </w:r>
    </w:p>
    <w:p w:rsidR="000438E8" w:rsidRPr="00CE4117" w:rsidRDefault="000438E8" w:rsidP="000438E8">
      <w:pPr>
        <w:outlineLvl w:val="0"/>
        <w:rPr>
          <w:sz w:val="16"/>
          <w:szCs w:val="16"/>
          <w:lang w:eastAsia="zh-CN"/>
        </w:rPr>
      </w:pPr>
      <w:r w:rsidRPr="00CE4117">
        <w:rPr>
          <w:sz w:val="16"/>
          <w:szCs w:val="16"/>
          <w:lang w:eastAsia="zh-CN"/>
        </w:rPr>
        <w:t xml:space="preserve">3.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(ЕГРН), на величину, превышающую значения точности (средней квадратической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 октября 2020 года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 </w:t>
      </w:r>
    </w:p>
    <w:p w:rsidR="000438E8" w:rsidRPr="00CE4117" w:rsidRDefault="000438E8" w:rsidP="000438E8">
      <w:pPr>
        <w:outlineLvl w:val="0"/>
        <w:rPr>
          <w:sz w:val="16"/>
          <w:szCs w:val="16"/>
          <w:lang w:eastAsia="zh-CN"/>
        </w:rPr>
      </w:pPr>
      <w:r w:rsidRPr="00CE4117">
        <w:rPr>
          <w:sz w:val="16"/>
          <w:szCs w:val="16"/>
          <w:lang w:eastAsia="zh-CN"/>
        </w:rPr>
        <w:t>4. Осуществление на земельном участке, предназначенном для индивидуального жилищного строительства, ведения личного подсобного хозяйства, а также садовом или огородном земельном участке торговой, производственной и (или) иной коммерческой деятельности.</w:t>
      </w:r>
    </w:p>
    <w:p w:rsidR="000438E8" w:rsidRPr="00CE4117" w:rsidRDefault="000438E8" w:rsidP="000438E8">
      <w:pPr>
        <w:rPr>
          <w:sz w:val="16"/>
          <w:szCs w:val="16"/>
          <w:lang w:eastAsia="zh-CN"/>
        </w:rPr>
      </w:pPr>
      <w:r w:rsidRPr="00CE4117">
        <w:rPr>
          <w:sz w:val="16"/>
          <w:szCs w:val="16"/>
          <w:lang w:eastAsia="zh-CN"/>
        </w:rPr>
        <w:t xml:space="preserve">5. </w:t>
      </w:r>
      <w:r w:rsidRPr="00CE4117">
        <w:rPr>
          <w:sz w:val="16"/>
          <w:szCs w:val="16"/>
        </w:rPr>
        <w:t>Захламление более чем 50 процентов площади земельного участка предметами, не связанными с его использованием в соответствии с целевым назначением и разрешенным использованием, или загрязнение указанной площади земельного участка отходами производства и потребления, в том числе твердыми коммунальными отходами, при условии невыполнения работ по освобождению земельного участка от таких предметов или отходов производства и потребления, в том числе твердых коммунальных отходов, в течение одного года и более со дня выявления указанных обстоятельств</w:t>
      </w:r>
      <w:r w:rsidRPr="00CE4117">
        <w:rPr>
          <w:sz w:val="16"/>
          <w:szCs w:val="16"/>
          <w:lang w:eastAsia="zh-CN"/>
        </w:rPr>
        <w:t>.</w:t>
      </w:r>
    </w:p>
    <w:p w:rsidR="000438E8" w:rsidRPr="00CE4117" w:rsidRDefault="000438E8" w:rsidP="000438E8">
      <w:pPr>
        <w:outlineLvl w:val="0"/>
        <w:rPr>
          <w:sz w:val="16"/>
          <w:szCs w:val="16"/>
          <w:lang w:eastAsia="zh-CN"/>
        </w:rPr>
      </w:pPr>
      <w:r w:rsidRPr="00CE4117">
        <w:rPr>
          <w:sz w:val="16"/>
          <w:szCs w:val="16"/>
          <w:lang w:eastAsia="zh-CN"/>
        </w:rPr>
        <w:t>6.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течении шести предшествующих месяцев:</w:t>
      </w:r>
    </w:p>
    <w:p w:rsidR="000438E8" w:rsidRPr="00CE4117" w:rsidRDefault="000438E8" w:rsidP="000438E8">
      <w:pPr>
        <w:outlineLvl w:val="0"/>
        <w:rPr>
          <w:sz w:val="16"/>
          <w:szCs w:val="16"/>
          <w:lang w:eastAsia="zh-CN"/>
        </w:rPr>
      </w:pPr>
      <w:r w:rsidRPr="00CE4117">
        <w:rPr>
          <w:sz w:val="16"/>
          <w:szCs w:val="16"/>
          <w:lang w:eastAsia="zh-CN"/>
        </w:rPr>
        <w:t xml:space="preserve">проведения инженерных изысканий; </w:t>
      </w:r>
    </w:p>
    <w:p w:rsidR="000438E8" w:rsidRPr="00CE4117" w:rsidRDefault="000438E8" w:rsidP="000438E8">
      <w:pPr>
        <w:outlineLvl w:val="0"/>
        <w:rPr>
          <w:sz w:val="16"/>
          <w:szCs w:val="16"/>
          <w:lang w:eastAsia="zh-CN"/>
        </w:rPr>
      </w:pPr>
      <w:r w:rsidRPr="00CE4117">
        <w:rPr>
          <w:sz w:val="16"/>
          <w:szCs w:val="16"/>
          <w:lang w:eastAsia="zh-CN"/>
        </w:rPr>
        <w:t xml:space="preserve">капитального или текущего ремонта линейного объекта; </w:t>
      </w:r>
    </w:p>
    <w:p w:rsidR="000438E8" w:rsidRPr="00CE4117" w:rsidRDefault="000438E8" w:rsidP="000438E8">
      <w:pPr>
        <w:outlineLvl w:val="0"/>
        <w:rPr>
          <w:sz w:val="16"/>
          <w:szCs w:val="16"/>
          <w:lang w:eastAsia="zh-CN"/>
        </w:rPr>
      </w:pPr>
      <w:r w:rsidRPr="00CE4117">
        <w:rPr>
          <w:sz w:val="16"/>
          <w:szCs w:val="16"/>
          <w:lang w:eastAsia="zh-CN"/>
        </w:rPr>
        <w:t xml:space="preserve">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w:t>
      </w:r>
    </w:p>
    <w:p w:rsidR="000438E8" w:rsidRPr="00CE4117" w:rsidRDefault="000438E8" w:rsidP="000438E8">
      <w:pPr>
        <w:outlineLvl w:val="0"/>
        <w:rPr>
          <w:sz w:val="16"/>
          <w:szCs w:val="16"/>
          <w:lang w:eastAsia="zh-CN"/>
        </w:rPr>
      </w:pPr>
      <w:r w:rsidRPr="00CE4117">
        <w:rPr>
          <w:sz w:val="16"/>
          <w:szCs w:val="16"/>
          <w:lang w:eastAsia="zh-CN"/>
        </w:rPr>
        <w:t xml:space="preserve">осуществления геологического изучения недр; </w:t>
      </w:r>
    </w:p>
    <w:p w:rsidR="000438E8" w:rsidRPr="00CE4117" w:rsidRDefault="000438E8" w:rsidP="000438E8">
      <w:pPr>
        <w:outlineLvl w:val="0"/>
        <w:rPr>
          <w:sz w:val="16"/>
          <w:szCs w:val="16"/>
          <w:lang w:eastAsia="zh-CN"/>
        </w:rPr>
      </w:pPr>
      <w:r w:rsidRPr="00CE4117">
        <w:rPr>
          <w:sz w:val="16"/>
          <w:szCs w:val="16"/>
          <w:lang w:eastAsia="zh-CN"/>
        </w:rPr>
        <w:t xml:space="preserve">возведения некапитальных строений, сооружений, предназначенных для осуществления товарной аквакультуры (товарного рыбоводства); </w:t>
      </w:r>
    </w:p>
    <w:p w:rsidR="000438E8" w:rsidRPr="00CE4117" w:rsidRDefault="000438E8" w:rsidP="000438E8">
      <w:pPr>
        <w:outlineLvl w:val="0"/>
        <w:rPr>
          <w:sz w:val="16"/>
          <w:szCs w:val="16"/>
          <w:lang w:eastAsia="zh-CN"/>
        </w:rPr>
      </w:pPr>
      <w:r w:rsidRPr="00CE4117">
        <w:rPr>
          <w:sz w:val="16"/>
          <w:szCs w:val="16"/>
          <w:lang w:eastAsia="zh-CN"/>
        </w:rPr>
        <w:lastRenderedPageBreak/>
        <w:t>работ в целях обеспечения судоходства для возведения на береговой полосе в пределах внутренних водных путей некапитальных строений, сооружений.</w:t>
      </w:r>
    </w:p>
    <w:p w:rsidR="000438E8" w:rsidRPr="00CE4117" w:rsidRDefault="000438E8" w:rsidP="000438E8">
      <w:pPr>
        <w:rPr>
          <w:sz w:val="16"/>
          <w:szCs w:val="16"/>
        </w:rPr>
      </w:pPr>
    </w:p>
    <w:p w:rsidR="000438E8" w:rsidRPr="00CE4117" w:rsidRDefault="000438E8" w:rsidP="000438E8">
      <w:pPr>
        <w:rPr>
          <w:sz w:val="16"/>
          <w:szCs w:val="16"/>
        </w:rPr>
      </w:pPr>
      <w:r w:rsidRPr="00CE4117">
        <w:rPr>
          <w:sz w:val="16"/>
          <w:szCs w:val="16"/>
        </w:rPr>
        <w:t>Глава Павловского муниципального района</w:t>
      </w:r>
      <w:r w:rsidRPr="00CE4117">
        <w:rPr>
          <w:sz w:val="16"/>
          <w:szCs w:val="16"/>
        </w:rPr>
        <w:tab/>
        <w:t xml:space="preserve">                                            М.Н. Янцов</w:t>
      </w:r>
    </w:p>
    <w:p w:rsidR="000438E8" w:rsidRPr="00CE4117" w:rsidRDefault="000438E8" w:rsidP="000438E8">
      <w:pPr>
        <w:rPr>
          <w:sz w:val="16"/>
          <w:szCs w:val="16"/>
        </w:rPr>
      </w:pPr>
    </w:p>
    <w:p w:rsidR="000438E8" w:rsidRPr="00CE4117" w:rsidRDefault="000438E8" w:rsidP="000438E8">
      <w:pPr>
        <w:pStyle w:val="ConsPlusNormal"/>
        <w:ind w:firstLine="0"/>
        <w:rPr>
          <w:rFonts w:ascii="Times New Roman" w:hAnsi="Times New Roman"/>
          <w:sz w:val="16"/>
          <w:szCs w:val="16"/>
        </w:rPr>
      </w:pPr>
      <w:r w:rsidRPr="00CE4117">
        <w:rPr>
          <w:rFonts w:ascii="Times New Roman" w:hAnsi="Times New Roman"/>
          <w:sz w:val="16"/>
          <w:szCs w:val="16"/>
        </w:rPr>
        <w:t xml:space="preserve">Председатель Совета народных депутатов </w:t>
      </w:r>
    </w:p>
    <w:p w:rsidR="000438E8" w:rsidRPr="00CE4117" w:rsidRDefault="000438E8" w:rsidP="000438E8">
      <w:pPr>
        <w:pStyle w:val="ConsPlusNormal"/>
        <w:ind w:firstLine="0"/>
        <w:rPr>
          <w:rFonts w:ascii="Times New Roman" w:hAnsi="Times New Roman"/>
          <w:sz w:val="16"/>
          <w:szCs w:val="16"/>
        </w:rPr>
      </w:pPr>
      <w:r w:rsidRPr="00CE4117">
        <w:rPr>
          <w:rFonts w:ascii="Times New Roman" w:hAnsi="Times New Roman"/>
          <w:sz w:val="16"/>
          <w:szCs w:val="16"/>
        </w:rPr>
        <w:t xml:space="preserve">Павловского муниципального района                                                     </w:t>
      </w:r>
      <w:r w:rsidRPr="00CE4117">
        <w:rPr>
          <w:rFonts w:ascii="Times New Roman" w:hAnsi="Times New Roman"/>
          <w:sz w:val="16"/>
          <w:szCs w:val="16"/>
        </w:rPr>
        <w:tab/>
        <w:t>А.И. Корнилов</w:t>
      </w:r>
    </w:p>
    <w:p w:rsidR="000438E8" w:rsidRPr="00CE4117" w:rsidRDefault="000438E8" w:rsidP="000438E8">
      <w:pPr>
        <w:rPr>
          <w:sz w:val="16"/>
          <w:szCs w:val="16"/>
        </w:rPr>
      </w:pPr>
    </w:p>
    <w:p w:rsidR="000438E8" w:rsidRPr="00CE4117" w:rsidRDefault="000438E8" w:rsidP="000438E8">
      <w:pPr>
        <w:pStyle w:val="afa"/>
        <w:tabs>
          <w:tab w:val="left" w:pos="5400"/>
        </w:tabs>
        <w:ind w:firstLine="0"/>
        <w:jc w:val="center"/>
        <w:rPr>
          <w:b/>
          <w:bCs/>
          <w:sz w:val="16"/>
          <w:szCs w:val="16"/>
        </w:rPr>
      </w:pPr>
      <w:r w:rsidRPr="00CE4117">
        <w:rPr>
          <w:b/>
          <w:bCs/>
          <w:sz w:val="16"/>
          <w:szCs w:val="16"/>
        </w:rPr>
        <w:t>СОВЕТ</w:t>
      </w:r>
    </w:p>
    <w:p w:rsidR="000438E8" w:rsidRPr="00CE4117" w:rsidRDefault="000438E8" w:rsidP="000438E8">
      <w:pPr>
        <w:pStyle w:val="afa"/>
        <w:tabs>
          <w:tab w:val="left" w:pos="5400"/>
        </w:tabs>
        <w:ind w:firstLine="0"/>
        <w:jc w:val="center"/>
        <w:rPr>
          <w:b/>
          <w:bCs/>
          <w:sz w:val="16"/>
          <w:szCs w:val="16"/>
        </w:rPr>
      </w:pPr>
      <w:r w:rsidRPr="00CE4117">
        <w:rPr>
          <w:b/>
          <w:bCs/>
          <w:sz w:val="16"/>
          <w:szCs w:val="16"/>
        </w:rPr>
        <w:t>НАРОДНЫХ ДЕПУТАТОВ ПАВЛОВСКОГО МУНИЦИПАЛЬНОГО РАЙОНА ВОРОНЕЖСКОЙ ОБЛАСТИ</w:t>
      </w:r>
    </w:p>
    <w:p w:rsidR="000438E8" w:rsidRPr="00CE4117" w:rsidRDefault="000438E8" w:rsidP="000438E8">
      <w:pPr>
        <w:pStyle w:val="afa"/>
        <w:ind w:firstLine="0"/>
        <w:jc w:val="center"/>
        <w:rPr>
          <w:b/>
          <w:bCs/>
          <w:sz w:val="16"/>
          <w:szCs w:val="16"/>
        </w:rPr>
      </w:pPr>
    </w:p>
    <w:p w:rsidR="000438E8" w:rsidRPr="00CE4117" w:rsidRDefault="000438E8" w:rsidP="000438E8">
      <w:pPr>
        <w:pStyle w:val="afa"/>
        <w:ind w:firstLine="0"/>
        <w:jc w:val="center"/>
        <w:rPr>
          <w:b/>
          <w:bCs/>
          <w:sz w:val="16"/>
          <w:szCs w:val="16"/>
        </w:rPr>
      </w:pPr>
      <w:r w:rsidRPr="00CE4117">
        <w:rPr>
          <w:b/>
          <w:bCs/>
          <w:sz w:val="16"/>
          <w:szCs w:val="16"/>
        </w:rPr>
        <w:t>Р Е Ш Е Н И Е</w:t>
      </w:r>
    </w:p>
    <w:p w:rsidR="000438E8" w:rsidRPr="00CE4117" w:rsidRDefault="000438E8" w:rsidP="000438E8">
      <w:pPr>
        <w:pStyle w:val="afa"/>
        <w:ind w:firstLine="0"/>
        <w:rPr>
          <w:sz w:val="16"/>
          <w:szCs w:val="16"/>
        </w:rPr>
      </w:pPr>
    </w:p>
    <w:p w:rsidR="000438E8" w:rsidRPr="00CE4117" w:rsidRDefault="000438E8" w:rsidP="000438E8">
      <w:pPr>
        <w:pStyle w:val="afa"/>
        <w:ind w:firstLine="0"/>
        <w:rPr>
          <w:sz w:val="16"/>
          <w:szCs w:val="16"/>
        </w:rPr>
      </w:pPr>
    </w:p>
    <w:p w:rsidR="000438E8" w:rsidRPr="00CE4117" w:rsidRDefault="000438E8" w:rsidP="000438E8">
      <w:pPr>
        <w:pStyle w:val="afa"/>
        <w:ind w:firstLine="0"/>
        <w:rPr>
          <w:sz w:val="16"/>
          <w:szCs w:val="16"/>
          <w:u w:val="single"/>
        </w:rPr>
      </w:pPr>
      <w:r w:rsidRPr="00CE4117">
        <w:rPr>
          <w:sz w:val="16"/>
          <w:szCs w:val="16"/>
        </w:rPr>
        <w:t xml:space="preserve">от </w:t>
      </w:r>
      <w:r w:rsidRPr="00CE4117">
        <w:rPr>
          <w:sz w:val="16"/>
          <w:szCs w:val="16"/>
          <w:u w:val="single"/>
        </w:rPr>
        <w:t>25.07.2025</w:t>
      </w:r>
      <w:r w:rsidRPr="00CE4117">
        <w:rPr>
          <w:sz w:val="16"/>
          <w:szCs w:val="16"/>
        </w:rPr>
        <w:t xml:space="preserve">  № </w:t>
      </w:r>
      <w:r w:rsidRPr="00CE4117">
        <w:rPr>
          <w:sz w:val="16"/>
          <w:szCs w:val="16"/>
          <w:u w:val="single"/>
        </w:rPr>
        <w:t>170</w:t>
      </w:r>
    </w:p>
    <w:p w:rsidR="000438E8" w:rsidRPr="00CE4117" w:rsidRDefault="000438E8" w:rsidP="000438E8">
      <w:pPr>
        <w:pStyle w:val="afa"/>
        <w:ind w:firstLine="0"/>
        <w:rPr>
          <w:sz w:val="16"/>
          <w:szCs w:val="16"/>
        </w:rPr>
      </w:pPr>
      <w:r w:rsidRPr="00CE4117">
        <w:rPr>
          <w:sz w:val="16"/>
          <w:szCs w:val="16"/>
        </w:rPr>
        <w:t xml:space="preserve">                г.Павловск</w:t>
      </w:r>
    </w:p>
    <w:p w:rsidR="000438E8" w:rsidRPr="00CE4117" w:rsidRDefault="000438E8" w:rsidP="000438E8">
      <w:pPr>
        <w:autoSpaceDE w:val="0"/>
        <w:autoSpaceDN w:val="0"/>
        <w:adjustRightInd w:val="0"/>
        <w:rPr>
          <w:sz w:val="16"/>
          <w:szCs w:val="16"/>
        </w:rPr>
      </w:pPr>
      <w:r w:rsidRPr="00CE4117">
        <w:rPr>
          <w:sz w:val="16"/>
          <w:szCs w:val="16"/>
        </w:rPr>
        <w:t xml:space="preserve"> </w:t>
      </w:r>
    </w:p>
    <w:p w:rsidR="000438E8" w:rsidRPr="00CE4117" w:rsidRDefault="000438E8" w:rsidP="000438E8">
      <w:pPr>
        <w:autoSpaceDE w:val="0"/>
        <w:autoSpaceDN w:val="0"/>
        <w:adjustRightInd w:val="0"/>
        <w:jc w:val="both"/>
        <w:rPr>
          <w:sz w:val="16"/>
          <w:szCs w:val="16"/>
        </w:rPr>
      </w:pPr>
      <w:r w:rsidRPr="00CE4117">
        <w:rPr>
          <w:sz w:val="16"/>
          <w:szCs w:val="16"/>
        </w:rPr>
        <w:t xml:space="preserve">О внесении изменений в решение Совета народных депутатов Павловского муниципального района Воронежской области от 28.10.2024 № 102 «Об утверждении прогнозного плана (программы) приватизации муниципального имущества Павловского муниципального района Воронежской области на 2025-2027 годы» </w:t>
      </w:r>
    </w:p>
    <w:p w:rsidR="000438E8" w:rsidRPr="00CE4117" w:rsidRDefault="000438E8" w:rsidP="000438E8">
      <w:pPr>
        <w:autoSpaceDE w:val="0"/>
        <w:autoSpaceDN w:val="0"/>
        <w:adjustRightInd w:val="0"/>
        <w:rPr>
          <w:sz w:val="16"/>
          <w:szCs w:val="16"/>
        </w:rPr>
      </w:pPr>
    </w:p>
    <w:p w:rsidR="000438E8" w:rsidRPr="00CE4117" w:rsidRDefault="000438E8" w:rsidP="000438E8">
      <w:pPr>
        <w:autoSpaceDE w:val="0"/>
        <w:autoSpaceDN w:val="0"/>
        <w:adjustRightInd w:val="0"/>
        <w:rPr>
          <w:sz w:val="16"/>
          <w:szCs w:val="16"/>
        </w:rPr>
      </w:pPr>
    </w:p>
    <w:p w:rsidR="000438E8" w:rsidRPr="00CE4117" w:rsidRDefault="000438E8" w:rsidP="000438E8">
      <w:pPr>
        <w:autoSpaceDE w:val="0"/>
        <w:autoSpaceDN w:val="0"/>
        <w:adjustRightInd w:val="0"/>
        <w:jc w:val="both"/>
        <w:rPr>
          <w:sz w:val="16"/>
          <w:szCs w:val="16"/>
        </w:rPr>
      </w:pPr>
      <w:r w:rsidRPr="00CE4117">
        <w:rPr>
          <w:sz w:val="16"/>
          <w:szCs w:val="16"/>
        </w:rPr>
        <w:t>В соответствии с Конституцией Российской Федерации, статьей 217 Гражданского кодекса Российской Федерации, статьей 15 Федерального закона от 06.10.2003 года № 131-ФЗ «Об общих принципах организации местного самоуправления в Российской Федерации», статьей 63 Федерального закона от 20.03.2025 года № 33-ФЗ «Об общих принципах организации местного самоуправления в единой системе публичной власти», Федеральным законом от 21.12.2001 года № 178-ФЗ «О приватизации государственного и муниципального имущества», Совет народных депутатов Павловского муниципального района Воронежской области</w:t>
      </w:r>
    </w:p>
    <w:p w:rsidR="000438E8" w:rsidRPr="00CE4117" w:rsidRDefault="000438E8" w:rsidP="000438E8">
      <w:pPr>
        <w:autoSpaceDE w:val="0"/>
        <w:autoSpaceDN w:val="0"/>
        <w:adjustRightInd w:val="0"/>
        <w:jc w:val="both"/>
        <w:rPr>
          <w:sz w:val="16"/>
          <w:szCs w:val="16"/>
        </w:rPr>
      </w:pPr>
    </w:p>
    <w:p w:rsidR="000438E8" w:rsidRPr="00CE4117" w:rsidRDefault="000438E8" w:rsidP="000438E8">
      <w:pPr>
        <w:autoSpaceDE w:val="0"/>
        <w:autoSpaceDN w:val="0"/>
        <w:adjustRightInd w:val="0"/>
        <w:jc w:val="center"/>
        <w:rPr>
          <w:sz w:val="16"/>
          <w:szCs w:val="16"/>
        </w:rPr>
      </w:pPr>
      <w:r w:rsidRPr="00CE4117">
        <w:rPr>
          <w:sz w:val="16"/>
          <w:szCs w:val="16"/>
        </w:rPr>
        <w:t>РЕШИЛ:</w:t>
      </w:r>
    </w:p>
    <w:p w:rsidR="000438E8" w:rsidRPr="00CE4117" w:rsidRDefault="000438E8" w:rsidP="000438E8">
      <w:pPr>
        <w:autoSpaceDE w:val="0"/>
        <w:autoSpaceDN w:val="0"/>
        <w:adjustRightInd w:val="0"/>
        <w:jc w:val="center"/>
        <w:rPr>
          <w:sz w:val="16"/>
          <w:szCs w:val="16"/>
        </w:rPr>
      </w:pPr>
    </w:p>
    <w:p w:rsidR="000438E8" w:rsidRPr="00CE4117" w:rsidRDefault="000438E8" w:rsidP="000438E8">
      <w:pPr>
        <w:numPr>
          <w:ilvl w:val="0"/>
          <w:numId w:val="27"/>
        </w:numPr>
        <w:autoSpaceDE w:val="0"/>
        <w:autoSpaceDN w:val="0"/>
        <w:adjustRightInd w:val="0"/>
        <w:ind w:left="0" w:firstLine="0"/>
        <w:jc w:val="both"/>
        <w:rPr>
          <w:sz w:val="16"/>
          <w:szCs w:val="16"/>
        </w:rPr>
      </w:pPr>
      <w:r w:rsidRPr="00CE4117">
        <w:rPr>
          <w:sz w:val="16"/>
          <w:szCs w:val="16"/>
        </w:rPr>
        <w:t>Внести в приложение к решению Совета народных депутатов Павловского муниципального района Воронежской области от 28.10.2024 № 102 «Об утверждении прогнозного плана (программы) приватизации муниципального имущества Павловского муниципального района Воронежской области на 2025-2027 годы» изменения, изложив раздел 2 «Перечень объектов муниципального имущества, подлежащих приватизации в 2025 - 2027 годах» в следующей редакции:</w:t>
      </w:r>
    </w:p>
    <w:p w:rsidR="000438E8" w:rsidRPr="00CE4117" w:rsidRDefault="000438E8" w:rsidP="000438E8">
      <w:pPr>
        <w:autoSpaceDE w:val="0"/>
        <w:autoSpaceDN w:val="0"/>
        <w:adjustRightInd w:val="0"/>
        <w:jc w:val="center"/>
        <w:rPr>
          <w:sz w:val="16"/>
          <w:szCs w:val="16"/>
        </w:rPr>
      </w:pPr>
    </w:p>
    <w:p w:rsidR="000438E8" w:rsidRPr="00CE4117" w:rsidRDefault="000438E8" w:rsidP="000438E8">
      <w:pPr>
        <w:autoSpaceDE w:val="0"/>
        <w:autoSpaceDN w:val="0"/>
        <w:adjustRightInd w:val="0"/>
        <w:jc w:val="center"/>
        <w:rPr>
          <w:sz w:val="16"/>
          <w:szCs w:val="16"/>
        </w:rPr>
      </w:pPr>
      <w:r w:rsidRPr="00CE4117">
        <w:rPr>
          <w:sz w:val="16"/>
          <w:szCs w:val="16"/>
        </w:rPr>
        <w:t>«2. Перечень объектов муниципального имущества,</w:t>
      </w:r>
    </w:p>
    <w:p w:rsidR="000438E8" w:rsidRPr="00CE4117" w:rsidRDefault="000438E8" w:rsidP="000438E8">
      <w:pPr>
        <w:autoSpaceDE w:val="0"/>
        <w:autoSpaceDN w:val="0"/>
        <w:adjustRightInd w:val="0"/>
        <w:jc w:val="center"/>
        <w:outlineLvl w:val="1"/>
        <w:rPr>
          <w:sz w:val="16"/>
          <w:szCs w:val="16"/>
        </w:rPr>
      </w:pPr>
      <w:r w:rsidRPr="00CE4117">
        <w:rPr>
          <w:sz w:val="16"/>
          <w:szCs w:val="16"/>
        </w:rPr>
        <w:t>подлежащих приватизации в 2025 - 2027 годах</w:t>
      </w:r>
    </w:p>
    <w:p w:rsidR="000438E8" w:rsidRPr="00CE4117" w:rsidRDefault="000438E8" w:rsidP="000438E8">
      <w:pPr>
        <w:autoSpaceDE w:val="0"/>
        <w:autoSpaceDN w:val="0"/>
        <w:adjustRightInd w:val="0"/>
        <w:jc w:val="center"/>
        <w:rPr>
          <w:sz w:val="16"/>
          <w:szCs w:val="16"/>
        </w:rPr>
      </w:pPr>
    </w:p>
    <w:p w:rsidR="000438E8" w:rsidRPr="00CE4117" w:rsidRDefault="000438E8" w:rsidP="000438E8">
      <w:pPr>
        <w:autoSpaceDE w:val="0"/>
        <w:autoSpaceDN w:val="0"/>
        <w:adjustRightInd w:val="0"/>
        <w:jc w:val="both"/>
        <w:rPr>
          <w:sz w:val="16"/>
          <w:szCs w:val="16"/>
        </w:rPr>
      </w:pPr>
      <w:r w:rsidRPr="00CE4117">
        <w:rPr>
          <w:sz w:val="16"/>
          <w:szCs w:val="16"/>
        </w:rPr>
        <w:t>Перечень объектов муниципального имущества Павловского муниципального района Воронежской области, включенных в прогнозный план (программу) приватизации, сформирован с учетом требований Федерального закона от 6 октября 2003 года № 131-ФЗ «Об общих принципах организации  местного самоуправления в Российской Федерации».</w:t>
      </w:r>
    </w:p>
    <w:p w:rsidR="000438E8" w:rsidRPr="00CE4117" w:rsidRDefault="000438E8" w:rsidP="000438E8">
      <w:pPr>
        <w:autoSpaceDE w:val="0"/>
        <w:autoSpaceDN w:val="0"/>
        <w:adjustRightInd w:val="0"/>
        <w:jc w:val="both"/>
        <w:rPr>
          <w:sz w:val="16"/>
          <w:szCs w:val="16"/>
        </w:rPr>
      </w:pPr>
      <w:r w:rsidRPr="00CE4117">
        <w:rPr>
          <w:sz w:val="16"/>
          <w:szCs w:val="16"/>
        </w:rPr>
        <w:t>Приватизации подлежат объекты, не предназначенные для осуществления полномочий органов местного самоуправления Павловского муниципального района Воронежской области,  также объекты электросетевого хозяйства.</w:t>
      </w:r>
    </w:p>
    <w:p w:rsidR="000438E8" w:rsidRPr="00CE4117" w:rsidRDefault="000438E8" w:rsidP="000438E8">
      <w:pPr>
        <w:autoSpaceDE w:val="0"/>
        <w:autoSpaceDN w:val="0"/>
        <w:adjustRightInd w:val="0"/>
        <w:jc w:val="both"/>
        <w:rPr>
          <w:sz w:val="16"/>
          <w:szCs w:val="16"/>
        </w:rPr>
      </w:pPr>
      <w:r w:rsidRPr="00CE4117">
        <w:rPr>
          <w:sz w:val="16"/>
          <w:szCs w:val="16"/>
        </w:rPr>
        <w:t>В 2025-2027 годах приватизации подлежит 10 объектов  недвижимого имущества, 9 земельных участков под объектами недвижимого имущества и 499 объектов электросетевого хозяйства:</w:t>
      </w:r>
    </w:p>
    <w:p w:rsidR="000438E8" w:rsidRPr="00CE4117" w:rsidRDefault="000438E8" w:rsidP="000438E8">
      <w:pPr>
        <w:autoSpaceDE w:val="0"/>
        <w:autoSpaceDN w:val="0"/>
        <w:adjustRightInd w:val="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
        <w:gridCol w:w="787"/>
        <w:gridCol w:w="1141"/>
        <w:gridCol w:w="1082"/>
        <w:gridCol w:w="610"/>
        <w:gridCol w:w="728"/>
      </w:tblGrid>
      <w:tr w:rsidR="000438E8" w:rsidRPr="00CE4117" w:rsidTr="00A1590D">
        <w:tc>
          <w:tcPr>
            <w:tcW w:w="817" w:type="dxa"/>
            <w:shd w:val="clear" w:color="auto" w:fill="auto"/>
            <w:vAlign w:val="center"/>
          </w:tcPr>
          <w:p w:rsidR="000438E8" w:rsidRPr="00CE4117" w:rsidRDefault="000438E8" w:rsidP="00A1590D">
            <w:pPr>
              <w:autoSpaceDE w:val="0"/>
              <w:autoSpaceDN w:val="0"/>
              <w:adjustRightInd w:val="0"/>
              <w:jc w:val="center"/>
              <w:rPr>
                <w:sz w:val="12"/>
                <w:szCs w:val="12"/>
              </w:rPr>
            </w:pPr>
            <w:r w:rsidRPr="00CE4117">
              <w:rPr>
                <w:sz w:val="12"/>
                <w:szCs w:val="12"/>
              </w:rPr>
              <w:t>№ п/п</w:t>
            </w:r>
          </w:p>
        </w:tc>
        <w:tc>
          <w:tcPr>
            <w:tcW w:w="1560" w:type="dxa"/>
            <w:shd w:val="clear" w:color="auto" w:fill="auto"/>
            <w:vAlign w:val="center"/>
          </w:tcPr>
          <w:p w:rsidR="000438E8" w:rsidRPr="00CE4117" w:rsidRDefault="000438E8" w:rsidP="00A1590D">
            <w:pPr>
              <w:autoSpaceDE w:val="0"/>
              <w:autoSpaceDN w:val="0"/>
              <w:adjustRightInd w:val="0"/>
              <w:jc w:val="center"/>
              <w:rPr>
                <w:sz w:val="12"/>
                <w:szCs w:val="12"/>
              </w:rPr>
            </w:pPr>
            <w:r w:rsidRPr="00CE4117">
              <w:rPr>
                <w:sz w:val="12"/>
                <w:szCs w:val="12"/>
              </w:rPr>
              <w:t>Наименование имущества</w:t>
            </w:r>
          </w:p>
        </w:tc>
        <w:tc>
          <w:tcPr>
            <w:tcW w:w="2409" w:type="dxa"/>
            <w:shd w:val="clear" w:color="auto" w:fill="auto"/>
            <w:vAlign w:val="center"/>
          </w:tcPr>
          <w:p w:rsidR="000438E8" w:rsidRPr="00CE4117" w:rsidRDefault="000438E8" w:rsidP="00A1590D">
            <w:pPr>
              <w:autoSpaceDE w:val="0"/>
              <w:autoSpaceDN w:val="0"/>
              <w:adjustRightInd w:val="0"/>
              <w:jc w:val="center"/>
              <w:rPr>
                <w:sz w:val="12"/>
                <w:szCs w:val="12"/>
              </w:rPr>
            </w:pPr>
            <w:r w:rsidRPr="00CE4117">
              <w:rPr>
                <w:sz w:val="12"/>
                <w:szCs w:val="12"/>
              </w:rPr>
              <w:t>Адрес имущества</w:t>
            </w:r>
          </w:p>
        </w:tc>
        <w:tc>
          <w:tcPr>
            <w:tcW w:w="2268" w:type="dxa"/>
            <w:shd w:val="clear" w:color="auto" w:fill="auto"/>
            <w:vAlign w:val="center"/>
          </w:tcPr>
          <w:p w:rsidR="000438E8" w:rsidRPr="00CE4117" w:rsidRDefault="000438E8" w:rsidP="00A1590D">
            <w:pPr>
              <w:autoSpaceDE w:val="0"/>
              <w:autoSpaceDN w:val="0"/>
              <w:adjustRightInd w:val="0"/>
              <w:jc w:val="center"/>
              <w:rPr>
                <w:sz w:val="12"/>
                <w:szCs w:val="12"/>
              </w:rPr>
            </w:pPr>
            <w:r w:rsidRPr="00CE4117">
              <w:rPr>
                <w:sz w:val="12"/>
                <w:szCs w:val="12"/>
              </w:rPr>
              <w:t xml:space="preserve">Характеристика имущества </w:t>
            </w:r>
          </w:p>
        </w:tc>
        <w:tc>
          <w:tcPr>
            <w:tcW w:w="1134" w:type="dxa"/>
            <w:vAlign w:val="center"/>
          </w:tcPr>
          <w:p w:rsidR="000438E8" w:rsidRPr="00CE4117" w:rsidRDefault="000438E8" w:rsidP="00A1590D">
            <w:pPr>
              <w:autoSpaceDE w:val="0"/>
              <w:autoSpaceDN w:val="0"/>
              <w:adjustRightInd w:val="0"/>
              <w:jc w:val="center"/>
              <w:rPr>
                <w:sz w:val="12"/>
                <w:szCs w:val="12"/>
              </w:rPr>
            </w:pPr>
            <w:r w:rsidRPr="00CE4117">
              <w:rPr>
                <w:sz w:val="12"/>
                <w:szCs w:val="12"/>
              </w:rPr>
              <w:t>Предполагаемые сроки привати-зации</w:t>
            </w:r>
          </w:p>
        </w:tc>
        <w:tc>
          <w:tcPr>
            <w:tcW w:w="1418" w:type="dxa"/>
            <w:shd w:val="clear" w:color="auto" w:fill="auto"/>
            <w:vAlign w:val="center"/>
          </w:tcPr>
          <w:p w:rsidR="000438E8" w:rsidRPr="00CE4117" w:rsidRDefault="000438E8" w:rsidP="00A1590D">
            <w:pPr>
              <w:autoSpaceDE w:val="0"/>
              <w:autoSpaceDN w:val="0"/>
              <w:adjustRightInd w:val="0"/>
              <w:jc w:val="center"/>
              <w:rPr>
                <w:sz w:val="12"/>
                <w:szCs w:val="12"/>
              </w:rPr>
            </w:pPr>
            <w:r w:rsidRPr="00CE4117">
              <w:rPr>
                <w:sz w:val="12"/>
                <w:szCs w:val="12"/>
              </w:rPr>
              <w:t>Балансовая/</w:t>
            </w:r>
          </w:p>
          <w:p w:rsidR="000438E8" w:rsidRPr="00CE4117" w:rsidRDefault="000438E8" w:rsidP="00A1590D">
            <w:pPr>
              <w:autoSpaceDE w:val="0"/>
              <w:autoSpaceDN w:val="0"/>
              <w:adjustRightInd w:val="0"/>
              <w:jc w:val="center"/>
              <w:rPr>
                <w:sz w:val="12"/>
                <w:szCs w:val="12"/>
              </w:rPr>
            </w:pPr>
            <w:r w:rsidRPr="00CE4117">
              <w:rPr>
                <w:sz w:val="12"/>
                <w:szCs w:val="12"/>
              </w:rPr>
              <w:t>кадастровая стоимость тыс. руб.</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w:t>
            </w: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Нежилое здание (кухня)</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 xml:space="preserve">г. Павловск, </w:t>
            </w:r>
          </w:p>
          <w:p w:rsidR="000438E8" w:rsidRPr="00CE4117" w:rsidRDefault="000438E8" w:rsidP="00A1590D">
            <w:pPr>
              <w:autoSpaceDE w:val="0"/>
              <w:autoSpaceDN w:val="0"/>
              <w:adjustRightInd w:val="0"/>
              <w:rPr>
                <w:sz w:val="12"/>
                <w:szCs w:val="12"/>
              </w:rPr>
            </w:pPr>
            <w:r w:rsidRPr="00CE4117">
              <w:rPr>
                <w:sz w:val="12"/>
                <w:szCs w:val="12"/>
              </w:rPr>
              <w:lastRenderedPageBreak/>
              <w:t>улица К. Готвальда, 12</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Кадастровый номер </w:t>
            </w:r>
            <w:r w:rsidRPr="00CE4117">
              <w:rPr>
                <w:snapToGrid w:val="0"/>
                <w:color w:val="000000"/>
                <w:sz w:val="12"/>
                <w:szCs w:val="12"/>
              </w:rPr>
              <w:t xml:space="preserve">36:20:0100020:288 </w:t>
            </w:r>
            <w:r w:rsidRPr="00CE4117">
              <w:rPr>
                <w:sz w:val="12"/>
                <w:szCs w:val="12"/>
              </w:rPr>
              <w:t>Площадь 59,4 кв.м., литер Д, п/Д</w:t>
            </w:r>
          </w:p>
        </w:tc>
        <w:tc>
          <w:tcPr>
            <w:tcW w:w="1134" w:type="dxa"/>
            <w:vAlign w:val="center"/>
          </w:tcPr>
          <w:p w:rsidR="000438E8" w:rsidRPr="00CE4117" w:rsidRDefault="000438E8" w:rsidP="00A1590D">
            <w:pPr>
              <w:autoSpaceDE w:val="0"/>
              <w:autoSpaceDN w:val="0"/>
              <w:adjustRightInd w:val="0"/>
              <w:jc w:val="center"/>
              <w:rPr>
                <w:sz w:val="12"/>
                <w:szCs w:val="12"/>
              </w:rPr>
            </w:pPr>
            <w:r w:rsidRPr="00CE4117">
              <w:rPr>
                <w:sz w:val="12"/>
                <w:szCs w:val="12"/>
              </w:rPr>
              <w:t>2026</w:t>
            </w:r>
          </w:p>
        </w:tc>
        <w:tc>
          <w:tcPr>
            <w:tcW w:w="141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Балансовая стоимость 204,6</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2</w:t>
            </w: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Нежилое здание (прачечная)</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 xml:space="preserve">г. Павловск, </w:t>
            </w:r>
          </w:p>
          <w:p w:rsidR="000438E8" w:rsidRPr="00CE4117" w:rsidRDefault="000438E8" w:rsidP="00A1590D">
            <w:pPr>
              <w:autoSpaceDE w:val="0"/>
              <w:autoSpaceDN w:val="0"/>
              <w:adjustRightInd w:val="0"/>
              <w:rPr>
                <w:sz w:val="12"/>
                <w:szCs w:val="12"/>
              </w:rPr>
            </w:pPr>
            <w:r w:rsidRPr="00CE4117">
              <w:rPr>
                <w:sz w:val="12"/>
                <w:szCs w:val="12"/>
              </w:rPr>
              <w:t>улица К. Готвальда, 12</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Кадастровый номер </w:t>
            </w:r>
            <w:r w:rsidRPr="00CE4117">
              <w:rPr>
                <w:snapToGrid w:val="0"/>
                <w:color w:val="000000"/>
                <w:sz w:val="12"/>
                <w:szCs w:val="12"/>
              </w:rPr>
              <w:t>36:20:0100020:123</w:t>
            </w:r>
            <w:r w:rsidRPr="00CE4117">
              <w:rPr>
                <w:sz w:val="12"/>
                <w:szCs w:val="12"/>
              </w:rPr>
              <w:t>Площадь 63,7 кв.м., литер В</w:t>
            </w:r>
          </w:p>
        </w:tc>
        <w:tc>
          <w:tcPr>
            <w:tcW w:w="1134" w:type="dxa"/>
            <w:vAlign w:val="center"/>
          </w:tcPr>
          <w:p w:rsidR="000438E8" w:rsidRPr="00CE4117" w:rsidRDefault="000438E8" w:rsidP="00A1590D">
            <w:pPr>
              <w:jc w:val="center"/>
              <w:rPr>
                <w:sz w:val="12"/>
                <w:szCs w:val="12"/>
              </w:rPr>
            </w:pPr>
            <w:r w:rsidRPr="00CE4117">
              <w:rPr>
                <w:sz w:val="12"/>
                <w:szCs w:val="12"/>
              </w:rPr>
              <w:t>2026</w:t>
            </w:r>
          </w:p>
        </w:tc>
        <w:tc>
          <w:tcPr>
            <w:tcW w:w="141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Балансовая стоимость 182,3</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3</w:t>
            </w: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Земельный участок</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 xml:space="preserve">г. Павловск, </w:t>
            </w:r>
          </w:p>
          <w:p w:rsidR="000438E8" w:rsidRPr="00CE4117" w:rsidRDefault="000438E8" w:rsidP="00A1590D">
            <w:pPr>
              <w:autoSpaceDE w:val="0"/>
              <w:autoSpaceDN w:val="0"/>
              <w:adjustRightInd w:val="0"/>
              <w:rPr>
                <w:sz w:val="12"/>
                <w:szCs w:val="12"/>
              </w:rPr>
            </w:pPr>
            <w:r w:rsidRPr="00CE4117">
              <w:rPr>
                <w:sz w:val="12"/>
                <w:szCs w:val="12"/>
              </w:rPr>
              <w:t>улица К. Готвальда, 12</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36:20:0100020:423 Площадь 360 кв.м.</w:t>
            </w:r>
          </w:p>
        </w:tc>
        <w:tc>
          <w:tcPr>
            <w:tcW w:w="1134" w:type="dxa"/>
            <w:vAlign w:val="center"/>
          </w:tcPr>
          <w:p w:rsidR="000438E8" w:rsidRPr="00CE4117" w:rsidRDefault="000438E8" w:rsidP="00A1590D">
            <w:pPr>
              <w:jc w:val="center"/>
              <w:rPr>
                <w:sz w:val="12"/>
                <w:szCs w:val="12"/>
              </w:rPr>
            </w:pPr>
            <w:r w:rsidRPr="00CE4117">
              <w:rPr>
                <w:sz w:val="12"/>
                <w:szCs w:val="12"/>
              </w:rPr>
              <w:t>2026</w:t>
            </w:r>
          </w:p>
        </w:tc>
        <w:tc>
          <w:tcPr>
            <w:tcW w:w="141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Кадастровая стоимость 1719,7</w:t>
            </w:r>
          </w:p>
        </w:tc>
      </w:tr>
      <w:tr w:rsidR="000438E8" w:rsidRPr="00CE4117" w:rsidTr="00A1590D">
        <w:tc>
          <w:tcPr>
            <w:tcW w:w="817" w:type="dxa"/>
            <w:vMerge w:val="restart"/>
            <w:shd w:val="clear" w:color="auto" w:fill="auto"/>
          </w:tcPr>
          <w:p w:rsidR="000438E8" w:rsidRPr="00CE4117" w:rsidRDefault="000438E8" w:rsidP="00A1590D">
            <w:pPr>
              <w:autoSpaceDE w:val="0"/>
              <w:autoSpaceDN w:val="0"/>
              <w:adjustRightInd w:val="0"/>
              <w:rPr>
                <w:sz w:val="12"/>
                <w:szCs w:val="12"/>
              </w:rPr>
            </w:pPr>
            <w:r w:rsidRPr="00CE4117">
              <w:rPr>
                <w:sz w:val="12"/>
                <w:szCs w:val="12"/>
              </w:rPr>
              <w:t>4</w:t>
            </w:r>
          </w:p>
          <w:p w:rsidR="000438E8" w:rsidRPr="00CE4117" w:rsidRDefault="000438E8" w:rsidP="00A1590D">
            <w:pPr>
              <w:autoSpaceDE w:val="0"/>
              <w:autoSpaceDN w:val="0"/>
              <w:adjustRightInd w:val="0"/>
              <w:rPr>
                <w:sz w:val="12"/>
                <w:szCs w:val="12"/>
              </w:rPr>
            </w:pP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Нежилое здание</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Павловский район,   </w:t>
            </w:r>
          </w:p>
          <w:p w:rsidR="000438E8" w:rsidRPr="00CE4117" w:rsidRDefault="000438E8" w:rsidP="00A1590D">
            <w:pPr>
              <w:autoSpaceDE w:val="0"/>
              <w:autoSpaceDN w:val="0"/>
              <w:adjustRightInd w:val="0"/>
              <w:rPr>
                <w:sz w:val="12"/>
                <w:szCs w:val="12"/>
              </w:rPr>
            </w:pPr>
            <w:r w:rsidRPr="00CE4117">
              <w:rPr>
                <w:sz w:val="12"/>
                <w:szCs w:val="12"/>
              </w:rPr>
              <w:t xml:space="preserve">с. Грань, </w:t>
            </w:r>
          </w:p>
          <w:p w:rsidR="000438E8" w:rsidRPr="00CE4117" w:rsidRDefault="000438E8" w:rsidP="00A1590D">
            <w:pPr>
              <w:autoSpaceDE w:val="0"/>
              <w:autoSpaceDN w:val="0"/>
              <w:adjustRightInd w:val="0"/>
              <w:rPr>
                <w:sz w:val="12"/>
                <w:szCs w:val="12"/>
              </w:rPr>
            </w:pPr>
            <w:r w:rsidRPr="00CE4117">
              <w:rPr>
                <w:sz w:val="12"/>
                <w:szCs w:val="12"/>
              </w:rPr>
              <w:t>ул. Первомайская, 102а</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36:20:4900004:169</w:t>
            </w:r>
          </w:p>
          <w:p w:rsidR="000438E8" w:rsidRPr="00CE4117" w:rsidRDefault="000438E8" w:rsidP="00A1590D">
            <w:pPr>
              <w:autoSpaceDE w:val="0"/>
              <w:autoSpaceDN w:val="0"/>
              <w:adjustRightInd w:val="0"/>
              <w:rPr>
                <w:sz w:val="12"/>
                <w:szCs w:val="12"/>
              </w:rPr>
            </w:pPr>
            <w:r w:rsidRPr="00CE4117">
              <w:rPr>
                <w:sz w:val="12"/>
                <w:szCs w:val="12"/>
              </w:rPr>
              <w:t>Площадь 70,6 кв.м.,   1 этаж</w:t>
            </w:r>
          </w:p>
        </w:tc>
        <w:tc>
          <w:tcPr>
            <w:tcW w:w="1134" w:type="dxa"/>
            <w:vAlign w:val="center"/>
          </w:tcPr>
          <w:p w:rsidR="000438E8" w:rsidRPr="00CE4117" w:rsidRDefault="000438E8" w:rsidP="00A1590D">
            <w:pPr>
              <w:jc w:val="center"/>
              <w:rPr>
                <w:sz w:val="12"/>
                <w:szCs w:val="12"/>
              </w:rPr>
            </w:pPr>
            <w:r w:rsidRPr="00CE4117">
              <w:rPr>
                <w:sz w:val="12"/>
                <w:szCs w:val="12"/>
              </w:rPr>
              <w:t>2026</w:t>
            </w:r>
          </w:p>
        </w:tc>
        <w:tc>
          <w:tcPr>
            <w:tcW w:w="141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Балансовая стоимость 136,4</w:t>
            </w:r>
          </w:p>
        </w:tc>
      </w:tr>
      <w:tr w:rsidR="000438E8" w:rsidRPr="00CE4117" w:rsidTr="00A1590D">
        <w:tc>
          <w:tcPr>
            <w:tcW w:w="817" w:type="dxa"/>
            <w:vMerge/>
            <w:shd w:val="clear" w:color="auto" w:fill="auto"/>
          </w:tcPr>
          <w:p w:rsidR="000438E8" w:rsidRPr="00CE4117" w:rsidRDefault="000438E8" w:rsidP="00A1590D">
            <w:pPr>
              <w:autoSpaceDE w:val="0"/>
              <w:autoSpaceDN w:val="0"/>
              <w:adjustRightInd w:val="0"/>
              <w:rPr>
                <w:sz w:val="12"/>
                <w:szCs w:val="12"/>
              </w:rPr>
            </w:pP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Земельный участок</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Павловский район,   </w:t>
            </w:r>
          </w:p>
          <w:p w:rsidR="000438E8" w:rsidRPr="00CE4117" w:rsidRDefault="000438E8" w:rsidP="00A1590D">
            <w:pPr>
              <w:autoSpaceDE w:val="0"/>
              <w:autoSpaceDN w:val="0"/>
              <w:adjustRightInd w:val="0"/>
              <w:rPr>
                <w:sz w:val="12"/>
                <w:szCs w:val="12"/>
              </w:rPr>
            </w:pPr>
            <w:r w:rsidRPr="00CE4117">
              <w:rPr>
                <w:sz w:val="12"/>
                <w:szCs w:val="12"/>
              </w:rPr>
              <w:t>с. Грань, улица Первомайская, 102а</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36:20:4900004:172 Площадь 2545 кв.м.</w:t>
            </w:r>
          </w:p>
        </w:tc>
        <w:tc>
          <w:tcPr>
            <w:tcW w:w="1134" w:type="dxa"/>
            <w:vAlign w:val="center"/>
          </w:tcPr>
          <w:p w:rsidR="000438E8" w:rsidRPr="00CE4117" w:rsidRDefault="000438E8" w:rsidP="00A1590D">
            <w:pPr>
              <w:jc w:val="center"/>
              <w:rPr>
                <w:sz w:val="12"/>
                <w:szCs w:val="12"/>
              </w:rPr>
            </w:pPr>
            <w:r w:rsidRPr="00CE4117">
              <w:rPr>
                <w:sz w:val="12"/>
                <w:szCs w:val="12"/>
              </w:rPr>
              <w:t>2026</w:t>
            </w:r>
          </w:p>
        </w:tc>
        <w:tc>
          <w:tcPr>
            <w:tcW w:w="141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Кадастровая стоимость 2009,4</w:t>
            </w:r>
          </w:p>
        </w:tc>
      </w:tr>
      <w:tr w:rsidR="000438E8" w:rsidRPr="00CE4117" w:rsidTr="00A1590D">
        <w:tc>
          <w:tcPr>
            <w:tcW w:w="817" w:type="dxa"/>
            <w:vMerge w:val="restart"/>
            <w:shd w:val="clear" w:color="auto" w:fill="auto"/>
          </w:tcPr>
          <w:p w:rsidR="000438E8" w:rsidRPr="00CE4117" w:rsidRDefault="000438E8" w:rsidP="00A1590D">
            <w:pPr>
              <w:autoSpaceDE w:val="0"/>
              <w:autoSpaceDN w:val="0"/>
              <w:adjustRightInd w:val="0"/>
              <w:rPr>
                <w:sz w:val="12"/>
                <w:szCs w:val="12"/>
              </w:rPr>
            </w:pPr>
            <w:r w:rsidRPr="00CE4117">
              <w:rPr>
                <w:sz w:val="12"/>
                <w:szCs w:val="12"/>
              </w:rPr>
              <w:t>5</w:t>
            </w: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Нежилое здание</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 xml:space="preserve">г. Павловск </w:t>
            </w:r>
          </w:p>
          <w:p w:rsidR="000438E8" w:rsidRPr="00CE4117" w:rsidRDefault="000438E8" w:rsidP="00A1590D">
            <w:pPr>
              <w:autoSpaceDE w:val="0"/>
              <w:autoSpaceDN w:val="0"/>
              <w:adjustRightInd w:val="0"/>
              <w:rPr>
                <w:sz w:val="12"/>
                <w:szCs w:val="12"/>
              </w:rPr>
            </w:pPr>
            <w:r w:rsidRPr="00CE4117">
              <w:rPr>
                <w:sz w:val="12"/>
                <w:szCs w:val="12"/>
              </w:rPr>
              <w:t>улица К. Маркса, 29</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36:20:0100019:151</w:t>
            </w:r>
          </w:p>
          <w:p w:rsidR="000438E8" w:rsidRPr="00CE4117" w:rsidRDefault="000438E8" w:rsidP="00A1590D">
            <w:pPr>
              <w:autoSpaceDE w:val="0"/>
              <w:autoSpaceDN w:val="0"/>
              <w:adjustRightInd w:val="0"/>
              <w:rPr>
                <w:sz w:val="12"/>
                <w:szCs w:val="12"/>
              </w:rPr>
            </w:pPr>
            <w:r w:rsidRPr="00CE4117">
              <w:rPr>
                <w:sz w:val="12"/>
                <w:szCs w:val="12"/>
              </w:rPr>
              <w:t>Площадь 63 кв.м.</w:t>
            </w:r>
          </w:p>
          <w:p w:rsidR="000438E8" w:rsidRPr="00CE4117" w:rsidRDefault="000438E8" w:rsidP="00A1590D">
            <w:pPr>
              <w:autoSpaceDE w:val="0"/>
              <w:autoSpaceDN w:val="0"/>
              <w:adjustRightInd w:val="0"/>
              <w:rPr>
                <w:sz w:val="12"/>
                <w:szCs w:val="12"/>
              </w:rPr>
            </w:pPr>
            <w:r w:rsidRPr="00CE4117">
              <w:rPr>
                <w:sz w:val="12"/>
                <w:szCs w:val="12"/>
              </w:rPr>
              <w:t xml:space="preserve">Литер Б б </w:t>
            </w:r>
          </w:p>
        </w:tc>
        <w:tc>
          <w:tcPr>
            <w:tcW w:w="1134" w:type="dxa"/>
            <w:vAlign w:val="center"/>
          </w:tcPr>
          <w:p w:rsidR="000438E8" w:rsidRPr="00CE4117" w:rsidRDefault="000438E8" w:rsidP="00A1590D">
            <w:pPr>
              <w:jc w:val="center"/>
              <w:rPr>
                <w:sz w:val="12"/>
                <w:szCs w:val="12"/>
              </w:rPr>
            </w:pPr>
            <w:r w:rsidRPr="00CE4117">
              <w:rPr>
                <w:sz w:val="12"/>
                <w:szCs w:val="12"/>
              </w:rPr>
              <w:t>2026</w:t>
            </w:r>
          </w:p>
        </w:tc>
        <w:tc>
          <w:tcPr>
            <w:tcW w:w="141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Балансовая стоимость 1,8</w:t>
            </w:r>
          </w:p>
        </w:tc>
      </w:tr>
      <w:tr w:rsidR="000438E8" w:rsidRPr="00CE4117" w:rsidTr="00A1590D">
        <w:tc>
          <w:tcPr>
            <w:tcW w:w="817" w:type="dxa"/>
            <w:vMerge/>
            <w:shd w:val="clear" w:color="auto" w:fill="auto"/>
          </w:tcPr>
          <w:p w:rsidR="000438E8" w:rsidRPr="00CE4117" w:rsidRDefault="000438E8" w:rsidP="00A1590D">
            <w:pPr>
              <w:autoSpaceDE w:val="0"/>
              <w:autoSpaceDN w:val="0"/>
              <w:adjustRightInd w:val="0"/>
              <w:rPr>
                <w:sz w:val="12"/>
                <w:szCs w:val="12"/>
              </w:rPr>
            </w:pP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Земельный участок</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w:t>
            </w:r>
          </w:p>
          <w:p w:rsidR="000438E8" w:rsidRPr="00CE4117" w:rsidRDefault="000438E8" w:rsidP="00A1590D">
            <w:pPr>
              <w:autoSpaceDE w:val="0"/>
              <w:autoSpaceDN w:val="0"/>
              <w:adjustRightInd w:val="0"/>
              <w:rPr>
                <w:sz w:val="12"/>
                <w:szCs w:val="12"/>
              </w:rPr>
            </w:pPr>
            <w:r w:rsidRPr="00CE4117">
              <w:rPr>
                <w:sz w:val="12"/>
                <w:szCs w:val="12"/>
              </w:rPr>
              <w:t xml:space="preserve">г. Павловск </w:t>
            </w:r>
          </w:p>
          <w:p w:rsidR="000438E8" w:rsidRPr="00CE4117" w:rsidRDefault="000438E8" w:rsidP="00A1590D">
            <w:pPr>
              <w:autoSpaceDE w:val="0"/>
              <w:autoSpaceDN w:val="0"/>
              <w:adjustRightInd w:val="0"/>
              <w:rPr>
                <w:sz w:val="12"/>
                <w:szCs w:val="12"/>
              </w:rPr>
            </w:pPr>
            <w:r w:rsidRPr="00CE4117">
              <w:rPr>
                <w:sz w:val="12"/>
                <w:szCs w:val="12"/>
              </w:rPr>
              <w:t>улица К. Маркса, 29</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36:20:0100019:351</w:t>
            </w:r>
          </w:p>
          <w:p w:rsidR="000438E8" w:rsidRPr="00CE4117" w:rsidRDefault="000438E8" w:rsidP="00A1590D">
            <w:pPr>
              <w:autoSpaceDE w:val="0"/>
              <w:autoSpaceDN w:val="0"/>
              <w:adjustRightInd w:val="0"/>
              <w:rPr>
                <w:sz w:val="12"/>
                <w:szCs w:val="12"/>
              </w:rPr>
            </w:pPr>
            <w:r w:rsidRPr="00CE4117">
              <w:rPr>
                <w:sz w:val="12"/>
                <w:szCs w:val="12"/>
              </w:rPr>
              <w:t>Площадь 729 кв.м.</w:t>
            </w:r>
          </w:p>
        </w:tc>
        <w:tc>
          <w:tcPr>
            <w:tcW w:w="1134" w:type="dxa"/>
            <w:vAlign w:val="center"/>
          </w:tcPr>
          <w:p w:rsidR="000438E8" w:rsidRPr="00CE4117" w:rsidRDefault="000438E8" w:rsidP="00A1590D">
            <w:pPr>
              <w:jc w:val="center"/>
              <w:rPr>
                <w:sz w:val="12"/>
                <w:szCs w:val="12"/>
              </w:rPr>
            </w:pPr>
            <w:r w:rsidRPr="00CE4117">
              <w:rPr>
                <w:sz w:val="12"/>
                <w:szCs w:val="12"/>
              </w:rPr>
              <w:t>2026</w:t>
            </w:r>
          </w:p>
        </w:tc>
        <w:tc>
          <w:tcPr>
            <w:tcW w:w="141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Кадастровая стоимость 4499,2</w:t>
            </w:r>
          </w:p>
        </w:tc>
      </w:tr>
      <w:tr w:rsidR="000438E8" w:rsidRPr="00CE4117" w:rsidTr="00A1590D">
        <w:tc>
          <w:tcPr>
            <w:tcW w:w="817" w:type="dxa"/>
            <w:vMerge w:val="restart"/>
            <w:shd w:val="clear" w:color="auto" w:fill="auto"/>
          </w:tcPr>
          <w:p w:rsidR="000438E8" w:rsidRPr="00CE4117" w:rsidRDefault="000438E8" w:rsidP="00A1590D">
            <w:pPr>
              <w:autoSpaceDE w:val="0"/>
              <w:autoSpaceDN w:val="0"/>
              <w:adjustRightInd w:val="0"/>
              <w:rPr>
                <w:sz w:val="12"/>
                <w:szCs w:val="12"/>
              </w:rPr>
            </w:pPr>
            <w:r w:rsidRPr="00CE4117">
              <w:rPr>
                <w:sz w:val="12"/>
                <w:szCs w:val="12"/>
              </w:rPr>
              <w:t>6</w:t>
            </w: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Нежилое здание</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Павловский район, </w:t>
            </w:r>
          </w:p>
          <w:p w:rsidR="000438E8" w:rsidRPr="00CE4117" w:rsidRDefault="000438E8" w:rsidP="00A1590D">
            <w:pPr>
              <w:autoSpaceDE w:val="0"/>
              <w:autoSpaceDN w:val="0"/>
              <w:adjustRightInd w:val="0"/>
              <w:rPr>
                <w:sz w:val="12"/>
                <w:szCs w:val="12"/>
              </w:rPr>
            </w:pPr>
            <w:r w:rsidRPr="00CE4117">
              <w:rPr>
                <w:sz w:val="12"/>
                <w:szCs w:val="12"/>
              </w:rPr>
              <w:t xml:space="preserve">с. Воронцовка, </w:t>
            </w:r>
          </w:p>
          <w:p w:rsidR="000438E8" w:rsidRPr="00CE4117" w:rsidRDefault="000438E8" w:rsidP="00A1590D">
            <w:pPr>
              <w:autoSpaceDE w:val="0"/>
              <w:autoSpaceDN w:val="0"/>
              <w:adjustRightInd w:val="0"/>
              <w:rPr>
                <w:sz w:val="12"/>
                <w:szCs w:val="12"/>
              </w:rPr>
            </w:pPr>
            <w:r w:rsidRPr="00CE4117">
              <w:rPr>
                <w:sz w:val="12"/>
                <w:szCs w:val="12"/>
              </w:rPr>
              <w:t>улица Пушкинская, 53</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36:20:1200013:182</w:t>
            </w:r>
          </w:p>
          <w:p w:rsidR="000438E8" w:rsidRPr="00CE4117" w:rsidRDefault="000438E8" w:rsidP="00A1590D">
            <w:pPr>
              <w:autoSpaceDE w:val="0"/>
              <w:autoSpaceDN w:val="0"/>
              <w:adjustRightInd w:val="0"/>
              <w:rPr>
                <w:sz w:val="12"/>
                <w:szCs w:val="12"/>
              </w:rPr>
            </w:pPr>
            <w:r w:rsidRPr="00CE4117">
              <w:rPr>
                <w:sz w:val="12"/>
                <w:szCs w:val="12"/>
              </w:rPr>
              <w:t>Площадь 373,2 кв.м.</w:t>
            </w:r>
          </w:p>
          <w:p w:rsidR="000438E8" w:rsidRPr="00CE4117" w:rsidRDefault="000438E8" w:rsidP="00A1590D">
            <w:pPr>
              <w:autoSpaceDE w:val="0"/>
              <w:autoSpaceDN w:val="0"/>
              <w:adjustRightInd w:val="0"/>
              <w:rPr>
                <w:sz w:val="12"/>
                <w:szCs w:val="12"/>
              </w:rPr>
            </w:pPr>
            <w:r w:rsidRPr="00CE4117">
              <w:rPr>
                <w:sz w:val="12"/>
                <w:szCs w:val="12"/>
              </w:rPr>
              <w:t>Литер 1А</w:t>
            </w:r>
          </w:p>
        </w:tc>
        <w:tc>
          <w:tcPr>
            <w:tcW w:w="1134" w:type="dxa"/>
            <w:vAlign w:val="center"/>
          </w:tcPr>
          <w:p w:rsidR="000438E8" w:rsidRPr="00CE4117" w:rsidRDefault="000438E8" w:rsidP="00A1590D">
            <w:pPr>
              <w:jc w:val="center"/>
              <w:rPr>
                <w:sz w:val="12"/>
                <w:szCs w:val="12"/>
              </w:rPr>
            </w:pPr>
            <w:r w:rsidRPr="00CE4117">
              <w:rPr>
                <w:sz w:val="12"/>
                <w:szCs w:val="12"/>
              </w:rPr>
              <w:t>2026</w:t>
            </w:r>
          </w:p>
        </w:tc>
        <w:tc>
          <w:tcPr>
            <w:tcW w:w="141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Балансовая стоимость 997,3</w:t>
            </w:r>
          </w:p>
        </w:tc>
      </w:tr>
      <w:tr w:rsidR="000438E8" w:rsidRPr="00CE4117" w:rsidTr="00A1590D">
        <w:tc>
          <w:tcPr>
            <w:tcW w:w="817" w:type="dxa"/>
            <w:vMerge/>
            <w:shd w:val="clear" w:color="auto" w:fill="auto"/>
          </w:tcPr>
          <w:p w:rsidR="000438E8" w:rsidRPr="00CE4117" w:rsidRDefault="000438E8" w:rsidP="00A1590D">
            <w:pPr>
              <w:autoSpaceDE w:val="0"/>
              <w:autoSpaceDN w:val="0"/>
              <w:adjustRightInd w:val="0"/>
              <w:rPr>
                <w:sz w:val="12"/>
                <w:szCs w:val="12"/>
              </w:rPr>
            </w:pP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Земельный участок</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Павловский район, </w:t>
            </w:r>
          </w:p>
          <w:p w:rsidR="000438E8" w:rsidRPr="00CE4117" w:rsidRDefault="000438E8" w:rsidP="00A1590D">
            <w:pPr>
              <w:autoSpaceDE w:val="0"/>
              <w:autoSpaceDN w:val="0"/>
              <w:adjustRightInd w:val="0"/>
              <w:rPr>
                <w:sz w:val="12"/>
                <w:szCs w:val="12"/>
              </w:rPr>
            </w:pPr>
            <w:r w:rsidRPr="00CE4117">
              <w:rPr>
                <w:sz w:val="12"/>
                <w:szCs w:val="12"/>
              </w:rPr>
              <w:t>с. Воронцовка, улица Пушкинская, 53</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36:20:1200013:230 Площадь 1468 кв.м.</w:t>
            </w:r>
          </w:p>
        </w:tc>
        <w:tc>
          <w:tcPr>
            <w:tcW w:w="1134" w:type="dxa"/>
            <w:vAlign w:val="center"/>
          </w:tcPr>
          <w:p w:rsidR="000438E8" w:rsidRPr="00CE4117" w:rsidRDefault="000438E8" w:rsidP="00A1590D">
            <w:pPr>
              <w:jc w:val="center"/>
              <w:rPr>
                <w:sz w:val="12"/>
                <w:szCs w:val="12"/>
              </w:rPr>
            </w:pPr>
            <w:r w:rsidRPr="00CE4117">
              <w:rPr>
                <w:sz w:val="12"/>
                <w:szCs w:val="12"/>
              </w:rPr>
              <w:t>2026</w:t>
            </w:r>
          </w:p>
        </w:tc>
        <w:tc>
          <w:tcPr>
            <w:tcW w:w="141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Кадастровая стоимость 1906,6</w:t>
            </w:r>
          </w:p>
        </w:tc>
      </w:tr>
      <w:tr w:rsidR="000438E8" w:rsidRPr="00CE4117" w:rsidTr="00A1590D">
        <w:tc>
          <w:tcPr>
            <w:tcW w:w="817" w:type="dxa"/>
            <w:vMerge w:val="restart"/>
            <w:shd w:val="clear" w:color="auto" w:fill="auto"/>
          </w:tcPr>
          <w:p w:rsidR="000438E8" w:rsidRPr="00CE4117" w:rsidRDefault="000438E8" w:rsidP="00A1590D">
            <w:pPr>
              <w:autoSpaceDE w:val="0"/>
              <w:autoSpaceDN w:val="0"/>
              <w:adjustRightInd w:val="0"/>
              <w:rPr>
                <w:sz w:val="12"/>
                <w:szCs w:val="12"/>
              </w:rPr>
            </w:pPr>
            <w:r w:rsidRPr="00CE4117">
              <w:rPr>
                <w:sz w:val="12"/>
                <w:szCs w:val="12"/>
              </w:rPr>
              <w:t>7</w:t>
            </w: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Нежилое здание</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 xml:space="preserve">г. Павловск, </w:t>
            </w:r>
          </w:p>
          <w:p w:rsidR="000438E8" w:rsidRPr="00CE4117" w:rsidRDefault="000438E8" w:rsidP="00A1590D">
            <w:pPr>
              <w:autoSpaceDE w:val="0"/>
              <w:autoSpaceDN w:val="0"/>
              <w:adjustRightInd w:val="0"/>
              <w:rPr>
                <w:sz w:val="12"/>
                <w:szCs w:val="12"/>
              </w:rPr>
            </w:pPr>
            <w:r w:rsidRPr="00CE4117">
              <w:rPr>
                <w:sz w:val="12"/>
                <w:szCs w:val="12"/>
              </w:rPr>
              <w:t>улица Покровская, 24а</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36:20:0100019:306</w:t>
            </w:r>
          </w:p>
          <w:p w:rsidR="000438E8" w:rsidRPr="00CE4117" w:rsidRDefault="000438E8" w:rsidP="00A1590D">
            <w:pPr>
              <w:autoSpaceDE w:val="0"/>
              <w:autoSpaceDN w:val="0"/>
              <w:adjustRightInd w:val="0"/>
              <w:rPr>
                <w:sz w:val="12"/>
                <w:szCs w:val="12"/>
              </w:rPr>
            </w:pPr>
            <w:r w:rsidRPr="00CE4117">
              <w:rPr>
                <w:sz w:val="12"/>
                <w:szCs w:val="12"/>
              </w:rPr>
              <w:t>Площадь 81,9 кв.м.</w:t>
            </w:r>
          </w:p>
        </w:tc>
        <w:tc>
          <w:tcPr>
            <w:tcW w:w="1134" w:type="dxa"/>
            <w:vAlign w:val="center"/>
          </w:tcPr>
          <w:p w:rsidR="000438E8" w:rsidRPr="00CE4117" w:rsidRDefault="000438E8" w:rsidP="00A1590D">
            <w:pPr>
              <w:jc w:val="center"/>
              <w:rPr>
                <w:sz w:val="12"/>
                <w:szCs w:val="12"/>
              </w:rPr>
            </w:pPr>
            <w:r w:rsidRPr="00CE4117">
              <w:rPr>
                <w:sz w:val="12"/>
                <w:szCs w:val="12"/>
              </w:rPr>
              <w:t>2027</w:t>
            </w:r>
          </w:p>
        </w:tc>
        <w:tc>
          <w:tcPr>
            <w:tcW w:w="1418" w:type="dxa"/>
            <w:shd w:val="clear" w:color="auto" w:fill="auto"/>
          </w:tcPr>
          <w:p w:rsidR="000438E8" w:rsidRPr="00CE4117" w:rsidRDefault="000438E8" w:rsidP="00A1590D">
            <w:pPr>
              <w:rPr>
                <w:sz w:val="12"/>
                <w:szCs w:val="12"/>
              </w:rPr>
            </w:pPr>
            <w:r w:rsidRPr="00CE4117">
              <w:rPr>
                <w:sz w:val="12"/>
                <w:szCs w:val="12"/>
              </w:rPr>
              <w:t>Балансовая стоимость 42,8</w:t>
            </w:r>
          </w:p>
        </w:tc>
      </w:tr>
      <w:tr w:rsidR="000438E8" w:rsidRPr="00CE4117" w:rsidTr="00A1590D">
        <w:tc>
          <w:tcPr>
            <w:tcW w:w="817" w:type="dxa"/>
            <w:vMerge/>
            <w:shd w:val="clear" w:color="auto" w:fill="auto"/>
          </w:tcPr>
          <w:p w:rsidR="000438E8" w:rsidRPr="00CE4117" w:rsidRDefault="000438E8" w:rsidP="00A1590D">
            <w:pPr>
              <w:autoSpaceDE w:val="0"/>
              <w:autoSpaceDN w:val="0"/>
              <w:adjustRightInd w:val="0"/>
              <w:rPr>
                <w:sz w:val="12"/>
                <w:szCs w:val="12"/>
              </w:rPr>
            </w:pP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Земельный участок</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улица Покровская, 24а</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w:t>
            </w:r>
          </w:p>
          <w:p w:rsidR="000438E8" w:rsidRPr="00CE4117" w:rsidRDefault="000438E8" w:rsidP="00A1590D">
            <w:pPr>
              <w:autoSpaceDE w:val="0"/>
              <w:autoSpaceDN w:val="0"/>
              <w:adjustRightInd w:val="0"/>
              <w:rPr>
                <w:sz w:val="12"/>
                <w:szCs w:val="12"/>
              </w:rPr>
            </w:pPr>
            <w:r w:rsidRPr="00CE4117">
              <w:rPr>
                <w:sz w:val="12"/>
                <w:szCs w:val="12"/>
              </w:rPr>
              <w:t>36:20:0100019:24</w:t>
            </w:r>
          </w:p>
          <w:p w:rsidR="000438E8" w:rsidRPr="00CE4117" w:rsidRDefault="000438E8" w:rsidP="00A1590D">
            <w:pPr>
              <w:autoSpaceDE w:val="0"/>
              <w:autoSpaceDN w:val="0"/>
              <w:adjustRightInd w:val="0"/>
              <w:rPr>
                <w:sz w:val="12"/>
                <w:szCs w:val="12"/>
              </w:rPr>
            </w:pPr>
            <w:r w:rsidRPr="00CE4117">
              <w:rPr>
                <w:sz w:val="12"/>
                <w:szCs w:val="12"/>
              </w:rPr>
              <w:t>Площадь 347 кв.м.</w:t>
            </w:r>
          </w:p>
        </w:tc>
        <w:tc>
          <w:tcPr>
            <w:tcW w:w="1134" w:type="dxa"/>
            <w:vAlign w:val="center"/>
          </w:tcPr>
          <w:p w:rsidR="000438E8" w:rsidRPr="00CE4117" w:rsidRDefault="000438E8" w:rsidP="00A1590D">
            <w:pPr>
              <w:jc w:val="center"/>
              <w:rPr>
                <w:sz w:val="12"/>
                <w:szCs w:val="12"/>
              </w:rPr>
            </w:pPr>
            <w:r w:rsidRPr="00CE4117">
              <w:rPr>
                <w:sz w:val="12"/>
                <w:szCs w:val="12"/>
              </w:rPr>
              <w:t>2027</w:t>
            </w:r>
          </w:p>
        </w:tc>
        <w:tc>
          <w:tcPr>
            <w:tcW w:w="1418" w:type="dxa"/>
            <w:shd w:val="clear" w:color="auto" w:fill="auto"/>
          </w:tcPr>
          <w:p w:rsidR="000438E8" w:rsidRPr="00CE4117" w:rsidRDefault="000438E8" w:rsidP="00A1590D">
            <w:pPr>
              <w:rPr>
                <w:sz w:val="12"/>
                <w:szCs w:val="12"/>
              </w:rPr>
            </w:pPr>
            <w:r w:rsidRPr="00CE4117">
              <w:rPr>
                <w:sz w:val="12"/>
                <w:szCs w:val="12"/>
              </w:rPr>
              <w:t>Кадастровая стоимость 2132,0</w:t>
            </w:r>
          </w:p>
        </w:tc>
      </w:tr>
      <w:tr w:rsidR="000438E8" w:rsidRPr="00CE4117" w:rsidTr="00A1590D">
        <w:tc>
          <w:tcPr>
            <w:tcW w:w="817" w:type="dxa"/>
            <w:vMerge w:val="restart"/>
            <w:shd w:val="clear" w:color="auto" w:fill="auto"/>
          </w:tcPr>
          <w:p w:rsidR="000438E8" w:rsidRPr="00CE4117" w:rsidRDefault="000438E8" w:rsidP="00A1590D">
            <w:pPr>
              <w:autoSpaceDE w:val="0"/>
              <w:autoSpaceDN w:val="0"/>
              <w:adjustRightInd w:val="0"/>
              <w:rPr>
                <w:sz w:val="12"/>
                <w:szCs w:val="12"/>
              </w:rPr>
            </w:pPr>
            <w:r w:rsidRPr="00CE4117">
              <w:rPr>
                <w:sz w:val="12"/>
                <w:szCs w:val="12"/>
              </w:rPr>
              <w:t>8</w:t>
            </w: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Нежилое здание</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Павловский район, </w:t>
            </w:r>
          </w:p>
          <w:p w:rsidR="000438E8" w:rsidRPr="00CE4117" w:rsidRDefault="000438E8" w:rsidP="00A1590D">
            <w:pPr>
              <w:autoSpaceDE w:val="0"/>
              <w:autoSpaceDN w:val="0"/>
              <w:adjustRightInd w:val="0"/>
              <w:rPr>
                <w:sz w:val="12"/>
                <w:szCs w:val="12"/>
              </w:rPr>
            </w:pPr>
            <w:r w:rsidRPr="00CE4117">
              <w:rPr>
                <w:sz w:val="12"/>
                <w:szCs w:val="12"/>
              </w:rPr>
              <w:t xml:space="preserve">с. Покровка, </w:t>
            </w:r>
          </w:p>
          <w:p w:rsidR="000438E8" w:rsidRPr="00CE4117" w:rsidRDefault="000438E8" w:rsidP="00A1590D">
            <w:pPr>
              <w:autoSpaceDE w:val="0"/>
              <w:autoSpaceDN w:val="0"/>
              <w:adjustRightInd w:val="0"/>
              <w:rPr>
                <w:sz w:val="12"/>
                <w:szCs w:val="12"/>
              </w:rPr>
            </w:pPr>
            <w:r w:rsidRPr="00CE4117">
              <w:rPr>
                <w:sz w:val="12"/>
                <w:szCs w:val="12"/>
              </w:rPr>
              <w:t>улица Садовая, 15</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36:20:4800008:104</w:t>
            </w:r>
          </w:p>
          <w:p w:rsidR="000438E8" w:rsidRPr="00CE4117" w:rsidRDefault="000438E8" w:rsidP="00A1590D">
            <w:pPr>
              <w:autoSpaceDE w:val="0"/>
              <w:autoSpaceDN w:val="0"/>
              <w:adjustRightInd w:val="0"/>
              <w:rPr>
                <w:sz w:val="12"/>
                <w:szCs w:val="12"/>
              </w:rPr>
            </w:pPr>
            <w:r w:rsidRPr="00CE4117">
              <w:rPr>
                <w:sz w:val="12"/>
                <w:szCs w:val="12"/>
              </w:rPr>
              <w:t>Площадь 271,3 кв.м., литер А</w:t>
            </w:r>
          </w:p>
        </w:tc>
        <w:tc>
          <w:tcPr>
            <w:tcW w:w="1134" w:type="dxa"/>
            <w:vAlign w:val="center"/>
          </w:tcPr>
          <w:p w:rsidR="000438E8" w:rsidRPr="00CE4117" w:rsidRDefault="000438E8" w:rsidP="00A1590D">
            <w:pPr>
              <w:jc w:val="center"/>
              <w:rPr>
                <w:sz w:val="12"/>
                <w:szCs w:val="12"/>
              </w:rPr>
            </w:pPr>
            <w:r w:rsidRPr="00CE4117">
              <w:rPr>
                <w:sz w:val="12"/>
                <w:szCs w:val="12"/>
              </w:rPr>
              <w:t>2027</w:t>
            </w:r>
          </w:p>
        </w:tc>
        <w:tc>
          <w:tcPr>
            <w:tcW w:w="1418" w:type="dxa"/>
            <w:shd w:val="clear" w:color="auto" w:fill="auto"/>
          </w:tcPr>
          <w:p w:rsidR="000438E8" w:rsidRPr="00CE4117" w:rsidRDefault="000438E8" w:rsidP="00A1590D">
            <w:pPr>
              <w:rPr>
                <w:sz w:val="12"/>
                <w:szCs w:val="12"/>
              </w:rPr>
            </w:pPr>
            <w:r w:rsidRPr="00CE4117">
              <w:rPr>
                <w:sz w:val="12"/>
                <w:szCs w:val="12"/>
              </w:rPr>
              <w:t>Балансовая стоимость 302,2</w:t>
            </w:r>
          </w:p>
        </w:tc>
      </w:tr>
      <w:tr w:rsidR="000438E8" w:rsidRPr="00CE4117" w:rsidTr="00A1590D">
        <w:tc>
          <w:tcPr>
            <w:tcW w:w="817" w:type="dxa"/>
            <w:vMerge/>
            <w:shd w:val="clear" w:color="auto" w:fill="auto"/>
          </w:tcPr>
          <w:p w:rsidR="000438E8" w:rsidRPr="00CE4117" w:rsidRDefault="000438E8" w:rsidP="00A1590D">
            <w:pPr>
              <w:autoSpaceDE w:val="0"/>
              <w:autoSpaceDN w:val="0"/>
              <w:adjustRightInd w:val="0"/>
              <w:rPr>
                <w:sz w:val="12"/>
                <w:szCs w:val="12"/>
              </w:rPr>
            </w:pP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Земельный участок</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Павловский район, </w:t>
            </w:r>
          </w:p>
          <w:p w:rsidR="000438E8" w:rsidRPr="00CE4117" w:rsidRDefault="000438E8" w:rsidP="00A1590D">
            <w:pPr>
              <w:autoSpaceDE w:val="0"/>
              <w:autoSpaceDN w:val="0"/>
              <w:adjustRightInd w:val="0"/>
              <w:rPr>
                <w:sz w:val="12"/>
                <w:szCs w:val="12"/>
              </w:rPr>
            </w:pPr>
            <w:r w:rsidRPr="00CE4117">
              <w:rPr>
                <w:sz w:val="12"/>
                <w:szCs w:val="12"/>
              </w:rPr>
              <w:t xml:space="preserve">с. Покровка, </w:t>
            </w:r>
          </w:p>
          <w:p w:rsidR="000438E8" w:rsidRPr="00CE4117" w:rsidRDefault="000438E8" w:rsidP="00A1590D">
            <w:pPr>
              <w:autoSpaceDE w:val="0"/>
              <w:autoSpaceDN w:val="0"/>
              <w:adjustRightInd w:val="0"/>
              <w:rPr>
                <w:sz w:val="12"/>
                <w:szCs w:val="12"/>
              </w:rPr>
            </w:pPr>
            <w:r w:rsidRPr="00CE4117">
              <w:rPr>
                <w:sz w:val="12"/>
                <w:szCs w:val="12"/>
              </w:rPr>
              <w:t>улица Садовая, 15</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36:20:4800008:65,</w:t>
            </w:r>
          </w:p>
          <w:p w:rsidR="000438E8" w:rsidRPr="00CE4117" w:rsidRDefault="000438E8" w:rsidP="00A1590D">
            <w:pPr>
              <w:autoSpaceDE w:val="0"/>
              <w:autoSpaceDN w:val="0"/>
              <w:adjustRightInd w:val="0"/>
              <w:rPr>
                <w:sz w:val="12"/>
                <w:szCs w:val="12"/>
              </w:rPr>
            </w:pPr>
            <w:r w:rsidRPr="00CE4117">
              <w:rPr>
                <w:sz w:val="12"/>
                <w:szCs w:val="12"/>
              </w:rPr>
              <w:t>Площадь 1656 кв.м.</w:t>
            </w:r>
          </w:p>
        </w:tc>
        <w:tc>
          <w:tcPr>
            <w:tcW w:w="1134" w:type="dxa"/>
            <w:vAlign w:val="center"/>
          </w:tcPr>
          <w:p w:rsidR="000438E8" w:rsidRPr="00CE4117" w:rsidRDefault="000438E8" w:rsidP="00A1590D">
            <w:pPr>
              <w:jc w:val="center"/>
              <w:rPr>
                <w:sz w:val="12"/>
                <w:szCs w:val="12"/>
              </w:rPr>
            </w:pPr>
            <w:r w:rsidRPr="00CE4117">
              <w:rPr>
                <w:sz w:val="12"/>
                <w:szCs w:val="12"/>
              </w:rPr>
              <w:t>2027</w:t>
            </w:r>
          </w:p>
        </w:tc>
        <w:tc>
          <w:tcPr>
            <w:tcW w:w="1418" w:type="dxa"/>
            <w:shd w:val="clear" w:color="auto" w:fill="auto"/>
          </w:tcPr>
          <w:p w:rsidR="000438E8" w:rsidRPr="00CE4117" w:rsidRDefault="000438E8" w:rsidP="00A1590D">
            <w:pPr>
              <w:rPr>
                <w:sz w:val="12"/>
                <w:szCs w:val="12"/>
              </w:rPr>
            </w:pPr>
            <w:r w:rsidRPr="00CE4117">
              <w:rPr>
                <w:sz w:val="12"/>
                <w:szCs w:val="12"/>
              </w:rPr>
              <w:t>Кадастровая стоимость 1449,2</w:t>
            </w:r>
          </w:p>
        </w:tc>
      </w:tr>
      <w:tr w:rsidR="000438E8" w:rsidRPr="00CE4117" w:rsidTr="00A1590D">
        <w:tc>
          <w:tcPr>
            <w:tcW w:w="817" w:type="dxa"/>
            <w:vMerge w:val="restart"/>
            <w:shd w:val="clear" w:color="auto" w:fill="auto"/>
          </w:tcPr>
          <w:p w:rsidR="000438E8" w:rsidRPr="00CE4117" w:rsidRDefault="000438E8" w:rsidP="00A1590D">
            <w:pPr>
              <w:autoSpaceDE w:val="0"/>
              <w:autoSpaceDN w:val="0"/>
              <w:adjustRightInd w:val="0"/>
              <w:rPr>
                <w:sz w:val="12"/>
                <w:szCs w:val="12"/>
              </w:rPr>
            </w:pPr>
            <w:r w:rsidRPr="00CE4117">
              <w:rPr>
                <w:sz w:val="12"/>
                <w:szCs w:val="12"/>
              </w:rPr>
              <w:t>9</w:t>
            </w: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Нежилое здание</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Павловский район, </w:t>
            </w:r>
          </w:p>
          <w:p w:rsidR="000438E8" w:rsidRPr="00CE4117" w:rsidRDefault="000438E8" w:rsidP="00A1590D">
            <w:pPr>
              <w:autoSpaceDE w:val="0"/>
              <w:autoSpaceDN w:val="0"/>
              <w:adjustRightInd w:val="0"/>
              <w:rPr>
                <w:sz w:val="12"/>
                <w:szCs w:val="12"/>
              </w:rPr>
            </w:pPr>
            <w:r w:rsidRPr="00CE4117">
              <w:rPr>
                <w:sz w:val="12"/>
                <w:szCs w:val="12"/>
              </w:rPr>
              <w:t xml:space="preserve">с. Покровка, </w:t>
            </w:r>
          </w:p>
          <w:p w:rsidR="000438E8" w:rsidRPr="00CE4117" w:rsidRDefault="000438E8" w:rsidP="00A1590D">
            <w:pPr>
              <w:autoSpaceDE w:val="0"/>
              <w:autoSpaceDN w:val="0"/>
              <w:adjustRightInd w:val="0"/>
              <w:rPr>
                <w:sz w:val="12"/>
                <w:szCs w:val="12"/>
              </w:rPr>
            </w:pPr>
            <w:r w:rsidRPr="00CE4117">
              <w:rPr>
                <w:sz w:val="12"/>
                <w:szCs w:val="12"/>
              </w:rPr>
              <w:t>улица Садовая, 144</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36:20:4800007:30,</w:t>
            </w:r>
          </w:p>
          <w:p w:rsidR="000438E8" w:rsidRPr="00CE4117" w:rsidRDefault="000438E8" w:rsidP="00A1590D">
            <w:pPr>
              <w:autoSpaceDE w:val="0"/>
              <w:autoSpaceDN w:val="0"/>
              <w:adjustRightInd w:val="0"/>
              <w:rPr>
                <w:sz w:val="12"/>
                <w:szCs w:val="12"/>
              </w:rPr>
            </w:pPr>
            <w:r w:rsidRPr="00CE4117">
              <w:rPr>
                <w:sz w:val="12"/>
                <w:szCs w:val="12"/>
              </w:rPr>
              <w:t>Площадь 112,2 кв.м., литер 1А а</w:t>
            </w:r>
          </w:p>
        </w:tc>
        <w:tc>
          <w:tcPr>
            <w:tcW w:w="1134" w:type="dxa"/>
            <w:vAlign w:val="center"/>
          </w:tcPr>
          <w:p w:rsidR="000438E8" w:rsidRPr="00CE4117" w:rsidRDefault="000438E8" w:rsidP="00A1590D">
            <w:pPr>
              <w:jc w:val="center"/>
              <w:rPr>
                <w:sz w:val="12"/>
                <w:szCs w:val="12"/>
              </w:rPr>
            </w:pPr>
            <w:r w:rsidRPr="00CE4117">
              <w:rPr>
                <w:sz w:val="12"/>
                <w:szCs w:val="12"/>
              </w:rPr>
              <w:t>2027</w:t>
            </w:r>
          </w:p>
        </w:tc>
        <w:tc>
          <w:tcPr>
            <w:tcW w:w="1418" w:type="dxa"/>
            <w:shd w:val="clear" w:color="auto" w:fill="auto"/>
          </w:tcPr>
          <w:p w:rsidR="000438E8" w:rsidRPr="00CE4117" w:rsidRDefault="000438E8" w:rsidP="00A1590D">
            <w:pPr>
              <w:rPr>
                <w:sz w:val="12"/>
                <w:szCs w:val="12"/>
              </w:rPr>
            </w:pPr>
            <w:r w:rsidRPr="00CE4117">
              <w:rPr>
                <w:sz w:val="12"/>
                <w:szCs w:val="12"/>
              </w:rPr>
              <w:t>Балансовая стоимость 110,5</w:t>
            </w:r>
          </w:p>
        </w:tc>
      </w:tr>
      <w:tr w:rsidR="000438E8" w:rsidRPr="00CE4117" w:rsidTr="00A1590D">
        <w:tc>
          <w:tcPr>
            <w:tcW w:w="817" w:type="dxa"/>
            <w:vMerge/>
            <w:shd w:val="clear" w:color="auto" w:fill="auto"/>
          </w:tcPr>
          <w:p w:rsidR="000438E8" w:rsidRPr="00CE4117" w:rsidRDefault="000438E8" w:rsidP="00A1590D">
            <w:pPr>
              <w:autoSpaceDE w:val="0"/>
              <w:autoSpaceDN w:val="0"/>
              <w:adjustRightInd w:val="0"/>
              <w:rPr>
                <w:sz w:val="12"/>
                <w:szCs w:val="12"/>
              </w:rPr>
            </w:pP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Земельный участок</w:t>
            </w:r>
          </w:p>
          <w:p w:rsidR="000438E8" w:rsidRPr="00CE4117" w:rsidRDefault="000438E8" w:rsidP="00A1590D">
            <w:pPr>
              <w:autoSpaceDE w:val="0"/>
              <w:autoSpaceDN w:val="0"/>
              <w:adjustRightInd w:val="0"/>
              <w:rPr>
                <w:sz w:val="12"/>
                <w:szCs w:val="12"/>
              </w:rPr>
            </w:pP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Павловский район, </w:t>
            </w:r>
          </w:p>
          <w:p w:rsidR="000438E8" w:rsidRPr="00CE4117" w:rsidRDefault="000438E8" w:rsidP="00A1590D">
            <w:pPr>
              <w:autoSpaceDE w:val="0"/>
              <w:autoSpaceDN w:val="0"/>
              <w:adjustRightInd w:val="0"/>
              <w:rPr>
                <w:sz w:val="12"/>
                <w:szCs w:val="12"/>
              </w:rPr>
            </w:pPr>
            <w:r w:rsidRPr="00CE4117">
              <w:rPr>
                <w:sz w:val="12"/>
                <w:szCs w:val="12"/>
              </w:rPr>
              <w:t xml:space="preserve">с. Покровка, </w:t>
            </w:r>
          </w:p>
          <w:p w:rsidR="000438E8" w:rsidRPr="00CE4117" w:rsidRDefault="000438E8" w:rsidP="00A1590D">
            <w:pPr>
              <w:autoSpaceDE w:val="0"/>
              <w:autoSpaceDN w:val="0"/>
              <w:adjustRightInd w:val="0"/>
              <w:rPr>
                <w:sz w:val="12"/>
                <w:szCs w:val="12"/>
              </w:rPr>
            </w:pPr>
            <w:r w:rsidRPr="00CE4117">
              <w:rPr>
                <w:sz w:val="12"/>
                <w:szCs w:val="12"/>
              </w:rPr>
              <w:t>улица Садовая, 144</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36:20:4800004:46,</w:t>
            </w:r>
          </w:p>
          <w:p w:rsidR="000438E8" w:rsidRPr="00CE4117" w:rsidRDefault="000438E8" w:rsidP="00A1590D">
            <w:pPr>
              <w:autoSpaceDE w:val="0"/>
              <w:autoSpaceDN w:val="0"/>
              <w:adjustRightInd w:val="0"/>
              <w:rPr>
                <w:sz w:val="12"/>
                <w:szCs w:val="12"/>
              </w:rPr>
            </w:pPr>
            <w:r w:rsidRPr="00CE4117">
              <w:rPr>
                <w:sz w:val="12"/>
                <w:szCs w:val="12"/>
              </w:rPr>
              <w:t>Площадь 600 кв.м.</w:t>
            </w:r>
          </w:p>
        </w:tc>
        <w:tc>
          <w:tcPr>
            <w:tcW w:w="1134" w:type="dxa"/>
            <w:vAlign w:val="center"/>
          </w:tcPr>
          <w:p w:rsidR="000438E8" w:rsidRPr="00CE4117" w:rsidRDefault="000438E8" w:rsidP="00A1590D">
            <w:pPr>
              <w:jc w:val="center"/>
              <w:rPr>
                <w:sz w:val="12"/>
                <w:szCs w:val="12"/>
              </w:rPr>
            </w:pPr>
            <w:r w:rsidRPr="00CE4117">
              <w:rPr>
                <w:sz w:val="12"/>
                <w:szCs w:val="12"/>
              </w:rPr>
              <w:t>2027</w:t>
            </w:r>
          </w:p>
        </w:tc>
        <w:tc>
          <w:tcPr>
            <w:tcW w:w="1418" w:type="dxa"/>
            <w:shd w:val="clear" w:color="auto" w:fill="auto"/>
          </w:tcPr>
          <w:p w:rsidR="000438E8" w:rsidRPr="00CE4117" w:rsidRDefault="000438E8" w:rsidP="00A1590D">
            <w:pPr>
              <w:rPr>
                <w:sz w:val="12"/>
                <w:szCs w:val="12"/>
              </w:rPr>
            </w:pPr>
            <w:r w:rsidRPr="00CE4117">
              <w:rPr>
                <w:sz w:val="12"/>
                <w:szCs w:val="12"/>
              </w:rPr>
              <w:t>Кадастровая стоимость 525,1</w:t>
            </w:r>
          </w:p>
        </w:tc>
      </w:tr>
      <w:tr w:rsidR="000438E8" w:rsidRPr="00CE4117" w:rsidTr="00A1590D">
        <w:tc>
          <w:tcPr>
            <w:tcW w:w="817" w:type="dxa"/>
            <w:vMerge w:val="restart"/>
            <w:shd w:val="clear" w:color="auto" w:fill="auto"/>
          </w:tcPr>
          <w:p w:rsidR="000438E8" w:rsidRPr="00CE4117" w:rsidRDefault="000438E8" w:rsidP="00A1590D">
            <w:pPr>
              <w:autoSpaceDE w:val="0"/>
              <w:autoSpaceDN w:val="0"/>
              <w:adjustRightInd w:val="0"/>
              <w:rPr>
                <w:sz w:val="12"/>
                <w:szCs w:val="12"/>
              </w:rPr>
            </w:pPr>
            <w:r w:rsidRPr="00CE4117">
              <w:rPr>
                <w:sz w:val="12"/>
                <w:szCs w:val="12"/>
              </w:rPr>
              <w:t>10</w:t>
            </w: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Часть здания</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Павловский район, г. Павловск, улица Ленина, 12</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36:20:0100020:363,</w:t>
            </w:r>
          </w:p>
          <w:p w:rsidR="000438E8" w:rsidRPr="00CE4117" w:rsidRDefault="000438E8" w:rsidP="00A1590D">
            <w:pPr>
              <w:autoSpaceDE w:val="0"/>
              <w:autoSpaceDN w:val="0"/>
              <w:adjustRightInd w:val="0"/>
              <w:rPr>
                <w:sz w:val="12"/>
                <w:szCs w:val="12"/>
              </w:rPr>
            </w:pPr>
            <w:r w:rsidRPr="00CE4117">
              <w:rPr>
                <w:sz w:val="12"/>
                <w:szCs w:val="12"/>
              </w:rPr>
              <w:t>Площадь 411,6 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tcPr>
          <w:p w:rsidR="000438E8" w:rsidRPr="00CE4117" w:rsidRDefault="000438E8" w:rsidP="00A1590D">
            <w:pPr>
              <w:rPr>
                <w:sz w:val="12"/>
                <w:szCs w:val="12"/>
              </w:rPr>
            </w:pPr>
            <w:r w:rsidRPr="00CE4117">
              <w:rPr>
                <w:sz w:val="12"/>
                <w:szCs w:val="12"/>
              </w:rPr>
              <w:t>Балансовая стоимость 783,9</w:t>
            </w:r>
          </w:p>
        </w:tc>
      </w:tr>
      <w:tr w:rsidR="000438E8" w:rsidRPr="00CE4117" w:rsidTr="00A1590D">
        <w:tc>
          <w:tcPr>
            <w:tcW w:w="817" w:type="dxa"/>
            <w:vMerge/>
            <w:shd w:val="clear" w:color="auto" w:fill="auto"/>
          </w:tcPr>
          <w:p w:rsidR="000438E8" w:rsidRPr="00CE4117" w:rsidRDefault="000438E8" w:rsidP="00A1590D">
            <w:pPr>
              <w:autoSpaceDE w:val="0"/>
              <w:autoSpaceDN w:val="0"/>
              <w:adjustRightInd w:val="0"/>
              <w:rPr>
                <w:sz w:val="12"/>
                <w:szCs w:val="12"/>
              </w:rPr>
            </w:pP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Нежилое помещение</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Павловский </w:t>
            </w:r>
            <w:r w:rsidRPr="00CE4117">
              <w:rPr>
                <w:sz w:val="12"/>
                <w:szCs w:val="12"/>
              </w:rPr>
              <w:lastRenderedPageBreak/>
              <w:t>район, г. Павловск, улица Ленина, 12</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lastRenderedPageBreak/>
              <w:t>Кадастровый номер 36:20:0100020:3</w:t>
            </w:r>
            <w:r w:rsidRPr="00CE4117">
              <w:rPr>
                <w:sz w:val="12"/>
                <w:szCs w:val="12"/>
              </w:rPr>
              <w:lastRenderedPageBreak/>
              <w:t>64,</w:t>
            </w:r>
          </w:p>
          <w:p w:rsidR="000438E8" w:rsidRPr="00CE4117" w:rsidRDefault="000438E8" w:rsidP="00A1590D">
            <w:pPr>
              <w:autoSpaceDE w:val="0"/>
              <w:autoSpaceDN w:val="0"/>
              <w:adjustRightInd w:val="0"/>
              <w:rPr>
                <w:sz w:val="12"/>
                <w:szCs w:val="12"/>
              </w:rPr>
            </w:pPr>
            <w:r w:rsidRPr="00CE4117">
              <w:rPr>
                <w:sz w:val="12"/>
                <w:szCs w:val="12"/>
              </w:rPr>
              <w:t>Площадь 209 кв.м.</w:t>
            </w:r>
          </w:p>
        </w:tc>
        <w:tc>
          <w:tcPr>
            <w:tcW w:w="1134" w:type="dxa"/>
            <w:vAlign w:val="center"/>
          </w:tcPr>
          <w:p w:rsidR="000438E8" w:rsidRPr="00CE4117" w:rsidRDefault="000438E8" w:rsidP="00A1590D">
            <w:pPr>
              <w:jc w:val="center"/>
              <w:rPr>
                <w:sz w:val="12"/>
                <w:szCs w:val="12"/>
              </w:rPr>
            </w:pPr>
            <w:r w:rsidRPr="00CE4117">
              <w:rPr>
                <w:sz w:val="12"/>
                <w:szCs w:val="12"/>
              </w:rPr>
              <w:lastRenderedPageBreak/>
              <w:t>2025</w:t>
            </w:r>
          </w:p>
        </w:tc>
        <w:tc>
          <w:tcPr>
            <w:tcW w:w="1418" w:type="dxa"/>
            <w:shd w:val="clear" w:color="auto" w:fill="auto"/>
          </w:tcPr>
          <w:p w:rsidR="000438E8" w:rsidRPr="00CE4117" w:rsidRDefault="000438E8" w:rsidP="00A1590D">
            <w:pPr>
              <w:rPr>
                <w:sz w:val="12"/>
                <w:szCs w:val="12"/>
              </w:rPr>
            </w:pPr>
            <w:r w:rsidRPr="00CE4117">
              <w:rPr>
                <w:sz w:val="12"/>
                <w:szCs w:val="12"/>
              </w:rPr>
              <w:t>Балансовая стоимост</w:t>
            </w:r>
            <w:r w:rsidRPr="00CE4117">
              <w:rPr>
                <w:sz w:val="12"/>
                <w:szCs w:val="12"/>
              </w:rPr>
              <w:lastRenderedPageBreak/>
              <w:t>ь 578,4</w:t>
            </w:r>
          </w:p>
        </w:tc>
      </w:tr>
      <w:tr w:rsidR="000438E8" w:rsidRPr="00CE4117" w:rsidTr="00A1590D">
        <w:tc>
          <w:tcPr>
            <w:tcW w:w="817" w:type="dxa"/>
            <w:vMerge/>
            <w:shd w:val="clear" w:color="auto" w:fill="auto"/>
          </w:tcPr>
          <w:p w:rsidR="000438E8" w:rsidRPr="00CE4117" w:rsidRDefault="000438E8" w:rsidP="00A1590D">
            <w:pPr>
              <w:autoSpaceDE w:val="0"/>
              <w:autoSpaceDN w:val="0"/>
              <w:adjustRightInd w:val="0"/>
              <w:rPr>
                <w:sz w:val="12"/>
                <w:szCs w:val="12"/>
              </w:rPr>
            </w:pPr>
          </w:p>
        </w:tc>
        <w:tc>
          <w:tcPr>
            <w:tcW w:w="1560"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Земельный участок</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Павловский район, г. Павловск, улица Ленина, 12</w:t>
            </w:r>
          </w:p>
        </w:tc>
        <w:tc>
          <w:tcPr>
            <w:tcW w:w="2268"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36:20:0100020:861,</w:t>
            </w:r>
          </w:p>
          <w:p w:rsidR="000438E8" w:rsidRPr="00CE4117" w:rsidRDefault="000438E8" w:rsidP="00A1590D">
            <w:pPr>
              <w:autoSpaceDE w:val="0"/>
              <w:autoSpaceDN w:val="0"/>
              <w:adjustRightInd w:val="0"/>
              <w:rPr>
                <w:sz w:val="12"/>
                <w:szCs w:val="12"/>
              </w:rPr>
            </w:pPr>
            <w:r w:rsidRPr="00CE4117">
              <w:rPr>
                <w:sz w:val="12"/>
                <w:szCs w:val="12"/>
              </w:rPr>
              <w:t>Площадь 814 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tcPr>
          <w:p w:rsidR="000438E8" w:rsidRPr="00CE4117" w:rsidRDefault="000438E8" w:rsidP="00A1590D">
            <w:pPr>
              <w:rPr>
                <w:sz w:val="12"/>
                <w:szCs w:val="12"/>
              </w:rPr>
            </w:pPr>
            <w:r w:rsidRPr="00CE4117">
              <w:rPr>
                <w:sz w:val="12"/>
                <w:szCs w:val="12"/>
              </w:rPr>
              <w:t>Кадастровая стоимость 5,9</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p>
        </w:tc>
        <w:tc>
          <w:tcPr>
            <w:tcW w:w="8789" w:type="dxa"/>
            <w:gridSpan w:val="5"/>
            <w:vAlign w:val="center"/>
          </w:tcPr>
          <w:p w:rsidR="000438E8" w:rsidRPr="00CE4117" w:rsidRDefault="000438E8" w:rsidP="00A1590D">
            <w:pPr>
              <w:autoSpaceDE w:val="0"/>
              <w:autoSpaceDN w:val="0"/>
              <w:adjustRightInd w:val="0"/>
              <w:jc w:val="center"/>
              <w:rPr>
                <w:sz w:val="12"/>
                <w:szCs w:val="12"/>
              </w:rPr>
            </w:pPr>
            <w:r w:rsidRPr="00CE4117">
              <w:rPr>
                <w:sz w:val="12"/>
                <w:szCs w:val="12"/>
              </w:rPr>
              <w:t>Объекты электросетевого хозяйства</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11.1</w:t>
            </w:r>
          </w:p>
        </w:tc>
        <w:tc>
          <w:tcPr>
            <w:tcW w:w="1560" w:type="dxa"/>
            <w:shd w:val="clear" w:color="auto" w:fill="auto"/>
          </w:tcPr>
          <w:p w:rsidR="000438E8" w:rsidRPr="00CE4117" w:rsidRDefault="000438E8" w:rsidP="00A1590D">
            <w:pPr>
              <w:rPr>
                <w:sz w:val="12"/>
                <w:szCs w:val="12"/>
              </w:rPr>
            </w:pPr>
            <w:r w:rsidRPr="00CE4117">
              <w:rPr>
                <w:sz w:val="12"/>
                <w:szCs w:val="12"/>
              </w:rPr>
              <w:t>ЗТП № 49, пр. Революции, 98</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 xml:space="preserve">г. Павловск, </w:t>
            </w:r>
          </w:p>
          <w:p w:rsidR="000438E8" w:rsidRPr="00CE4117" w:rsidRDefault="000438E8" w:rsidP="00A1590D">
            <w:pPr>
              <w:autoSpaceDE w:val="0"/>
              <w:autoSpaceDN w:val="0"/>
              <w:adjustRightInd w:val="0"/>
              <w:rPr>
                <w:sz w:val="12"/>
                <w:szCs w:val="12"/>
              </w:rPr>
            </w:pPr>
            <w:r w:rsidRPr="00CE4117">
              <w:rPr>
                <w:sz w:val="12"/>
                <w:szCs w:val="12"/>
              </w:rPr>
              <w:t>пр. Революции, 98</w:t>
            </w:r>
          </w:p>
        </w:tc>
        <w:tc>
          <w:tcPr>
            <w:tcW w:w="2268" w:type="dxa"/>
            <w:shd w:val="clear" w:color="auto" w:fill="auto"/>
            <w:vAlign w:val="center"/>
          </w:tcPr>
          <w:p w:rsidR="000438E8" w:rsidRPr="00CE4117" w:rsidRDefault="000438E8" w:rsidP="00A1590D">
            <w:pPr>
              <w:rPr>
                <w:color w:val="000000"/>
                <w:sz w:val="12"/>
                <w:szCs w:val="12"/>
              </w:rPr>
            </w:pPr>
            <w:r w:rsidRPr="00CE4117">
              <w:rPr>
                <w:color w:val="000000"/>
                <w:sz w:val="12"/>
                <w:szCs w:val="12"/>
              </w:rPr>
              <w:t>Кадастровый номер 36:20:6300001:305</w:t>
            </w:r>
          </w:p>
          <w:p w:rsidR="000438E8" w:rsidRPr="00CE4117" w:rsidRDefault="000438E8" w:rsidP="00A1590D">
            <w:pPr>
              <w:rPr>
                <w:color w:val="000000"/>
                <w:sz w:val="12"/>
                <w:szCs w:val="12"/>
              </w:rPr>
            </w:pPr>
            <w:r w:rsidRPr="00CE4117">
              <w:rPr>
                <w:color w:val="000000"/>
                <w:sz w:val="12"/>
                <w:szCs w:val="12"/>
              </w:rPr>
              <w:t>Площадь 35,9 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0,0</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11.2</w:t>
            </w:r>
          </w:p>
        </w:tc>
        <w:tc>
          <w:tcPr>
            <w:tcW w:w="1560" w:type="dxa"/>
            <w:shd w:val="clear" w:color="auto" w:fill="auto"/>
          </w:tcPr>
          <w:p w:rsidR="000438E8" w:rsidRPr="00CE4117" w:rsidRDefault="000438E8" w:rsidP="00A1590D">
            <w:pPr>
              <w:rPr>
                <w:sz w:val="12"/>
                <w:szCs w:val="12"/>
              </w:rPr>
            </w:pPr>
            <w:r w:rsidRPr="00CE4117">
              <w:rPr>
                <w:sz w:val="12"/>
                <w:szCs w:val="12"/>
              </w:rPr>
              <w:t>ЗТП № 58 пер Лесной 1а</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пер Лесной, 1а</w:t>
            </w:r>
          </w:p>
        </w:tc>
        <w:tc>
          <w:tcPr>
            <w:tcW w:w="2268" w:type="dxa"/>
            <w:shd w:val="clear" w:color="auto" w:fill="auto"/>
            <w:vAlign w:val="center"/>
          </w:tcPr>
          <w:p w:rsidR="000438E8" w:rsidRPr="00CE4117" w:rsidRDefault="000438E8" w:rsidP="00A1590D">
            <w:pPr>
              <w:rPr>
                <w:color w:val="000000"/>
                <w:sz w:val="12"/>
                <w:szCs w:val="12"/>
              </w:rPr>
            </w:pPr>
            <w:r w:rsidRPr="00CE4117">
              <w:rPr>
                <w:color w:val="000000"/>
                <w:sz w:val="12"/>
                <w:szCs w:val="12"/>
              </w:rPr>
              <w:t>Кадастровый номер 36:20:0100038:15 Площадь 56,9 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68,0</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11.3</w:t>
            </w:r>
          </w:p>
        </w:tc>
        <w:tc>
          <w:tcPr>
            <w:tcW w:w="1560" w:type="dxa"/>
            <w:shd w:val="clear" w:color="auto" w:fill="auto"/>
          </w:tcPr>
          <w:p w:rsidR="000438E8" w:rsidRPr="00CE4117" w:rsidRDefault="000438E8" w:rsidP="00A1590D">
            <w:pPr>
              <w:rPr>
                <w:sz w:val="12"/>
                <w:szCs w:val="12"/>
              </w:rPr>
            </w:pPr>
            <w:r w:rsidRPr="00CE4117">
              <w:rPr>
                <w:sz w:val="12"/>
                <w:szCs w:val="12"/>
              </w:rPr>
              <w:t>ЗТП №62, мкр. Северный 13</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 13</w:t>
            </w:r>
          </w:p>
        </w:tc>
        <w:tc>
          <w:tcPr>
            <w:tcW w:w="2268" w:type="dxa"/>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36:20:0100014:4775 Площадь 115 </w:t>
            </w:r>
            <w:r w:rsidRPr="00CE4117">
              <w:rPr>
                <w:sz w:val="12"/>
                <w:szCs w:val="12"/>
              </w:rPr>
              <w:t>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7,6</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11.4</w:t>
            </w:r>
          </w:p>
        </w:tc>
        <w:tc>
          <w:tcPr>
            <w:tcW w:w="1560" w:type="dxa"/>
            <w:shd w:val="clear" w:color="auto" w:fill="auto"/>
          </w:tcPr>
          <w:p w:rsidR="000438E8" w:rsidRPr="00CE4117" w:rsidRDefault="000438E8" w:rsidP="00A1590D">
            <w:pPr>
              <w:rPr>
                <w:sz w:val="12"/>
                <w:szCs w:val="12"/>
              </w:rPr>
            </w:pPr>
            <w:r w:rsidRPr="00CE4117">
              <w:rPr>
                <w:sz w:val="12"/>
                <w:szCs w:val="12"/>
              </w:rPr>
              <w:t>ЗТП №73, ул. Свободы, 21а</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Свободы, 21а</w:t>
            </w:r>
          </w:p>
        </w:tc>
        <w:tc>
          <w:tcPr>
            <w:tcW w:w="2268" w:type="dxa"/>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36:20:0100008:1379 Площадь 24,4 </w:t>
            </w:r>
            <w:r w:rsidRPr="00CE4117">
              <w:rPr>
                <w:sz w:val="12"/>
                <w:szCs w:val="12"/>
              </w:rPr>
              <w:t>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6,5</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11.5</w:t>
            </w:r>
          </w:p>
        </w:tc>
        <w:tc>
          <w:tcPr>
            <w:tcW w:w="1560" w:type="dxa"/>
            <w:shd w:val="clear" w:color="auto" w:fill="auto"/>
          </w:tcPr>
          <w:p w:rsidR="000438E8" w:rsidRPr="00CE4117" w:rsidRDefault="000438E8" w:rsidP="00A1590D">
            <w:pPr>
              <w:rPr>
                <w:sz w:val="12"/>
                <w:szCs w:val="12"/>
              </w:rPr>
            </w:pPr>
            <w:r w:rsidRPr="00CE4117">
              <w:rPr>
                <w:sz w:val="12"/>
                <w:szCs w:val="12"/>
              </w:rPr>
              <w:t>ЗТП №46 , пр. Революции 104</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пр. Революции 104</w:t>
            </w:r>
          </w:p>
        </w:tc>
        <w:tc>
          <w:tcPr>
            <w:tcW w:w="2268" w:type="dxa"/>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36:20:0100047:495 Площадь 34 </w:t>
            </w:r>
            <w:r w:rsidRPr="00CE4117">
              <w:rPr>
                <w:sz w:val="12"/>
                <w:szCs w:val="12"/>
              </w:rPr>
              <w:t>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2,9</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11.6</w:t>
            </w:r>
          </w:p>
        </w:tc>
        <w:tc>
          <w:tcPr>
            <w:tcW w:w="1560" w:type="dxa"/>
            <w:shd w:val="clear" w:color="auto" w:fill="auto"/>
          </w:tcPr>
          <w:p w:rsidR="000438E8" w:rsidRPr="00CE4117" w:rsidRDefault="000438E8" w:rsidP="00A1590D">
            <w:pPr>
              <w:rPr>
                <w:sz w:val="12"/>
                <w:szCs w:val="12"/>
              </w:rPr>
            </w:pPr>
            <w:r w:rsidRPr="00CE4117">
              <w:rPr>
                <w:sz w:val="12"/>
                <w:szCs w:val="12"/>
              </w:rPr>
              <w:t>ЗТП №44, пр. Революции 8</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пр. Революции 8</w:t>
            </w:r>
          </w:p>
        </w:tc>
        <w:tc>
          <w:tcPr>
            <w:tcW w:w="2268" w:type="dxa"/>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36:20:0100022:733 Площадь 25,3 </w:t>
            </w:r>
            <w:r w:rsidRPr="00CE4117">
              <w:rPr>
                <w:sz w:val="12"/>
                <w:szCs w:val="12"/>
              </w:rPr>
              <w:t>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4,3</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11.7</w:t>
            </w:r>
          </w:p>
        </w:tc>
        <w:tc>
          <w:tcPr>
            <w:tcW w:w="1560" w:type="dxa"/>
            <w:shd w:val="clear" w:color="auto" w:fill="auto"/>
          </w:tcPr>
          <w:p w:rsidR="000438E8" w:rsidRPr="00CE4117" w:rsidRDefault="000438E8" w:rsidP="00A1590D">
            <w:pPr>
              <w:rPr>
                <w:sz w:val="12"/>
                <w:szCs w:val="12"/>
              </w:rPr>
            </w:pPr>
            <w:r w:rsidRPr="00CE4117">
              <w:rPr>
                <w:sz w:val="12"/>
                <w:szCs w:val="12"/>
              </w:rPr>
              <w:t>ЗТП №45, мкр. Северный 2</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 2</w:t>
            </w:r>
          </w:p>
        </w:tc>
        <w:tc>
          <w:tcPr>
            <w:tcW w:w="2268" w:type="dxa"/>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36:20:0100014:4768 Площадь 54,9 </w:t>
            </w:r>
            <w:r w:rsidRPr="00CE4117">
              <w:rPr>
                <w:sz w:val="12"/>
                <w:szCs w:val="12"/>
              </w:rPr>
              <w:t>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48,3</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11.8</w:t>
            </w:r>
          </w:p>
        </w:tc>
        <w:tc>
          <w:tcPr>
            <w:tcW w:w="1560" w:type="dxa"/>
            <w:shd w:val="clear" w:color="auto" w:fill="auto"/>
          </w:tcPr>
          <w:p w:rsidR="000438E8" w:rsidRPr="00CE4117" w:rsidRDefault="000438E8" w:rsidP="00A1590D">
            <w:pPr>
              <w:rPr>
                <w:sz w:val="12"/>
                <w:szCs w:val="12"/>
              </w:rPr>
            </w:pPr>
            <w:r w:rsidRPr="00CE4117">
              <w:rPr>
                <w:sz w:val="12"/>
                <w:szCs w:val="12"/>
              </w:rPr>
              <w:t>ЗТП №80, мкр. Северный 1</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 1</w:t>
            </w:r>
          </w:p>
        </w:tc>
        <w:tc>
          <w:tcPr>
            <w:tcW w:w="2268" w:type="dxa"/>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36:20:0100014:4770 Площадь 44,6 </w:t>
            </w:r>
            <w:r w:rsidRPr="00CE4117">
              <w:rPr>
                <w:sz w:val="12"/>
                <w:szCs w:val="12"/>
              </w:rPr>
              <w:t>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3,4</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11.9</w:t>
            </w:r>
          </w:p>
        </w:tc>
        <w:tc>
          <w:tcPr>
            <w:tcW w:w="1560" w:type="dxa"/>
            <w:shd w:val="clear" w:color="auto" w:fill="auto"/>
          </w:tcPr>
          <w:p w:rsidR="000438E8" w:rsidRPr="00CE4117" w:rsidRDefault="000438E8" w:rsidP="00A1590D">
            <w:pPr>
              <w:rPr>
                <w:sz w:val="12"/>
                <w:szCs w:val="12"/>
              </w:rPr>
            </w:pPr>
            <w:r w:rsidRPr="00CE4117">
              <w:rPr>
                <w:sz w:val="12"/>
                <w:szCs w:val="12"/>
              </w:rPr>
              <w:t>ЗТП №88, ул. Гагарина 49</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 49</w:t>
            </w:r>
          </w:p>
        </w:tc>
        <w:tc>
          <w:tcPr>
            <w:tcW w:w="2268" w:type="dxa"/>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36:20:0100014:4772 Площадь 53,8 </w:t>
            </w:r>
            <w:r w:rsidRPr="00CE4117">
              <w:rPr>
                <w:sz w:val="12"/>
                <w:szCs w:val="12"/>
              </w:rPr>
              <w:t>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6,5</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.1</w:t>
            </w:r>
            <w:r w:rsidRPr="00CE4117">
              <w:rPr>
                <w:sz w:val="12"/>
                <w:szCs w:val="12"/>
              </w:rPr>
              <w:t>0</w:t>
            </w:r>
          </w:p>
        </w:tc>
        <w:tc>
          <w:tcPr>
            <w:tcW w:w="1560" w:type="dxa"/>
            <w:shd w:val="clear" w:color="auto" w:fill="auto"/>
          </w:tcPr>
          <w:p w:rsidR="000438E8" w:rsidRPr="00CE4117" w:rsidRDefault="000438E8" w:rsidP="00A1590D">
            <w:pPr>
              <w:rPr>
                <w:sz w:val="12"/>
                <w:szCs w:val="12"/>
              </w:rPr>
            </w:pPr>
            <w:r w:rsidRPr="00CE4117">
              <w:rPr>
                <w:sz w:val="12"/>
                <w:szCs w:val="12"/>
              </w:rPr>
              <w:t>РП "Водстрой"</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36:20:6200001:6028 Площадь 53,8 </w:t>
            </w:r>
            <w:r w:rsidRPr="00CE4117">
              <w:rPr>
                <w:sz w:val="12"/>
                <w:szCs w:val="12"/>
              </w:rPr>
              <w:t>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6,9</w:t>
            </w:r>
          </w:p>
        </w:tc>
      </w:tr>
      <w:tr w:rsidR="000438E8" w:rsidRPr="00CE4117" w:rsidTr="00A1590D">
        <w:tc>
          <w:tcPr>
            <w:tcW w:w="817"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.1</w:t>
            </w:r>
            <w:r w:rsidRPr="00CE4117">
              <w:rPr>
                <w:sz w:val="12"/>
                <w:szCs w:val="12"/>
              </w:rPr>
              <w:t>1</w:t>
            </w:r>
          </w:p>
        </w:tc>
        <w:tc>
          <w:tcPr>
            <w:tcW w:w="1560" w:type="dxa"/>
            <w:shd w:val="clear" w:color="auto" w:fill="auto"/>
          </w:tcPr>
          <w:p w:rsidR="000438E8" w:rsidRPr="00CE4117" w:rsidRDefault="000438E8" w:rsidP="00A1590D">
            <w:pPr>
              <w:rPr>
                <w:sz w:val="12"/>
                <w:szCs w:val="12"/>
              </w:rPr>
            </w:pPr>
            <w:r w:rsidRPr="00CE4117">
              <w:rPr>
                <w:sz w:val="12"/>
                <w:szCs w:val="12"/>
              </w:rPr>
              <w:t>ЗТП №50, мкр. Гранитный 2</w:t>
            </w:r>
          </w:p>
        </w:tc>
        <w:tc>
          <w:tcPr>
            <w:tcW w:w="2409" w:type="dxa"/>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Гранитный 2</w:t>
            </w:r>
          </w:p>
        </w:tc>
        <w:tc>
          <w:tcPr>
            <w:tcW w:w="2268" w:type="dxa"/>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36:20:0100032:2893 Площадь 49,8 </w:t>
            </w:r>
            <w:r w:rsidRPr="00CE4117">
              <w:rPr>
                <w:sz w:val="12"/>
                <w:szCs w:val="12"/>
              </w:rPr>
              <w:t>кв.м.</w:t>
            </w:r>
          </w:p>
        </w:tc>
        <w:tc>
          <w:tcPr>
            <w:tcW w:w="1134" w:type="dxa"/>
            <w:vAlign w:val="center"/>
          </w:tcPr>
          <w:p w:rsidR="000438E8" w:rsidRPr="00CE4117" w:rsidRDefault="000438E8" w:rsidP="00A1590D">
            <w:pPr>
              <w:jc w:val="center"/>
              <w:rPr>
                <w:sz w:val="12"/>
                <w:szCs w:val="12"/>
              </w:rPr>
            </w:pPr>
            <w:r w:rsidRPr="00CE4117">
              <w:rPr>
                <w:sz w:val="12"/>
                <w:szCs w:val="12"/>
              </w:rPr>
              <w:t>2025</w:t>
            </w:r>
          </w:p>
        </w:tc>
        <w:tc>
          <w:tcPr>
            <w:tcW w:w="1418" w:type="dxa"/>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.1</w:t>
            </w:r>
            <w:r w:rsidRPr="00CE4117">
              <w:rPr>
                <w:sz w:val="12"/>
                <w:szCs w:val="12"/>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№37, ул. Докучаева, 2а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Докучаева, 2а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36:20:5900011:155 Площадь 23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.1</w:t>
            </w:r>
            <w:r w:rsidRPr="00CE4117">
              <w:rPr>
                <w:sz w:val="12"/>
                <w:szCs w:val="12"/>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№27, ул. 40 Лет Октября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40 Лет Октября, 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36:20:0100014:4773 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.1</w:t>
            </w:r>
            <w:r w:rsidRPr="00CE4117">
              <w:rPr>
                <w:sz w:val="12"/>
                <w:szCs w:val="12"/>
              </w:rPr>
              <w:t>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85, мкр. Северный 18б</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 18б</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36:20:0100014:4774 Площадь 51,5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17,8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.1</w:t>
            </w:r>
            <w:r w:rsidRPr="00CE4117">
              <w:rPr>
                <w:sz w:val="12"/>
                <w:szCs w:val="12"/>
              </w:rPr>
              <w:t>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65, мкр. Гранитный 32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Гранитный 32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36:20:0100051:1953 Площадь 45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63,8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.1</w:t>
            </w:r>
            <w:r w:rsidRPr="00CE4117">
              <w:rPr>
                <w:sz w:val="12"/>
                <w:szCs w:val="12"/>
              </w:rPr>
              <w:t>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41,ул. Восточная ГКНС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Восточная, 4б ГКНС 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36:20:0100012:751 Площадь 40,7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8,1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.1</w:t>
            </w:r>
            <w:r w:rsidRPr="00CE4117">
              <w:rPr>
                <w:sz w:val="12"/>
                <w:szCs w:val="12"/>
              </w:rPr>
              <w:t>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№74, мкр. Гранитный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Гранитный, 30а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36:20:0000000:5040 Площадь 95,9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27,1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.1</w:t>
            </w:r>
            <w:r w:rsidRPr="00CE4117">
              <w:rPr>
                <w:sz w:val="12"/>
                <w:szCs w:val="12"/>
              </w:rPr>
              <w:t>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№51, ул. Строительная 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Строительная 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36:20:6000019:588 Площадь 41,8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w:t>
            </w:r>
            <w:r w:rsidRPr="00CE4117">
              <w:rPr>
                <w:sz w:val="12"/>
                <w:szCs w:val="12"/>
              </w:rPr>
              <w:t>19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№30, ул. Транспорт</w:t>
            </w:r>
            <w:r w:rsidRPr="00CE4117">
              <w:rPr>
                <w:sz w:val="12"/>
                <w:szCs w:val="12"/>
              </w:rPr>
              <w:lastRenderedPageBreak/>
              <w:t>-1а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Транспортная,1а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36:20:0100053:309 Площадь 28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w:t>
            </w:r>
            <w:r w:rsidRPr="00CE4117">
              <w:rPr>
                <w:sz w:val="12"/>
                <w:szCs w:val="12"/>
              </w:rPr>
              <w:t>20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90, ул. Гагарина 41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 41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36:20:0100014:4771 Площадь 57,3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13,6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w:t>
            </w:r>
            <w:r w:rsidRPr="00CE4117">
              <w:rPr>
                <w:sz w:val="12"/>
                <w:szCs w:val="12"/>
              </w:rPr>
              <w:t>21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№36, ул. Восточная, 14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Восточная, 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36:20:0100052:274 Площадь 27,6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5,6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w:t>
            </w:r>
            <w:r w:rsidRPr="00CE4117">
              <w:rPr>
                <w:sz w:val="12"/>
                <w:szCs w:val="12"/>
              </w:rPr>
              <w:t>22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93, ул. Донская, 1в водозабор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Донская, водозабор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36:20:6300001:307 Площадь 55,4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30,7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w:t>
            </w:r>
            <w:r w:rsidRPr="00CE4117">
              <w:rPr>
                <w:sz w:val="12"/>
                <w:szCs w:val="12"/>
                <w:lang w:val="en-US"/>
              </w:rPr>
              <w:t>.</w:t>
            </w:r>
            <w:r w:rsidRPr="00CE4117">
              <w:rPr>
                <w:sz w:val="12"/>
                <w:szCs w:val="12"/>
              </w:rPr>
              <w:t>23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№21, ул. Транспортная 9 Консерв. з-д</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Транспортная, 9, Консерв. з-д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jc w:val="center"/>
              <w:rPr>
                <w:color w:val="000000"/>
                <w:sz w:val="12"/>
                <w:szCs w:val="12"/>
              </w:rPr>
            </w:pPr>
            <w:r w:rsidRPr="00CE4117">
              <w:rPr>
                <w:color w:val="000000"/>
                <w:sz w:val="12"/>
                <w:szCs w:val="12"/>
              </w:rPr>
              <w:t xml:space="preserve">Кадастровый номер 36:20:0100053:746 Площадь 50,8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11.24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№26, пл. Петровская, 64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пл. Петровская, 64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36:20:0100043:444 Площадь 33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№48, ул. Чехова, 22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Чехова 22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36:20:0100048:777 Площадь 25,1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5,7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№66, ул. Строительная РТП</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Строительная РТП</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36:20:6200001:6050 Площадь 45,4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№60, мкр. Черемушки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Черемушки 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36:20:0100015:2407 Площадь 35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7,6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№70, ул. Транспортная 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Транспортная, 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36:20:0100013:388 Площадь 54,2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14,3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68, ул. 40 лет Октября, 3а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40 лет Октября, 3а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36:20:0100015:2408 Площадь 43,9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8,0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31, ул. 40 лет Октября, 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40 лет Октября, 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36:20:0100014:4776 Площадь 25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69, ул. Гагарина, 35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 35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36:20:0100008:1378 Площадь 26,7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№32, ул. Санаторная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Санаторная, 23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36:20:0100030:1351 Площадь 38,9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11,6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№13 типа 400/10 ул. Лесная, 23 ЦРБ</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Лесная, 23 ЦРБ</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36:20:6300001:306 Площадь 48,2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4,1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№35, мкр. Гранитный, 30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Гранитный, 30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36:20:0100051:1952 Площадь 82,3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140,4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№7, ул. Чкалова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Чкалова, 45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36:20:0100007:783 Площадь 44,5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6,7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№39, ул. Пионерская (на территории школы №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Пионерская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Кадастровый номер 36:20:0100007:784 Площадь 23,9 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3,4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№34, ул. Королева, 15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Королева, 15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36:20:0100011:443 Площадь 28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№29, мкр. Гранитный 25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Гранитный, 25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36:20:0100032:2896 Площадь 24,3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№71, ул. Восточная, ГАИ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Восточная, ГАИ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36:20:0100012:750 Площадь 26,5 </w:t>
            </w:r>
            <w:r w:rsidRPr="00CE4117">
              <w:rPr>
                <w:sz w:val="12"/>
                <w:szCs w:val="12"/>
              </w:rPr>
              <w:lastRenderedPageBreak/>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lastRenderedPageBreak/>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15,3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11.40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№28, мкр. Гранитный 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Гранитный, 4,5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36:20:0100032:2894 Площадь 38,4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3,6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59, ул. Фучика, 11а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Фучика, 11а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36:20:0100007:782 Площадь 26,2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№56, мкр. Гранитный 24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Гранитный, 24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Кадастровый номер 36:20:0100032:2895 Площадь 50,7 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124,5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1 РУ2, ул. К. Готвальда, 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 Готвальда, 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36:20:0100022:734 Площадь 31,2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38,8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1, РУ1 ул. К. Готвальда, 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 Готвальда, 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32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75,0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2, ул. Ленина, 12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Ленина, 12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36:20:0100020:855 Площадь 23,2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55,2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83, ул. Гагарина, 59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 59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36:20:0100014:4769 Площадь 56,7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34,2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9, ул. Кошевого, 14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ул. Кошевого, 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36:20:0100027:609 Площадь 34,9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37,6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6, ул. Горького, 14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Горького, 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36:20:0100017:463 Площадь 32,8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28,7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№12, ул. Покровская 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Покровская, 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36:20:0100022:732 Площадь 29,2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58,9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11.50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 15, ул. 40 лет Октября 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40 лет Октября 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Кадастровый номер 36:20:0100015:2409 Площадь 19,9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19,7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11.51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ЗТП  №20 ул. Фучика, 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Фучика, 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Кадастровый номер 36:20:0100015:2406 Площадь 33</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27,8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11.52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Пункт коммерческого учета ПКУ-6 кВ, 2020г. (МСК)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103,1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11.53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Комплект поисковый КП-100К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146,7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11.54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Базовая радиостанция NB-FI</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151,7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Дизель-генераторная установка с.Елизаветовка ул.Степная, 60а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с. Елизаветовка ул.Степная, 60а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2692,5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11.56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ТМ-250 кВА б/у ТП-48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11.57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Электроустановка дизель-генераторная (в комплекте с генератором и полуприцепом)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11.58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ТМ-250 КВА ТП № 44 (ул. К. Готвальда)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 Готвальда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12,3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11.5</w:t>
            </w:r>
            <w:r w:rsidRPr="00CE4117">
              <w:rPr>
                <w:sz w:val="12"/>
                <w:szCs w:val="12"/>
              </w:rPr>
              <w:lastRenderedPageBreak/>
              <w:t>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ТМ-250 КВА ТП № 56 (мкр. Гранитный)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Гранитный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12,3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11.60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ТМ-160КВА ТП № 62 (мкр. Северный)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11.61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ТМ-630КВА ТП № 60 (мкр. Черемушки)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Черемушки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11.62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ТМ-400/10/0,4 ТП № 83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11.63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 160 кВа б/у ТП №86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11.64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 100 кВа 10/04 б/у ТП № 81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11.65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 400 кВа 10/04 кВ ТП 80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11.66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ТМ-250 КВА ТП № 4 (ул. Набережная)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Набережная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23,1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11.67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Передвижная электростанция №2 16кВт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15,5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11.68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ТМ-250 КВА ТП № 5 (Петровская пл.)</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Петровская пл.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23,1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11.69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силовой 10/0,4кв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11.70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400 кв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11.71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 400/10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11.72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силовой ТМ 250/10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11.73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 250/10-04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стоимость </w:t>
            </w:r>
            <w:r w:rsidRPr="00CE4117">
              <w:rPr>
                <w:color w:val="000000"/>
                <w:sz w:val="12"/>
                <w:szCs w:val="12"/>
              </w:rPr>
              <w:t>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11.74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 160 КВА ТП № 62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13,7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11.75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 160 КВА ТП № 81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13,7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11.76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масляный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6,5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11.77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 ТМ2 250/10/0,4  ЗТП №83 (ул. Гагарина)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autoSpaceDE w:val="0"/>
              <w:autoSpaceDN w:val="0"/>
              <w:adjustRightInd w:val="0"/>
              <w:rPr>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454,4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11.78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Кабельная линия 10 кВ от РП до ТП №134 с.Елизаветовка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Павловский район, с. Елизаветовка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0,87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1867,3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11.79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 xml:space="preserve">КЛ-10 кВ от ТП </w:t>
            </w:r>
            <w:r w:rsidRPr="00CE4117">
              <w:rPr>
                <w:sz w:val="12"/>
                <w:szCs w:val="12"/>
              </w:rPr>
              <w:lastRenderedPageBreak/>
              <w:t>№131 до ТП №124, ул.Строительная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lastRenderedPageBreak/>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lastRenderedPageBreak/>
              <w:t>г. Павловск, ул. Строительная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lastRenderedPageBreak/>
              <w:t>0,10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w:t>
            </w:r>
            <w:r w:rsidRPr="00CE4117">
              <w:rPr>
                <w:sz w:val="12"/>
                <w:szCs w:val="12"/>
              </w:rPr>
              <w:lastRenderedPageBreak/>
              <w:t>стоимость</w:t>
            </w:r>
            <w:r w:rsidRPr="00CE4117">
              <w:rPr>
                <w:color w:val="000000"/>
                <w:sz w:val="12"/>
                <w:szCs w:val="12"/>
              </w:rPr>
              <w:t xml:space="preserve"> 76,6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11.80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от ТП №129 до ТП №21, ул.Транспортная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Транспортная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225,9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11.81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Сети электроснабжения 10 кВ с.Елизаветовка ул.Степная, 60а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Павловский район, с. Елизаветовка, ул. Степная, 60а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1261,4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11.82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от ТП 83 Гагарина, 53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 53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11.83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 0,4 кВ от ТП № 102, 103, 104, п. Восточный-2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 Восточный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8,492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4866,6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11.84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 10 кВ №5 от опоры № 75 до ТП 102, п.Восточный-2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 Восточный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1,491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747,9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11.85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от ТП №13 (пер. Лесной, 2б)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пер. Лесной, 2б</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11.86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от ТП №13 (пер. Лесной, 2б) №1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пер. Лесной, 2б</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11.87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ТП68 мкр Северный -ТП108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0,607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718,0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11.88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ТП45-ТП108, Северный 22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 Северный, 22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0,393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718,0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11.89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(КТП №99) для ярмарки «Южная 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Кадастровый номер 36:20:6200001:3885</w:t>
            </w:r>
          </w:p>
          <w:p w:rsidR="000438E8" w:rsidRPr="00CE4117" w:rsidRDefault="000438E8" w:rsidP="00A1590D">
            <w:pPr>
              <w:rPr>
                <w:color w:val="000000"/>
                <w:sz w:val="12"/>
                <w:szCs w:val="12"/>
              </w:rPr>
            </w:pPr>
            <w:r w:rsidRPr="00CE4117">
              <w:rPr>
                <w:color w:val="000000"/>
                <w:sz w:val="12"/>
                <w:szCs w:val="12"/>
              </w:rPr>
              <w:t xml:space="preserve">Протяженность 0,516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793,8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11.90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ВЛ-06 кВ, 2020г. (МСК)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1582,4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11.91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Электрохозяйство рыночной площадки «Автостанция»(ответвл.от ВЛИ-0,4кВ)СИП 2*16,L=10м ШУЭ РУ-0,4 кВ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0,01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11.92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Электрохозяйство рынка «Южный»(отпайка от ВЛ,линейн.разъед.,КЛ 10кВ(ААБл 3*95-10,L=150м)КТП №250-10/0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0,15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11.93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Электроснабжение (ВЛ-0,4 кВ,электрощитовая,наружное освещение)</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Кадастровый номер 36:20:0100055:278</w:t>
            </w:r>
          </w:p>
          <w:p w:rsidR="000438E8" w:rsidRPr="00CE4117" w:rsidRDefault="000438E8" w:rsidP="00A1590D">
            <w:pPr>
              <w:rPr>
                <w:color w:val="000000"/>
                <w:sz w:val="12"/>
                <w:szCs w:val="12"/>
              </w:rPr>
            </w:pPr>
            <w:r w:rsidRPr="00CE4117">
              <w:rPr>
                <w:color w:val="000000"/>
                <w:sz w:val="12"/>
                <w:szCs w:val="12"/>
              </w:rPr>
              <w:t xml:space="preserve">Протяженность 0,05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11.94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ТП№21ул.Транспортная до ТП№51ул.</w:t>
            </w:r>
            <w:r w:rsidRPr="00CE4117">
              <w:rPr>
                <w:sz w:val="12"/>
                <w:szCs w:val="12"/>
              </w:rPr>
              <w:lastRenderedPageBreak/>
              <w:t>Строительная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1,52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2239,5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11.95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п.Новенький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Павловский район, п.Новенький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2,689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344,0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11.96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6,5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11.97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Степная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Степная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0,183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11.98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ТП38-ВЛТП30-ТП36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11.99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ТП48-ТП62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0,98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ТП13-ТП58 ввод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11.101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№42-120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11.102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 10 кВ, п. Восточный-2, от ТП № 102,103,104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 Восточный-2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1,699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2113,1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11.103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ТП35-ТП74 ввод№2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11.104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ТП87-КЛ№10П2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11.105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ТП61-ТП66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11.106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ТП62-ТП106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11.107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 - 0,4 кв. от № 86 ул. Строительная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0,25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9,4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11.108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ул.Строительная КТП №124-СКС</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0,10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210,3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11.109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от ТП №124 (ул.Строительная)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0,95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727,7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11.110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мкр.Южный, 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Южный, 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357,4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11.111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ВЛ-10 кв ТП №128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251,0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Широкая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Широкая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0,75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269,8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11.113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Лесная (ЦРБ, кислород)</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 xml:space="preserve">г. Павловск, ул. Лесная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0,318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160,1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11.114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от ТП №107 ул.Фучика-Лесная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ул.Фучика-Лесная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0,25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169,6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11.115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ул.Строительная РППВС-СКС</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0,20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310,5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11.116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Парковая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Парковая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0,35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164,7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11.117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ТП46-ТП107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w:t>
            </w:r>
            <w:r w:rsidRPr="00CE4117">
              <w:rPr>
                <w:sz w:val="12"/>
                <w:szCs w:val="12"/>
              </w:rPr>
              <w:lastRenderedPageBreak/>
              <w:t>ь</w:t>
            </w:r>
            <w:r w:rsidRPr="00CE4117">
              <w:rPr>
                <w:color w:val="000000"/>
                <w:sz w:val="12"/>
                <w:szCs w:val="12"/>
              </w:rPr>
              <w:t xml:space="preserve"> 25,6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11.118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ТП32-ТП107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1,278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779,7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11.119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Кабельная линия КЛ/ВЛ-10 кВ (фидер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7,5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27556,9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11.120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Кабельная линия КЛ/ВЛ-10 кВ (фидер 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4,5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12828,2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11.121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ТП48-ВЛ№5П2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11.122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(ТП №73)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11.123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ТП89-жд Гагарина 10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 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11.124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кв-66-67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11.125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РПводстрой №5П1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11.126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РПводстрой 52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11.127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РПводстрой 19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 xml:space="preserve">0,2 км </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11.128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70 ВЛ10 №5 п1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11.129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кв-51-66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11.130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кв-80-88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11.131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кв-33-21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11.132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№33-120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10.133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кв-75-21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11.134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ТП41-ТП71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11.135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71 ВЛ 10-№5 П11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11.136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 18 до 364118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11.137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 41 до 364118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11.138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36-ВЛ36-41-18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11.139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36 ВЛ30-38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11.140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30-ВЛ36-38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11.141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36 ВЛ 10-36-37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11.142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ТП№46-ТП№49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21,4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11.143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ТП№18 до ТП№75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11.144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кв-30-42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11.145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34 ВЛ10-36-37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11.146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69 ВЛ10-36-37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11.147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 90-ТП34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328,5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10.148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ТП73 до 14ждС</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11.149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ТП№37 до 36-37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11.150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ТП19-ТП19А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11.151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ТП88 до ТП83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11.152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РП водстрой ЖБИ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11.153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117-ВЛ№5П2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392,8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11.154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ВЛ-10 кВ, ул. Восточная, 669 км. автомагистрали "Дон"</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324,6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от КТП №23 к ПКУ Техникум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533,3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11.156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от ВЛ-10 кв №5ПI-КТП 157№132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0,16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216,5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11.157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Сети электроснабжения ВЛ-0,4 кВ с. Елизаветовка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Павловский район, с.Елизаветовка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0,976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2158,5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11.158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Мичурина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Мичурина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0,42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11.159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Лермонтова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Лермонтова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1,292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23,8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11.160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Ю.Фучика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Лермонтова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0,603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11.161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Кольцовская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Кольцовская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0,313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11.162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О.Войны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О.Войны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1,541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11.163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Победы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Победы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1,792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410,9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11.164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Войкова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Войкова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2,026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454,2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11.165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Красный путь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Красный путь</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2,034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11.166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Гастелло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 xml:space="preserve">г. Павловск, ул. </w:t>
            </w:r>
            <w:r w:rsidRPr="00CE4117">
              <w:rPr>
                <w:sz w:val="12"/>
                <w:szCs w:val="12"/>
              </w:rPr>
              <w:lastRenderedPageBreak/>
              <w:t>Гастелло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lastRenderedPageBreak/>
              <w:t xml:space="preserve">0,444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w:t>
            </w:r>
            <w:r w:rsidRPr="00CE4117">
              <w:rPr>
                <w:sz w:val="12"/>
                <w:szCs w:val="12"/>
              </w:rPr>
              <w:lastRenderedPageBreak/>
              <w:t>ь</w:t>
            </w:r>
            <w:r w:rsidRPr="00CE4117">
              <w:rPr>
                <w:color w:val="000000"/>
                <w:sz w:val="12"/>
                <w:szCs w:val="12"/>
              </w:rPr>
              <w:t xml:space="preserve"> 2,6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11.167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А-Матрос</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А.Матросова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0,762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11.168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Луговая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Луговая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0,931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11.169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Комсомол</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Комсомольская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1,13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11.170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Пристань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Пристань</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0,633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11.171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1 Мая 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1 Мая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1,912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44,4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11.172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Шевченко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Шевченко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1,118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11.173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Дзержинского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Дзержинского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0,893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6,8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11.174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Гоголя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Гоголя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1,326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24,1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11.175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Чкалова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Чкалова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1,761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11.176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Горького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Горького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2,518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11.177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Чехова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Чехова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1,204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19,1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11.178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Островская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Островская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0,298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11.179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пл Мира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пл. Мира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0,843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9,7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11.180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Нахимова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Нахимова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0,472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8,4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11.181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Колхозная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Колхозная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0,966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11.182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КТП №23 ул.Покровская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Покровская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1,305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764,2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11.183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от ТП №125 мкр.Южный, 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Южный, 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0,80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705,5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11.184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от КТП №23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0,13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85,7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11.185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от ТП №125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295,7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11.186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Чер.-Восточ</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11.187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ТП73-ААШВ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1,31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11.188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ТП34-ж/д Во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11.189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ТП32-кот. №3/1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2,1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11.190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1 Мая-Войкова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11.191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 - 0,4 Санаторная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Санаторная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1,816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119,5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w:t>
            </w:r>
            <w:r w:rsidRPr="00CE4117">
              <w:rPr>
                <w:sz w:val="12"/>
                <w:szCs w:val="12"/>
              </w:rPr>
              <w:lastRenderedPageBreak/>
              <w:t>92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пр.Революции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1,283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35,5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11.193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наружное освещение бульвара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1,475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6,9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11.194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нар.осв.Гра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3,39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164,6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11.195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ул. Лесная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Лесная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2,864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76,3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11.196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ул Полевая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Полевая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0,562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15,8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11.197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О-Войны нечет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О. Войны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0,38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17,3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11.198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О. Кошевого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О. Кошевого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0,764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26,9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11.199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Вишневая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Вишневая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0,14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Коммунистов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Коммунистов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567,1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11.201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линия ХПП</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1,052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1873,3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11.202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Маяковского № 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Маяковского № 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3,879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185,8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11.203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от ТП-57, п.Восточный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 Восточный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3,09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11.204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от ТП-61, п.Восточный, ул. Ростовская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п.Восточный, ул. Ростовская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3,643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54,6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11.205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40 лет Октября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40 лет Октября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0,95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37,3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11.206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с А-Донская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Павловский район, с. А-Донская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0,27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11.207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ТП2-кот. №4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0,25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11.208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Цветочная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Цветочная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1,233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11.209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Докучаева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Докучаева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0,836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11.210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п Юбилейный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 Юбилейный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5,662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118,1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11.211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п Солнечный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 Солнечный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7,148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86,1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м-н Черемушки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Черемушки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1,09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11.213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АС-СПТУ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0,86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11.214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Космонавтов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Космонавтов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0,22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23,7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11.215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М.Луговая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М.Луговая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0,59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9,8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11.216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Песчаная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Песчаная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0,41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6,4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11.217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Ленина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lastRenderedPageBreak/>
              <w:t>г. Павловск, ул. Ленина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lastRenderedPageBreak/>
              <w:t xml:space="preserve">5,46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w:t>
            </w:r>
            <w:r w:rsidRPr="00CE4117">
              <w:rPr>
                <w:sz w:val="12"/>
                <w:szCs w:val="12"/>
              </w:rPr>
              <w:lastRenderedPageBreak/>
              <w:t>стоимость</w:t>
            </w:r>
            <w:r w:rsidRPr="00CE4117">
              <w:rPr>
                <w:color w:val="000000"/>
                <w:sz w:val="12"/>
                <w:szCs w:val="12"/>
              </w:rPr>
              <w:t xml:space="preserve"> 120,7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11.218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Набережная 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Набережная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2,84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21,6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11.219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Воровского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Воровского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1,913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12,4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11.220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Пушкина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Пушкина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1,235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503,1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11.221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Покровская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Покровская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1,81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11.222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9-Января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9 Января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1,926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12,0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11.223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Тршебическая (Застрожного)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Тршебическая (Застрожного)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1,053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8,3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11.224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Суворова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Суворова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1,433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506,3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11.225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Петровская площадь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Петровская площадь</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1,878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502,5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11.226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Зеленая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Зеленая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0,554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11.227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Гагарина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0,922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11.228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8-Марта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8 Марта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0,786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11.229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З.Космодемьянской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З.Космодемьянской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1,106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11.230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Свободы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Свободы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0,658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11.231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Кирова-Осипенко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Кирова-Осипенко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2,654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19,3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11.232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60 лет Победы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60 лет Победы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0,34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11.233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Новая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Новая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0,686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2,4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11.234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Сосновка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Сосновка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0,486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3,2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11.235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Мира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Мира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1,361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6,8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11.236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Л.Ивановой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Л.Ивановой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0,478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11.237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Сиреневая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Сиреневая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0,798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11.238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К.Готвальда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К.Готвальда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2,19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350,6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11.239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К-Маркса-2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К.Маркса, 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1,756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8,0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11.240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Адмирала Ушакова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Адмирала Ушакова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0,26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11.241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ТП27-ГАИ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0,1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11.242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Советская-Тамбовская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Советская-Тамбовская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2,14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29,3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11.243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О-Войны четн</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О.Войны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0,56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21,8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11.244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ул Красный пахарь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Красный пахарь</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2,421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53,0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11.245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ТП45-ТП80 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11.246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79-ВЛ№1П2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11.247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ТП12-ТП23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11.248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ТП56-ВЛ10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11.249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ТП56-ТП29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11.250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ТП69-ТП73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11.251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35-ВЛ№5П2 ввод</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11.252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№35-ВЛ5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11.253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ТП35-ТП62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0,75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11.254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7-ВЛ№3 П1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ТП41-ТП75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0,72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11.256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ТП15-ТП46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11.257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7-39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11.258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ТП26-ТП6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11.259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ТП46-ТП6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11.260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№5-4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11.261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ТП4-ТП4а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11.262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ТПII7-ТП58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11.263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Р2/12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11.264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ТПII8-ТП58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11.265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ТП27-ТП35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11.266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№13-58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11.267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№6-11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lastRenderedPageBreak/>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lastRenderedPageBreak/>
              <w:t>0,32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w:t>
            </w:r>
            <w:r w:rsidRPr="00CE4117">
              <w:rPr>
                <w:sz w:val="12"/>
                <w:szCs w:val="12"/>
              </w:rPr>
              <w:lastRenderedPageBreak/>
              <w:t>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11.268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РУ2-10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0,85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11.269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ТП70-ТП75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11.270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ТП28-ТП50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11.271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№31-27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11.272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№68-60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11.273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ТП28-ТП29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11.274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№35 - №28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11.275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ТП50-ТП58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11.276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№60-20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11.277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 39-ТП 20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11.278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РП Водстрой 66/1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0,80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11.279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СТП1 №5-ЖБИ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11.280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РП Водст-66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11.281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ТП3-ТП26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0,85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11.282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ТП61-КЛ№9П2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11.283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ТП2-ТП3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11.284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69-89 Гагарина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11.285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 13-46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0,96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11.286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44-ТП№2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11.287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РУ1-44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11.288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ВЛ-10 кв ПIВЛ5-ТП70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0,79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11.289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ВЛ-10 кв ТП 35/10-ХПП</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color w:val="000000"/>
                <w:sz w:val="12"/>
                <w:szCs w:val="12"/>
              </w:rPr>
            </w:pPr>
            <w:r w:rsidRPr="00CE4117">
              <w:rPr>
                <w:color w:val="000000"/>
                <w:sz w:val="12"/>
                <w:szCs w:val="12"/>
              </w:rPr>
              <w:t xml:space="preserve">3,3 </w:t>
            </w:r>
            <w:r w:rsidRPr="00CE4117">
              <w:rPr>
                <w:sz w:val="12"/>
                <w:szCs w:val="12"/>
              </w:rPr>
              <w:t>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11.290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ТП2-ТП25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11.291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№26-5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11.292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№35-ВЛ4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w:t>
            </w:r>
            <w:r w:rsidRPr="00CE4117">
              <w:rPr>
                <w:sz w:val="12"/>
                <w:szCs w:val="12"/>
              </w:rPr>
              <w:lastRenderedPageBreak/>
              <w:t>93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№6/37-водоз</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1,18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11.294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ТП57-ТП87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0,73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6,1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11.295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№47-РУ2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11.296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ТП15-ТП20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11.297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ТП56-ТП50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11.298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39-59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11.299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ТП66-ТП101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15,2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ПавлII-ТП № 10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4,9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3290,4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11.301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32-22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0,78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11.302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ТП11-ТП32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11.303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ТП35-ТП62 №1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0,75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11.304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ТП13-ТП15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0,70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11.305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ТП21-ТП70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11.306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ТП31-ТП38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11.307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ТП23-ТП44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11.308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ТП5-ТП22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11.309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№45 мкр. Северный ,6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87,0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11.310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от ТП №80 до д/сада Мозаика, мкр Северный,4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347,5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11.311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от ТП № 45 до ТП № 110 (мкр Северный, 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 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282,1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д/сада Мозайка, мкр Северный,4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0,324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347,5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11.313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ж/д Свободы 19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Свободы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11.314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ТП30-ж/д 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11.315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45 мк Север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11.316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ВЛ-10 кв 47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w:t>
            </w:r>
            <w:r w:rsidRPr="00CE4117">
              <w:rPr>
                <w:sz w:val="12"/>
                <w:szCs w:val="12"/>
              </w:rPr>
              <w:lastRenderedPageBreak/>
              <w:t>ь</w:t>
            </w:r>
            <w:r w:rsidRPr="00CE4117">
              <w:rPr>
                <w:color w:val="000000"/>
                <w:sz w:val="12"/>
                <w:szCs w:val="12"/>
              </w:rPr>
              <w:t xml:space="preserve"> 311,0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11.317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ТП60-ж/д №7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11.318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 26-ТП 11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11.319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ТП76-жд Набер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11.320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48 общ Чехова 2а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Чехова 2а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11.321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ТП88 ж/д 45Г</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11.322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ТП80-ж/д Сев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 xml:space="preserve">0,12 км </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11.323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ТП50-ж/д23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11.324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ТП60-ж/д 12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11.325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ТП60-ж/д 14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11.326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ТП60-ж/д 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11.327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ТП60-ж/д 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11.328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ТП60-ж/д 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11.329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ТП60-ж/д 13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11.330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ТП60-ж/д 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11.331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ТП15-ж/д 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11.332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ж/д39-ТП 73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11.333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ТП№80-ждС1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11.334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ТП23-кот.№9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11.335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ТП36-кот.№8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11.336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ТП58-ж/д Ле</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11.337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ТП32-кот. №3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11.338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ТП56-ж/д 14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11.339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ТП№35-ГР31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11.340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от ТП60жд.Чер6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Черемушки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11.341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Лер 1а-Лер 1б</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Лермонтова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11.342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 xml:space="preserve">КЛ-04 ТП27-40 </w:t>
            </w:r>
            <w:r w:rsidRPr="00CE4117">
              <w:rPr>
                <w:sz w:val="12"/>
                <w:szCs w:val="12"/>
              </w:rPr>
              <w:lastRenderedPageBreak/>
              <w:t>лет Октября №5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40 лет Октября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11.343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КЛ-04кв ТП73-Гагар.39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 39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11.344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ТП34-жд Гагар 12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 12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11.345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жд21 Гран-ТП56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11.346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ТП73-8 Марта 42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8 Марта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11.347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жд Вост 11-13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Восточная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11.348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56 жд Гранит 21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11.349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83 ж/д Гагарина 57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Гагарина,57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11.350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83 ж/д Гагарина 55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 55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11.351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73 ж/д Свободы 21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Свободы,21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11.352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62 ж/д Север 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11.353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пр ТР ж/д Гаг</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11.354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60-общ.в1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ТП 83-Гагар 49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6,05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11.356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60-общ.в2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11.357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ТП 88- Гагарина 47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Гагарина,47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11.358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ТП 88-Гагарина 51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Гагарина,51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11.359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ТП №9-жд О.Кошевого 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О.Кошевого, 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10.360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23-Кот9в2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31,1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11.361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№60-ВРУ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11.362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ВЛ-10 кв ТП-ТП 18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11.363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ВЛ-10 кв 4СПТII-ТП 35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1,49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310,9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11.364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ВЛ-10 кв водоз.-ГК 37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2,02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11.365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ВЛ-10 кв п/ст 35-ТП 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2,45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11.366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ВЛ-10 кв №5 ТПI-ЖБИ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4,17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6,8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11.367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ВЛ-10 кв ТП 31- ТП 36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11.368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ТП№50-пивза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11.369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ТП№47-ТП№4А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11.370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ТП№85-ТП№60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11.371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ТП№85-теп№6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11.372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ТП№35-кор 28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11.373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ВЛ№5-ТП№65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 xml:space="preserve">0,09 км </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11.374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ТП48-КЛ№14П2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8,9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11.375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ТП№29-Д/сад 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11.376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ТП№6 до ТП№49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11.377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ТП№50-кор 13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11.378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кв-62-90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8,2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11.379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ТП№65-кор 17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11.380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ТП№80-ЦТП 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11.381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ТП№35 Д/сад 10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11.382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ТП№35-гараж</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11.383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ТП57-ТП101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0,19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11.384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кв-62-45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11.385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ТП15-ТП17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11.386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№35-65АБЛ3х9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11.387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ТП№90-ТП№88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11.388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ТП35-ТП74, ввод1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11.389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ТП№62-ТП№85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11.390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ТП№62-ЦТП</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11.391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ТП№4-СКВ№7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11.392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ТП№84-СКВ№6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11.393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ТП№7-Насосн</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w:t>
            </w:r>
            <w:r w:rsidRPr="00CE4117">
              <w:rPr>
                <w:sz w:val="12"/>
                <w:szCs w:val="12"/>
              </w:rPr>
              <w:lastRenderedPageBreak/>
              <w:t>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11.394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ТП№37-Водозабор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11.395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ТП№88-кор22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11.396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ТП№85-кор 16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11.397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ТП№85-кор 15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11.398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ТП№50-кор 12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11.399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ТП№50-кор 22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ТП№56-кор 16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11.401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ква ТП№65-кор 18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11.402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ТП№35-кор 27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11.403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ТП№35-кор 30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11.404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ТП№35-кор 29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11.405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кв29 кор-общ50м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11.406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ТП№13-Чехова 2В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Чехова,2В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11.407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ТП№50-кор 11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11.408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ТП37 до ВЛ10 №3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11.409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ТП№50-кор2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11.410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ТП№56-ЦТП-2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11.411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ТП№56-маст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0,06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ТП№56 кор 20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11.413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ТП№35-котельн</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11.414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ТП№35-ЦТП3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11.415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ТП№29-ЦТП1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11.416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ТП№29-кор9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11.417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ТП№28 кор 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11.418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ТП№28-кор 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11.419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ТП№28-</w:t>
            </w:r>
            <w:r w:rsidRPr="00CE4117">
              <w:rPr>
                <w:sz w:val="12"/>
                <w:szCs w:val="12"/>
              </w:rPr>
              <w:lastRenderedPageBreak/>
              <w:t>кор 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lastRenderedPageBreak/>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lastRenderedPageBreak/>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lastRenderedPageBreak/>
              <w:t>0,7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w:t>
            </w:r>
            <w:r w:rsidRPr="00CE4117">
              <w:rPr>
                <w:sz w:val="12"/>
                <w:szCs w:val="12"/>
              </w:rPr>
              <w:lastRenderedPageBreak/>
              <w:t>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11.420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ТП№28-кор 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0,07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11.421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ТП№29-школа 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0,3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11.422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ТП№28-кор 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11.423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ТП№28 мн Гранитный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Гранитный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0,11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11.424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ТП9-ТП76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0,5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11.425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кв-76-47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11.426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ТП10-ТП9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0,48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11.427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РУ1- РУ2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0,08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11.428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КЛ-10кв ТП106-КЛ№13П2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1,1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8,9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11.429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кв-62-90 №1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1,2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8,2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11.430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кв-8 ВЛ10-36-37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jc w:val="center"/>
              <w:rPr>
                <w:sz w:val="12"/>
                <w:szCs w:val="12"/>
              </w:rPr>
            </w:pPr>
            <w:r w:rsidRPr="00CE4117">
              <w:rPr>
                <w:sz w:val="12"/>
                <w:szCs w:val="12"/>
              </w:rPr>
              <w:t>0,2 км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11.431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№133 ул.Свободы</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Свободы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7976,3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11.432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№131 ул.Строительная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405,4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11.433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№130 ул.Строительная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340,3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11.434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№129 ул.Транспортная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Транспортная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603,6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11.435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БКТП № 127 с.Елизаветовка ул.Степная, 60а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Павловский район, с. Елизаветовка ул.Степная, 60а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12,5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1875,3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11.436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Блочная КТП-10/04-400 кВа № 103 п.Новенький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Павловский район, п. Новенький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11.437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№78,  Строительная, 15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Строительнач,15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8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11.438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Блочная КТП № 108 мкр. Северный, 22 (2 по1250 кВ)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 22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38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2694,4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11.439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КТПК-160/6/0,4-2020-УХЛ1 (МСК)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277,5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11.440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Блочная КТП 10/04 кВа  2013г., ул.Гоголя,40а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ул.Гоголя, 40а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34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381,1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11.441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КТП-160/10/0,4  № 116, ул.Строительная,42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ул.Строительная,42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8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62,0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11.442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 xml:space="preserve">ГКТП № 4, ул. </w:t>
            </w:r>
            <w:r w:rsidRPr="00CE4117">
              <w:rPr>
                <w:sz w:val="12"/>
                <w:szCs w:val="12"/>
              </w:rPr>
              <w:lastRenderedPageBreak/>
              <w:t>Набережная, 31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Набережная, 31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7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16,8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11.443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ГКПГ № 104 10/0,4 кВ, 160 кВ, п. Восточная-2, ул. Сиреневая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 Восточный-2, ул. Сиреневая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211,9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11.444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ГКПГ № 103 10/0,4 кВ, 160 кВ, п. Восточная-2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 Восточный-2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211,9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11.445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ГКПГ № 102 10/0,4 кВ, 160 кВ, п. Восточная-2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 Восточный-2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211,9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11.446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 86 160 ква, ул. Строительная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10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108,6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11.447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№128 ул. Транспортная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Транспортная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776,3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11.448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№126 ул. Строительная, 2В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Строительная, 2В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1520,2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11.449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НУ № 107 ул. Лесная, 2а (2 трансформатора по 400 кВ)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Лесная, 2а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39,3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2487,8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11.450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КТПНУ-400-10/0,4 кВ № 117, ул. Восточная, 669 км. автомагистрали М-4 "Дон"</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Восточная, 669 км. автомагистрали М-4 «Дон»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1822,8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11.451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РП-10кВ с.Елизаветовка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Павловский район, с.Елизаветовка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Кадастровый номер 36:20:0000000:5002</w:t>
            </w:r>
          </w:p>
          <w:p w:rsidR="000438E8" w:rsidRPr="00CE4117" w:rsidRDefault="000438E8" w:rsidP="00A1590D">
            <w:pPr>
              <w:rPr>
                <w:color w:val="000000"/>
                <w:sz w:val="12"/>
                <w:szCs w:val="12"/>
              </w:rPr>
            </w:pPr>
            <w:r w:rsidRPr="00CE4117">
              <w:rPr>
                <w:color w:val="000000"/>
                <w:sz w:val="12"/>
                <w:szCs w:val="12"/>
              </w:rPr>
              <w:t xml:space="preserve">Площадь 42,2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20023,4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11.452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Трансформаторная подстанция с.Елизаветовка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Павловский район, с.Елизаветовка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Кадастровый номер 36:20:6000018:524</w:t>
            </w:r>
          </w:p>
          <w:p w:rsidR="000438E8" w:rsidRPr="00CE4117" w:rsidRDefault="000438E8" w:rsidP="00A1590D">
            <w:pPr>
              <w:rPr>
                <w:color w:val="000000"/>
                <w:sz w:val="12"/>
                <w:szCs w:val="12"/>
              </w:rPr>
            </w:pPr>
            <w:r w:rsidRPr="00CE4117">
              <w:rPr>
                <w:color w:val="000000"/>
                <w:sz w:val="12"/>
                <w:szCs w:val="12"/>
              </w:rPr>
              <w:t xml:space="preserve">Площадь 28,3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5158,0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11.453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№4а, ул. Набережная, 13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Набережная, 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3,7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11.454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№16, ул. Гагарина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11.455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 43 ул. Донская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Донская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10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58,1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11.456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№76, ул. Шевченко,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Шевченко, 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11.457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№89, ул. Гагарина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Гагарина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11.458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 79, ул. Феоктистова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Феоктистова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105,2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11.459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КТП-10/04-160 №511 А-Донская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Павловский район, А-Донская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11.460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№61, п. Восточный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 Восточный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5,4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11.461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№57, п. Восточный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 Восточный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11.462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№84, ул. Донская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Донская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19,7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11.463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 xml:space="preserve">ГКТП №14, ул. </w:t>
            </w:r>
            <w:r w:rsidRPr="00CE4117">
              <w:rPr>
                <w:sz w:val="12"/>
                <w:szCs w:val="12"/>
              </w:rPr>
              <w:lastRenderedPageBreak/>
              <w:t>Восточная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lastRenderedPageBreak/>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lastRenderedPageBreak/>
              <w:t>г. Павловск, ул. Восточная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lastRenderedPageBreak/>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 xml:space="preserve">Балансовая </w:t>
            </w:r>
            <w:r w:rsidRPr="00CE4117">
              <w:rPr>
                <w:sz w:val="12"/>
                <w:szCs w:val="12"/>
              </w:rPr>
              <w:lastRenderedPageBreak/>
              <w:t>стоимость</w:t>
            </w:r>
            <w:r w:rsidRPr="00CE4117">
              <w:rPr>
                <w:color w:val="000000"/>
                <w:sz w:val="12"/>
                <w:szCs w:val="12"/>
              </w:rPr>
              <w:t xml:space="preserve"> 111,4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11.464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 91, ул. Восточная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Восточная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11.465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№38, ул.  Восточная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Восточная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10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44,1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11.466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 54,10/04 (Лагерь Чайка)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10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11.467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№3, ул. 9 Января, 44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9 Января, 44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12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685,2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11.468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№22, Тубдиспансер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10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11.469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№25, ул. Кр. Путь, 45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Красный Путь, 45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0,9</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11.470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№18, ул. Транспортная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Транспортная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11.471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№8, ул. Космонавтов, 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Космонавтов, 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11.472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№10, ул. О. Войны 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О. Войны 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1314,2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11.473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№5, Петровская 44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пл. Петровская, 44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11.474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№40, п-л Ласточка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8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11.475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ГКТП №47, ул. Набережная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Набережная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79,3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11.476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№23 ул.Покровская (парк)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Покровская (парк)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14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2351,5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11.477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№125 мкр. Южный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Южный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1725,0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11.478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 101, ул. Строительная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ул. Строительная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209,3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11.479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КТПН-400 кВа № 110, мкр. Северный 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 мкр. Северный, 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9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917,4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11.480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№427 с. Елизаветовка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Павловский район, с. Елизаветовка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 xml:space="preserve">Площадь 11 </w:t>
            </w:r>
            <w:r w:rsidRPr="00CE4117">
              <w:rPr>
                <w:sz w:val="12"/>
                <w:szCs w:val="12"/>
              </w:rPr>
              <w:t>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475,5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11.481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Электроснабжение торговых павильонов на ярмарке "Южная"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Воронежская область, </w:t>
            </w:r>
          </w:p>
          <w:p w:rsidR="000438E8" w:rsidRPr="00CE4117" w:rsidRDefault="000438E8" w:rsidP="00A1590D">
            <w:pPr>
              <w:autoSpaceDE w:val="0"/>
              <w:autoSpaceDN w:val="0"/>
              <w:adjustRightInd w:val="0"/>
              <w:rPr>
                <w:sz w:val="12"/>
                <w:szCs w:val="12"/>
              </w:rPr>
            </w:pPr>
            <w:r w:rsidRPr="00CE4117">
              <w:rPr>
                <w:sz w:val="12"/>
                <w:szCs w:val="12"/>
              </w:rPr>
              <w:t>г. Павловск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Площадь 11 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11.482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Нежилое здание РУ-10 (ЗТП № 41, ул. Восточная ГКНС 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ул. Восточная, 4Б</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Кадастровый номер 36:20:0100012:54</w:t>
            </w:r>
          </w:p>
          <w:p w:rsidR="000438E8" w:rsidRPr="00CE4117" w:rsidRDefault="000438E8" w:rsidP="00A1590D">
            <w:pPr>
              <w:rPr>
                <w:color w:val="000000"/>
                <w:sz w:val="12"/>
                <w:szCs w:val="12"/>
              </w:rPr>
            </w:pPr>
            <w:r w:rsidRPr="00CE4117">
              <w:rPr>
                <w:color w:val="000000"/>
                <w:sz w:val="12"/>
                <w:szCs w:val="12"/>
              </w:rPr>
              <w:t>Площадь 15,7 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w:t>
            </w:r>
            <w:r w:rsidRPr="00CE4117">
              <w:rPr>
                <w:color w:val="000000"/>
                <w:sz w:val="12"/>
                <w:szCs w:val="12"/>
              </w:rPr>
              <w:t xml:space="preserve"> 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11.483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ВЛ-04 кв ТП №107- кафе у кинотеатра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р-н Павловский, прилегающий с восточной стороны к стадиону «Юность» по проспекту Революции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150м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95,7</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11.484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Кабель АВБШв 4*240 (мж)-1 - 200 м. мкр.Южный 6 и 6А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мкр.Южный,6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200м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326,5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w:t>
            </w:r>
            <w:r w:rsidRPr="00CE4117">
              <w:rPr>
                <w:sz w:val="12"/>
                <w:szCs w:val="12"/>
              </w:rPr>
              <w:lastRenderedPageBreak/>
              <w:t>85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Кабель АВБШв 5*50 - 20 м. мкр.Южный 6 и 6А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мкр.Южный,6а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20м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11,4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11.486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Кабель АВБШв 5*50 - 60 м. мкр.Южный 6 и 6А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мкр.Южный,6а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60м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34,2</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11.487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Кабель силовой алюминиевый бронированный 4х120ос(N)-1 АВБбШВ 4х120ос(N)-1 (150м) (ул.Свободы, 32)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ул. Свободы, д.32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150м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w:t>
            </w:r>
            <w:r w:rsidRPr="00CE4117">
              <w:rPr>
                <w:color w:val="000000"/>
                <w:sz w:val="12"/>
                <w:szCs w:val="12"/>
              </w:rPr>
              <w:t xml:space="preserve"> 0,0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11.488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 для жилого дома мкр. Северный 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мкр. Северный, д. 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160м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w:t>
            </w:r>
            <w:r w:rsidRPr="00CE4117">
              <w:rPr>
                <w:color w:val="000000"/>
                <w:sz w:val="12"/>
                <w:szCs w:val="12"/>
              </w:rPr>
              <w:t xml:space="preserve"> 105,0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11.489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от ТП №125 - мкр. Южный,8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мкр.Южный,8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90м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70,1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11.490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№90 - ул.Свободы,32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ул. Свободы, земельный участок 32, кад. номер 36:20:0100014:1957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30м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23,3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11.491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КЛ-04 кв ТП №90-ул. Свободы, 22б</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ул. Свободы, 22 «б»</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70м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92,8</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11.492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РП Елизаветовка - КТП №127А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Павловский район, с. Елизаветовка, ул. Степная, з.у. 60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50м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61,4</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11.493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№127А с. Елизаветовка, ул.Степная, 60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Павловский район, с. Елизаветовка, ул. Степная, з.у. 60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160кВА</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148,5</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11.494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№18, ул. Транспортная, 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 г. Павловск, ул. Транспортная, д. 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250кВА</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487,6</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11.495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Богучар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 г. Богучар, пр-кт 50-ления Победы, 35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2х1000 кВа</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7623,3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11.496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СТП №136 ул. Свободы, 29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ул. Свободы, д. 29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25кВА</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415,3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11.497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color w:val="000000"/>
                <w:sz w:val="12"/>
                <w:szCs w:val="12"/>
              </w:rPr>
              <w:t>КЛ-10 кв жилой дом г. Богучар, пр. 50 лет Победы (тех.прис. ООО БМ Групп Богучар)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color w:val="000000"/>
                <w:sz w:val="12"/>
                <w:szCs w:val="12"/>
              </w:rPr>
              <w:t>Воронежская обл., г. Богучар, проспект 50-летия Победы, 35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15м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1977,3</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11.498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КЛ-10 кВ ТП №137 - ВЛ-10 кВ №5ПII (ул. Свободы, 29) (тех.прис ООО БМ Групп Юг)</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ул. Свободы, д. 29 кад. номер 36:20:0100014:4490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Протяженность 70м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110,1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11.499</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КТП №137, ул. Свободы,29 (тех.прис. ООО "БМ Групп Юг")</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г. Павловск, ул. Свободы, д. 29 кад. номер 36:20:0100014:4490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color w:val="000000"/>
                <w:sz w:val="12"/>
                <w:szCs w:val="12"/>
              </w:rPr>
            </w:pPr>
            <w:r w:rsidRPr="00CE4117">
              <w:rPr>
                <w:color w:val="000000"/>
                <w:sz w:val="12"/>
                <w:szCs w:val="12"/>
              </w:rPr>
              <w:t>2х1000кВА</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7680,1</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Земельный участок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Павловский район,</w:t>
            </w:r>
          </w:p>
          <w:p w:rsidR="000438E8" w:rsidRPr="00CE4117" w:rsidRDefault="000438E8" w:rsidP="00A1590D">
            <w:pPr>
              <w:autoSpaceDE w:val="0"/>
              <w:autoSpaceDN w:val="0"/>
              <w:adjustRightInd w:val="0"/>
              <w:rPr>
                <w:sz w:val="12"/>
                <w:szCs w:val="12"/>
              </w:rPr>
            </w:pPr>
            <w:r w:rsidRPr="00CE4117">
              <w:rPr>
                <w:sz w:val="12"/>
                <w:szCs w:val="12"/>
              </w:rPr>
              <w:t>г. Павловск, улица Ленина, 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Кадастровый номер 36:20:0100020:860,</w:t>
            </w:r>
          </w:p>
          <w:p w:rsidR="000438E8" w:rsidRPr="00CE4117" w:rsidRDefault="000438E8" w:rsidP="00A1590D">
            <w:pPr>
              <w:autoSpaceDE w:val="0"/>
              <w:autoSpaceDN w:val="0"/>
              <w:adjustRightInd w:val="0"/>
              <w:rPr>
                <w:sz w:val="12"/>
                <w:szCs w:val="12"/>
              </w:rPr>
            </w:pPr>
            <w:r w:rsidRPr="00CE4117">
              <w:rPr>
                <w:sz w:val="12"/>
                <w:szCs w:val="12"/>
              </w:rPr>
              <w:t>Площадь 31 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Кадастровая стоимость 45,0</w:t>
            </w:r>
          </w:p>
        </w:tc>
      </w:tr>
      <w:tr w:rsidR="000438E8" w:rsidRPr="00CE4117" w:rsidTr="00A1590D">
        <w:tc>
          <w:tcPr>
            <w:tcW w:w="817"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lastRenderedPageBreak/>
              <w:t>13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rPr>
                <w:sz w:val="12"/>
                <w:szCs w:val="12"/>
              </w:rPr>
            </w:pPr>
            <w:r w:rsidRPr="00CE4117">
              <w:rPr>
                <w:sz w:val="12"/>
                <w:szCs w:val="12"/>
              </w:rPr>
              <w:t>Нежилое помещение</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Воронежская область, Павловский район,</w:t>
            </w:r>
          </w:p>
          <w:p w:rsidR="000438E8" w:rsidRPr="00CE4117" w:rsidRDefault="000438E8" w:rsidP="00A1590D">
            <w:pPr>
              <w:autoSpaceDE w:val="0"/>
              <w:autoSpaceDN w:val="0"/>
              <w:adjustRightInd w:val="0"/>
              <w:rPr>
                <w:sz w:val="12"/>
                <w:szCs w:val="12"/>
              </w:rPr>
            </w:pPr>
            <w:r w:rsidRPr="00CE4117">
              <w:rPr>
                <w:sz w:val="12"/>
                <w:szCs w:val="12"/>
              </w:rPr>
              <w:t>г. Павловск, улица 1 Мая, 40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438E8" w:rsidRPr="00CE4117" w:rsidRDefault="000438E8" w:rsidP="00A1590D">
            <w:pPr>
              <w:autoSpaceDE w:val="0"/>
              <w:autoSpaceDN w:val="0"/>
              <w:adjustRightInd w:val="0"/>
              <w:rPr>
                <w:sz w:val="12"/>
                <w:szCs w:val="12"/>
              </w:rPr>
            </w:pPr>
            <w:r w:rsidRPr="00CE4117">
              <w:rPr>
                <w:sz w:val="12"/>
                <w:szCs w:val="12"/>
              </w:rPr>
              <w:t xml:space="preserve">Кадастровый номер </w:t>
            </w:r>
            <w:r w:rsidRPr="00CE4117">
              <w:rPr>
                <w:snapToGrid w:val="0"/>
                <w:color w:val="000000"/>
                <w:sz w:val="12"/>
                <w:szCs w:val="12"/>
              </w:rPr>
              <w:t>36:20:0100003:473, площадь 89,3 кв.м.</w:t>
            </w:r>
          </w:p>
        </w:tc>
        <w:tc>
          <w:tcPr>
            <w:tcW w:w="1134" w:type="dxa"/>
            <w:tcBorders>
              <w:top w:val="single" w:sz="4" w:space="0" w:color="auto"/>
              <w:left w:val="single" w:sz="4" w:space="0" w:color="auto"/>
              <w:bottom w:val="single" w:sz="4" w:space="0" w:color="auto"/>
              <w:right w:val="single" w:sz="4" w:space="0" w:color="auto"/>
            </w:tcBorders>
            <w:vAlign w:val="center"/>
          </w:tcPr>
          <w:p w:rsidR="000438E8" w:rsidRPr="00CE4117" w:rsidRDefault="000438E8" w:rsidP="00A1590D">
            <w:pPr>
              <w:jc w:val="center"/>
              <w:rPr>
                <w:sz w:val="12"/>
                <w:szCs w:val="12"/>
              </w:rPr>
            </w:pPr>
            <w:r w:rsidRPr="00CE4117">
              <w:rPr>
                <w:sz w:val="12"/>
                <w:szCs w:val="12"/>
              </w:rPr>
              <w:t>2025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38E8" w:rsidRPr="00CE4117" w:rsidRDefault="000438E8" w:rsidP="00A1590D">
            <w:pPr>
              <w:rPr>
                <w:sz w:val="12"/>
                <w:szCs w:val="12"/>
              </w:rPr>
            </w:pPr>
            <w:r w:rsidRPr="00CE4117">
              <w:rPr>
                <w:sz w:val="12"/>
                <w:szCs w:val="12"/>
              </w:rPr>
              <w:t>Балансовая стоимость 107,4</w:t>
            </w:r>
          </w:p>
        </w:tc>
      </w:tr>
    </w:tbl>
    <w:p w:rsidR="000438E8" w:rsidRPr="00CE4117" w:rsidRDefault="000438E8" w:rsidP="000438E8">
      <w:pPr>
        <w:autoSpaceDE w:val="0"/>
        <w:autoSpaceDN w:val="0"/>
        <w:adjustRightInd w:val="0"/>
        <w:jc w:val="both"/>
        <w:rPr>
          <w:sz w:val="16"/>
          <w:szCs w:val="16"/>
        </w:rPr>
      </w:pPr>
    </w:p>
    <w:p w:rsidR="000438E8" w:rsidRPr="00CE4117" w:rsidRDefault="000438E8" w:rsidP="000438E8">
      <w:pPr>
        <w:autoSpaceDE w:val="0"/>
        <w:autoSpaceDN w:val="0"/>
        <w:adjustRightInd w:val="0"/>
        <w:jc w:val="both"/>
        <w:rPr>
          <w:sz w:val="16"/>
          <w:szCs w:val="16"/>
        </w:rPr>
      </w:pPr>
      <w:r w:rsidRPr="00CE4117">
        <w:rPr>
          <w:sz w:val="16"/>
          <w:szCs w:val="16"/>
        </w:rPr>
        <w:t>2. Опубликовать  настоящее  решение  в  муниципальной газете «Павловский</w:t>
      </w:r>
    </w:p>
    <w:p w:rsidR="000438E8" w:rsidRPr="00CE4117" w:rsidRDefault="000438E8" w:rsidP="000438E8">
      <w:pPr>
        <w:autoSpaceDE w:val="0"/>
        <w:autoSpaceDN w:val="0"/>
        <w:adjustRightInd w:val="0"/>
        <w:jc w:val="both"/>
        <w:rPr>
          <w:sz w:val="16"/>
          <w:szCs w:val="16"/>
        </w:rPr>
      </w:pPr>
      <w:r w:rsidRPr="00CE4117">
        <w:rPr>
          <w:sz w:val="16"/>
          <w:szCs w:val="16"/>
        </w:rPr>
        <w:t>муниципальный вестник».</w:t>
      </w:r>
    </w:p>
    <w:p w:rsidR="000438E8" w:rsidRPr="00CE4117" w:rsidRDefault="000438E8" w:rsidP="000438E8">
      <w:pPr>
        <w:autoSpaceDE w:val="0"/>
        <w:autoSpaceDN w:val="0"/>
        <w:adjustRightInd w:val="0"/>
        <w:jc w:val="both"/>
        <w:rPr>
          <w:sz w:val="16"/>
          <w:szCs w:val="16"/>
        </w:rPr>
      </w:pPr>
    </w:p>
    <w:p w:rsidR="000438E8" w:rsidRPr="00CE4117" w:rsidRDefault="000438E8" w:rsidP="000438E8">
      <w:pPr>
        <w:autoSpaceDE w:val="0"/>
        <w:autoSpaceDN w:val="0"/>
        <w:adjustRightInd w:val="0"/>
        <w:jc w:val="both"/>
        <w:rPr>
          <w:sz w:val="16"/>
          <w:szCs w:val="16"/>
        </w:rPr>
      </w:pPr>
    </w:p>
    <w:p w:rsidR="000438E8" w:rsidRPr="00CE4117" w:rsidRDefault="000438E8" w:rsidP="000438E8">
      <w:pPr>
        <w:jc w:val="both"/>
        <w:rPr>
          <w:sz w:val="16"/>
          <w:szCs w:val="16"/>
        </w:rPr>
      </w:pPr>
      <w:r w:rsidRPr="00CE4117">
        <w:rPr>
          <w:sz w:val="16"/>
          <w:szCs w:val="16"/>
        </w:rPr>
        <w:t xml:space="preserve">Глава Павловского муниципального района          </w:t>
      </w:r>
      <w:r w:rsidRPr="00CE4117">
        <w:rPr>
          <w:sz w:val="16"/>
          <w:szCs w:val="16"/>
        </w:rPr>
        <w:tab/>
      </w:r>
      <w:r w:rsidRPr="00CE4117">
        <w:rPr>
          <w:sz w:val="16"/>
          <w:szCs w:val="16"/>
        </w:rPr>
        <w:tab/>
      </w:r>
      <w:r w:rsidRPr="00CE4117">
        <w:rPr>
          <w:sz w:val="16"/>
          <w:szCs w:val="16"/>
        </w:rPr>
        <w:tab/>
        <w:t xml:space="preserve">      М.Н. Янцов</w:t>
      </w:r>
    </w:p>
    <w:p w:rsidR="000438E8" w:rsidRPr="00CE4117" w:rsidRDefault="000438E8" w:rsidP="000438E8">
      <w:pPr>
        <w:jc w:val="both"/>
        <w:rPr>
          <w:sz w:val="16"/>
          <w:szCs w:val="16"/>
        </w:rPr>
      </w:pPr>
    </w:p>
    <w:p w:rsidR="000438E8" w:rsidRPr="00CE4117" w:rsidRDefault="000438E8" w:rsidP="000438E8">
      <w:pPr>
        <w:jc w:val="both"/>
        <w:rPr>
          <w:sz w:val="16"/>
          <w:szCs w:val="16"/>
        </w:rPr>
      </w:pPr>
      <w:r w:rsidRPr="00CE4117">
        <w:rPr>
          <w:sz w:val="16"/>
          <w:szCs w:val="16"/>
        </w:rPr>
        <w:t xml:space="preserve">Председатель Совета народных депутатов </w:t>
      </w:r>
    </w:p>
    <w:p w:rsidR="000438E8" w:rsidRPr="00CE4117" w:rsidRDefault="000438E8" w:rsidP="000438E8">
      <w:pPr>
        <w:jc w:val="both"/>
        <w:rPr>
          <w:sz w:val="16"/>
          <w:szCs w:val="16"/>
        </w:rPr>
      </w:pPr>
      <w:r w:rsidRPr="00CE4117">
        <w:rPr>
          <w:sz w:val="16"/>
          <w:szCs w:val="16"/>
        </w:rPr>
        <w:t>Павловского муниципального района</w:t>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t xml:space="preserve">      А.И. Корнилов</w:t>
      </w:r>
    </w:p>
    <w:p w:rsidR="000438E8" w:rsidRPr="00CE4117" w:rsidRDefault="000438E8" w:rsidP="000438E8">
      <w:pPr>
        <w:autoSpaceDE w:val="0"/>
        <w:autoSpaceDN w:val="0"/>
        <w:adjustRightInd w:val="0"/>
        <w:jc w:val="center"/>
        <w:rPr>
          <w:sz w:val="16"/>
          <w:szCs w:val="16"/>
        </w:rPr>
      </w:pPr>
    </w:p>
    <w:p w:rsidR="000438E8" w:rsidRPr="00CE4117" w:rsidRDefault="000438E8" w:rsidP="000438E8">
      <w:pPr>
        <w:autoSpaceDE w:val="0"/>
        <w:autoSpaceDN w:val="0"/>
        <w:adjustRightInd w:val="0"/>
        <w:outlineLvl w:val="0"/>
        <w:rPr>
          <w:sz w:val="16"/>
          <w:szCs w:val="16"/>
        </w:rPr>
      </w:pPr>
    </w:p>
    <w:p w:rsidR="000438E8" w:rsidRPr="00CE4117" w:rsidRDefault="000438E8" w:rsidP="000438E8">
      <w:pPr>
        <w:pStyle w:val="af6"/>
        <w:jc w:val="right"/>
        <w:rPr>
          <w:sz w:val="16"/>
          <w:szCs w:val="16"/>
        </w:rPr>
      </w:pPr>
    </w:p>
    <w:p w:rsidR="000438E8" w:rsidRPr="00CE4117" w:rsidRDefault="000438E8" w:rsidP="000438E8">
      <w:pPr>
        <w:tabs>
          <w:tab w:val="left" w:pos="5400"/>
        </w:tabs>
        <w:jc w:val="center"/>
        <w:rPr>
          <w:b/>
          <w:bCs/>
          <w:sz w:val="16"/>
          <w:szCs w:val="16"/>
        </w:rPr>
      </w:pPr>
      <w:r w:rsidRPr="00CE4117">
        <w:rPr>
          <w:b/>
          <w:bCs/>
          <w:sz w:val="16"/>
          <w:szCs w:val="16"/>
        </w:rPr>
        <w:t>СОВЕТ</w:t>
      </w:r>
      <w:r w:rsidRPr="00CE4117">
        <w:rPr>
          <w:b/>
          <w:bCs/>
          <w:sz w:val="16"/>
          <w:szCs w:val="16"/>
        </w:rPr>
        <w:br/>
        <w:t>НАРОДНЫХ ДЕПУТАТОВ ПАВЛОВСКОГО МУНИЦИПАЛЬНОГО РАЙОНА ВОРОНЕЖСКОЙ ОБЛАСТИ</w:t>
      </w:r>
    </w:p>
    <w:p w:rsidR="000438E8" w:rsidRPr="00CE4117" w:rsidRDefault="000438E8" w:rsidP="000438E8">
      <w:pPr>
        <w:pStyle w:val="afa"/>
        <w:ind w:firstLine="0"/>
        <w:jc w:val="center"/>
        <w:rPr>
          <w:sz w:val="16"/>
          <w:szCs w:val="16"/>
        </w:rPr>
      </w:pPr>
    </w:p>
    <w:p w:rsidR="000438E8" w:rsidRPr="00CE4117" w:rsidRDefault="000438E8" w:rsidP="000438E8">
      <w:pPr>
        <w:pStyle w:val="afa"/>
        <w:ind w:firstLine="0"/>
        <w:jc w:val="center"/>
        <w:rPr>
          <w:b/>
          <w:bCs/>
          <w:sz w:val="16"/>
          <w:szCs w:val="16"/>
        </w:rPr>
      </w:pPr>
      <w:r w:rsidRPr="00CE4117">
        <w:rPr>
          <w:b/>
          <w:bCs/>
          <w:sz w:val="16"/>
          <w:szCs w:val="16"/>
        </w:rPr>
        <w:t>Р Е Ш Е Н И Е</w:t>
      </w:r>
    </w:p>
    <w:p w:rsidR="000438E8" w:rsidRPr="00CE4117" w:rsidRDefault="000438E8" w:rsidP="000438E8">
      <w:pPr>
        <w:pStyle w:val="afa"/>
        <w:ind w:firstLine="0"/>
        <w:rPr>
          <w:sz w:val="16"/>
          <w:szCs w:val="16"/>
        </w:rPr>
      </w:pPr>
      <w:r w:rsidRPr="00CE4117">
        <w:rPr>
          <w:sz w:val="16"/>
          <w:szCs w:val="16"/>
        </w:rPr>
        <w:t xml:space="preserve">от </w:t>
      </w:r>
      <w:r w:rsidRPr="00CE4117">
        <w:rPr>
          <w:sz w:val="16"/>
          <w:szCs w:val="16"/>
          <w:u w:val="single"/>
        </w:rPr>
        <w:t>25.07.2025</w:t>
      </w:r>
      <w:r w:rsidRPr="00CE4117">
        <w:rPr>
          <w:sz w:val="16"/>
          <w:szCs w:val="16"/>
        </w:rPr>
        <w:t xml:space="preserve"> № </w:t>
      </w:r>
      <w:r w:rsidRPr="00CE4117">
        <w:rPr>
          <w:sz w:val="16"/>
          <w:szCs w:val="16"/>
          <w:u w:val="single"/>
        </w:rPr>
        <w:t>169</w:t>
      </w:r>
    </w:p>
    <w:p w:rsidR="000438E8" w:rsidRPr="00CE4117" w:rsidRDefault="000438E8" w:rsidP="000438E8">
      <w:pPr>
        <w:pStyle w:val="afa"/>
        <w:ind w:firstLine="0"/>
        <w:rPr>
          <w:sz w:val="16"/>
          <w:szCs w:val="16"/>
        </w:rPr>
      </w:pPr>
      <w:r w:rsidRPr="00CE4117">
        <w:rPr>
          <w:sz w:val="16"/>
          <w:szCs w:val="16"/>
        </w:rPr>
        <w:t xml:space="preserve">           г. Павловск</w:t>
      </w:r>
    </w:p>
    <w:p w:rsidR="000438E8" w:rsidRPr="00CE4117" w:rsidRDefault="000438E8" w:rsidP="000438E8">
      <w:pPr>
        <w:rPr>
          <w:sz w:val="16"/>
          <w:szCs w:val="16"/>
        </w:rPr>
      </w:pPr>
    </w:p>
    <w:p w:rsidR="000438E8" w:rsidRPr="00CE4117" w:rsidRDefault="000438E8" w:rsidP="000438E8">
      <w:pPr>
        <w:jc w:val="both"/>
        <w:rPr>
          <w:sz w:val="16"/>
          <w:szCs w:val="16"/>
        </w:rPr>
      </w:pPr>
      <w:r w:rsidRPr="00CE4117">
        <w:rPr>
          <w:sz w:val="16"/>
          <w:szCs w:val="16"/>
        </w:rPr>
        <w:t>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w:t>
      </w:r>
    </w:p>
    <w:p w:rsidR="000438E8" w:rsidRPr="00CE4117" w:rsidRDefault="000438E8" w:rsidP="000438E8">
      <w:pPr>
        <w:rPr>
          <w:sz w:val="16"/>
          <w:szCs w:val="16"/>
        </w:rPr>
      </w:pPr>
    </w:p>
    <w:p w:rsidR="000438E8" w:rsidRPr="00CE4117" w:rsidRDefault="000438E8" w:rsidP="000438E8">
      <w:pPr>
        <w:jc w:val="both"/>
        <w:rPr>
          <w:sz w:val="16"/>
          <w:szCs w:val="16"/>
        </w:rPr>
      </w:pPr>
      <w:r w:rsidRPr="00CE4117">
        <w:rPr>
          <w:sz w:val="16"/>
          <w:szCs w:val="16"/>
        </w:rPr>
        <w:t>В соответствии с Федеральным законом от 02.03.2007 № 25-ФЗ «О муниципальной службе в Российской Федерации», Законами Воронежской области от 28.12.2007 № 175-ОЗ  «О муниципальной службе в Воронежской области», от 23.12.2008 № 139-ОЗ «О гарантиях осуществления полномочий депутата, выборного должностного лица местного самоуправления муниципальных образований Воронежской области», на основании указа Губернатора Воронежской области от 11.07.2025 № 126-у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Павловского муниципального района Воронежской области</w:t>
      </w:r>
    </w:p>
    <w:p w:rsidR="000438E8" w:rsidRPr="00CE4117" w:rsidRDefault="000438E8" w:rsidP="000438E8">
      <w:pPr>
        <w:jc w:val="both"/>
        <w:rPr>
          <w:sz w:val="16"/>
          <w:szCs w:val="16"/>
        </w:rPr>
      </w:pPr>
    </w:p>
    <w:p w:rsidR="000438E8" w:rsidRPr="00CE4117" w:rsidRDefault="000438E8" w:rsidP="000438E8">
      <w:pPr>
        <w:tabs>
          <w:tab w:val="left" w:pos="1413"/>
        </w:tabs>
        <w:jc w:val="center"/>
        <w:rPr>
          <w:sz w:val="16"/>
          <w:szCs w:val="16"/>
        </w:rPr>
      </w:pPr>
      <w:r w:rsidRPr="00CE4117">
        <w:rPr>
          <w:sz w:val="16"/>
          <w:szCs w:val="16"/>
        </w:rPr>
        <w:t>РЕШИЛ:</w:t>
      </w:r>
    </w:p>
    <w:p w:rsidR="000438E8" w:rsidRPr="00CE4117" w:rsidRDefault="000438E8" w:rsidP="000438E8">
      <w:pPr>
        <w:jc w:val="both"/>
        <w:rPr>
          <w:sz w:val="16"/>
          <w:szCs w:val="16"/>
        </w:rPr>
      </w:pPr>
    </w:p>
    <w:p w:rsidR="000438E8" w:rsidRPr="00CE4117" w:rsidRDefault="000438E8" w:rsidP="000438E8">
      <w:pPr>
        <w:numPr>
          <w:ilvl w:val="0"/>
          <w:numId w:val="30"/>
        </w:numPr>
        <w:ind w:left="0" w:firstLine="0"/>
        <w:jc w:val="both"/>
        <w:rPr>
          <w:sz w:val="16"/>
          <w:szCs w:val="16"/>
        </w:rPr>
      </w:pPr>
      <w:r w:rsidRPr="00CE4117">
        <w:rPr>
          <w:sz w:val="16"/>
          <w:szCs w:val="16"/>
        </w:rPr>
        <w:t>Повысить (проиндексировать) в 1,07 раза:</w:t>
      </w:r>
    </w:p>
    <w:p w:rsidR="000438E8" w:rsidRPr="00CE4117" w:rsidRDefault="000438E8" w:rsidP="000438E8">
      <w:pPr>
        <w:numPr>
          <w:ilvl w:val="1"/>
          <w:numId w:val="30"/>
        </w:numPr>
        <w:ind w:left="0" w:firstLine="0"/>
        <w:jc w:val="both"/>
        <w:rPr>
          <w:color w:val="000000"/>
          <w:sz w:val="16"/>
          <w:szCs w:val="16"/>
        </w:rPr>
      </w:pPr>
      <w:r w:rsidRPr="00CE4117">
        <w:rPr>
          <w:sz w:val="16"/>
          <w:szCs w:val="16"/>
        </w:rPr>
        <w:t xml:space="preserve">Размеры должностных окладов депутатов, членов выборных органов местного самоуправления и выборных должностных лиц местного самоуправления Павловского муниципального района, осуществляющих свои полномочия на постоянной основе. </w:t>
      </w:r>
    </w:p>
    <w:p w:rsidR="000438E8" w:rsidRPr="00CE4117" w:rsidRDefault="000438E8" w:rsidP="000438E8">
      <w:pPr>
        <w:numPr>
          <w:ilvl w:val="1"/>
          <w:numId w:val="30"/>
        </w:numPr>
        <w:ind w:left="0" w:firstLine="0"/>
        <w:jc w:val="both"/>
        <w:rPr>
          <w:sz w:val="16"/>
          <w:szCs w:val="16"/>
        </w:rPr>
      </w:pPr>
      <w:r w:rsidRPr="00CE4117">
        <w:rPr>
          <w:color w:val="000000"/>
          <w:sz w:val="16"/>
          <w:szCs w:val="16"/>
        </w:rPr>
        <w:t>Размеры должностных окладов муниципальных служащих, замещающих должности муниципальной службы в органах местного самоуправления Павловского муниципального района, и размеры ежемесячных надбавок к должностным окладам за классный чин в соответствии с присвоенными им классными чинами муниципальной службы.</w:t>
      </w:r>
    </w:p>
    <w:p w:rsidR="000438E8" w:rsidRPr="00CE4117" w:rsidRDefault="000438E8" w:rsidP="000438E8">
      <w:pPr>
        <w:numPr>
          <w:ilvl w:val="0"/>
          <w:numId w:val="30"/>
        </w:numPr>
        <w:ind w:left="0" w:firstLine="0"/>
        <w:jc w:val="both"/>
        <w:rPr>
          <w:color w:val="000000"/>
          <w:sz w:val="16"/>
          <w:szCs w:val="16"/>
        </w:rPr>
      </w:pPr>
      <w:r w:rsidRPr="00CE4117">
        <w:rPr>
          <w:color w:val="000000"/>
          <w:sz w:val="16"/>
          <w:szCs w:val="16"/>
        </w:rPr>
        <w:t>Проиндексировать в 1,07 раза размеры  пенсий за выслугу лет (доплат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 Павловского муниципального района до введения в действие Реестра (перечня) муниципальных должностей.</w:t>
      </w:r>
    </w:p>
    <w:p w:rsidR="000438E8" w:rsidRPr="00CE4117" w:rsidRDefault="000438E8" w:rsidP="000438E8">
      <w:pPr>
        <w:numPr>
          <w:ilvl w:val="0"/>
          <w:numId w:val="30"/>
        </w:numPr>
        <w:ind w:left="0" w:firstLine="0"/>
        <w:jc w:val="both"/>
        <w:rPr>
          <w:bCs/>
          <w:sz w:val="16"/>
          <w:szCs w:val="16"/>
        </w:rPr>
      </w:pPr>
      <w:r w:rsidRPr="00CE4117">
        <w:rPr>
          <w:color w:val="000000"/>
          <w:sz w:val="16"/>
          <w:szCs w:val="16"/>
        </w:rPr>
        <w:t>Установить, что при повышении (индексации) должностных окладов и ежемесячных надбавок к должностным окладам за классный чин их размеры подлежат округлению до целого рубля в сторону увеличения.</w:t>
      </w:r>
    </w:p>
    <w:p w:rsidR="000438E8" w:rsidRPr="00CE4117" w:rsidRDefault="000438E8" w:rsidP="000438E8">
      <w:pPr>
        <w:numPr>
          <w:ilvl w:val="0"/>
          <w:numId w:val="30"/>
        </w:numPr>
        <w:ind w:left="0" w:firstLine="0"/>
        <w:jc w:val="both"/>
        <w:rPr>
          <w:bCs/>
          <w:sz w:val="16"/>
          <w:szCs w:val="16"/>
        </w:rPr>
      </w:pPr>
      <w:r w:rsidRPr="00CE4117">
        <w:rPr>
          <w:color w:val="000000"/>
          <w:sz w:val="16"/>
          <w:szCs w:val="16"/>
        </w:rPr>
        <w:t xml:space="preserve">Руководителям органов местного самоуправления Павловского муниципального района обеспечить проведение индексации размеров должностных окладов депутатов, членов выборных органов местного самоуправления и выборных должностных лиц местного самоуправления Павловского муниципального района, осуществляющих свои полномочия на </w:t>
      </w:r>
      <w:r w:rsidRPr="00CE4117">
        <w:rPr>
          <w:color w:val="000000"/>
          <w:sz w:val="16"/>
          <w:szCs w:val="16"/>
        </w:rPr>
        <w:lastRenderedPageBreak/>
        <w:t xml:space="preserve">постоянной основе, должностных окладов и ежемесячных надбавок к должностным окладам за классный чин муниципальных служащих органов местного самоуправления Павловского муниципального района. </w:t>
      </w:r>
      <w:r w:rsidRPr="00CE4117">
        <w:rPr>
          <w:bCs/>
          <w:sz w:val="16"/>
          <w:szCs w:val="16"/>
        </w:rPr>
        <w:t xml:space="preserve"> </w:t>
      </w:r>
    </w:p>
    <w:p w:rsidR="000438E8" w:rsidRPr="00CE4117" w:rsidRDefault="000438E8" w:rsidP="000438E8">
      <w:pPr>
        <w:numPr>
          <w:ilvl w:val="0"/>
          <w:numId w:val="30"/>
        </w:numPr>
        <w:ind w:left="0" w:firstLine="0"/>
        <w:jc w:val="both"/>
        <w:rPr>
          <w:bCs/>
          <w:sz w:val="16"/>
          <w:szCs w:val="16"/>
        </w:rPr>
      </w:pPr>
      <w:r w:rsidRPr="00CE4117">
        <w:rPr>
          <w:bCs/>
          <w:sz w:val="16"/>
          <w:szCs w:val="16"/>
        </w:rPr>
        <w:t xml:space="preserve">Администрации Павловского муниципального района Воронежской области произвести в установленном порядке перерасчет назначенных и выплачиваемых пенсий за выслугу лет (доплат к пенсии), </w:t>
      </w:r>
      <w:r w:rsidRPr="00CE4117">
        <w:rPr>
          <w:color w:val="000000"/>
          <w:sz w:val="16"/>
          <w:szCs w:val="16"/>
        </w:rPr>
        <w:t>ежемесячных денежных выплат к пенсии за выслугу лет,</w:t>
      </w:r>
      <w:r w:rsidRPr="00CE4117">
        <w:rPr>
          <w:bCs/>
          <w:sz w:val="16"/>
          <w:szCs w:val="16"/>
        </w:rPr>
        <w:t xml:space="preserve"> категориям пенсионеров, указанных в п. 2 настоящего решения.</w:t>
      </w:r>
    </w:p>
    <w:p w:rsidR="000438E8" w:rsidRPr="00CE4117" w:rsidRDefault="000438E8" w:rsidP="000438E8">
      <w:pPr>
        <w:numPr>
          <w:ilvl w:val="0"/>
          <w:numId w:val="30"/>
        </w:numPr>
        <w:ind w:left="0" w:firstLine="0"/>
        <w:jc w:val="both"/>
        <w:rPr>
          <w:sz w:val="16"/>
          <w:szCs w:val="16"/>
        </w:rPr>
      </w:pPr>
      <w:r w:rsidRPr="00CE4117">
        <w:rPr>
          <w:color w:val="000000"/>
          <w:sz w:val="16"/>
          <w:szCs w:val="16"/>
        </w:rPr>
        <w:t xml:space="preserve">Внести в </w:t>
      </w:r>
      <w:r w:rsidRPr="00CE4117">
        <w:rPr>
          <w:sz w:val="16"/>
          <w:szCs w:val="16"/>
        </w:rPr>
        <w:t>решение Совета народных депутатов Павловского муниципального района Воронежской области от 30.10.2008 № 060 «О денежном содержании муниципальных служащих органов местного самоуправления Павловского муниципального района» следующие изменения:</w:t>
      </w:r>
    </w:p>
    <w:p w:rsidR="000438E8" w:rsidRPr="00CE4117" w:rsidRDefault="000438E8" w:rsidP="000438E8">
      <w:pPr>
        <w:pStyle w:val="ae"/>
        <w:ind w:left="0"/>
        <w:jc w:val="both"/>
        <w:rPr>
          <w:sz w:val="16"/>
          <w:szCs w:val="16"/>
        </w:rPr>
      </w:pPr>
      <w:r w:rsidRPr="00CE4117">
        <w:rPr>
          <w:sz w:val="16"/>
          <w:szCs w:val="16"/>
        </w:rPr>
        <w:t>6.1. В приложении № 1 подпункт 2 пункта 4 изложить в следующей редакции:</w:t>
      </w:r>
    </w:p>
    <w:p w:rsidR="000438E8" w:rsidRPr="00CE4117" w:rsidRDefault="000438E8" w:rsidP="000438E8">
      <w:pPr>
        <w:pStyle w:val="ConsPlusNormal"/>
        <w:widowControl/>
        <w:ind w:firstLine="0"/>
        <w:jc w:val="both"/>
        <w:rPr>
          <w:rFonts w:ascii="Times New Roman" w:hAnsi="Times New Roman"/>
          <w:sz w:val="16"/>
          <w:szCs w:val="16"/>
        </w:rPr>
      </w:pPr>
      <w:r w:rsidRPr="00CE4117">
        <w:rPr>
          <w:rFonts w:ascii="Times New Roman" w:hAnsi="Times New Roman"/>
          <w:sz w:val="16"/>
          <w:szCs w:val="16"/>
        </w:rPr>
        <w:t>«2) ежемесячная надбавка к должностному окладу за классный чин в размерах:</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действительного муниципального советника муниципальной службы 1 класса – 6 149 рублей;</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действительного муниципального советника муниципальной службы 2 класса – 5 818 рублей;</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действительного муниципального советника муниципальной службы 3 класса – 5 486 рублей;</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 xml:space="preserve">главного муниципального советника муниципальной службы </w:t>
      </w:r>
      <w:r w:rsidRPr="00CE4117">
        <w:rPr>
          <w:rFonts w:ascii="Times New Roman" w:hAnsi="Times New Roman"/>
          <w:sz w:val="16"/>
          <w:szCs w:val="16"/>
        </w:rPr>
        <w:br/>
        <w:t>1  класса – 4 989 рублей;</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главного муниципального советника муниципальной службы</w:t>
      </w:r>
      <w:r w:rsidRPr="00CE4117">
        <w:rPr>
          <w:rFonts w:ascii="Times New Roman" w:hAnsi="Times New Roman"/>
          <w:sz w:val="16"/>
          <w:szCs w:val="16"/>
        </w:rPr>
        <w:br/>
        <w:t>2 класса – 4 656 рублей;</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главного муниципального советника муниципальной службы</w:t>
      </w:r>
      <w:r w:rsidRPr="00CE4117">
        <w:rPr>
          <w:rFonts w:ascii="Times New Roman" w:hAnsi="Times New Roman"/>
          <w:sz w:val="16"/>
          <w:szCs w:val="16"/>
        </w:rPr>
        <w:br/>
        <w:t>3 класса – 4 324 рубля;</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советника муниципальной службы 1 класса – 3 825 рублей;</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советника муниципальной службы 2 класса – 3 496 рублей;</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советника муниципальной службы 3 класса – 3 162 рубля;</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референта муниципальной службы 1 класса – 2 996 рублей;</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референта муниципальной службы 2 класса – 2 501 рубль;</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референта муниципальной службы 3 класса – 2 333 рубля;</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секретаря муниципальной службы 1 класса – 2 001 рубль;</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секретаря муниципальной службы 2 класса – 1 837 рублей;</w:t>
      </w:r>
    </w:p>
    <w:p w:rsidR="000438E8" w:rsidRPr="00CE4117" w:rsidRDefault="000438E8" w:rsidP="000438E8">
      <w:pPr>
        <w:pStyle w:val="ConsPlusNormal"/>
        <w:widowControl/>
        <w:numPr>
          <w:ilvl w:val="0"/>
          <w:numId w:val="31"/>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sz w:val="16"/>
          <w:szCs w:val="16"/>
        </w:rPr>
        <w:t>секретаря муниципальной службы 3 класса – 1 502 рубля.».</w:t>
      </w:r>
    </w:p>
    <w:p w:rsidR="000438E8" w:rsidRPr="00CE4117" w:rsidRDefault="000438E8" w:rsidP="000438E8">
      <w:pPr>
        <w:pStyle w:val="ConsPlusNormal"/>
        <w:widowControl/>
        <w:ind w:firstLine="0"/>
        <w:jc w:val="both"/>
        <w:rPr>
          <w:rFonts w:ascii="Times New Roman" w:hAnsi="Times New Roman"/>
          <w:sz w:val="16"/>
          <w:szCs w:val="16"/>
        </w:rPr>
      </w:pPr>
      <w:r w:rsidRPr="00CE4117">
        <w:rPr>
          <w:rFonts w:ascii="Times New Roman" w:hAnsi="Times New Roman"/>
          <w:sz w:val="16"/>
          <w:szCs w:val="16"/>
        </w:rPr>
        <w:t xml:space="preserve">6.2. Приложение № 2 изложить в редакции согласно приложению № 1 к настоящему решению. </w:t>
      </w:r>
    </w:p>
    <w:p w:rsidR="000438E8" w:rsidRPr="00CE4117" w:rsidRDefault="000438E8" w:rsidP="000438E8">
      <w:pPr>
        <w:pStyle w:val="ConsPlusNormal"/>
        <w:widowControl/>
        <w:numPr>
          <w:ilvl w:val="0"/>
          <w:numId w:val="30"/>
        </w:numPr>
        <w:suppressAutoHyphens w:val="0"/>
        <w:autoSpaceDN w:val="0"/>
        <w:adjustRightInd w:val="0"/>
        <w:ind w:left="0" w:firstLine="0"/>
        <w:jc w:val="both"/>
        <w:rPr>
          <w:rFonts w:ascii="Times New Roman" w:hAnsi="Times New Roman"/>
          <w:sz w:val="16"/>
          <w:szCs w:val="16"/>
        </w:rPr>
      </w:pPr>
      <w:r w:rsidRPr="00CE4117">
        <w:rPr>
          <w:rFonts w:ascii="Times New Roman" w:hAnsi="Times New Roman"/>
          <w:color w:val="000000"/>
          <w:sz w:val="16"/>
          <w:szCs w:val="16"/>
        </w:rPr>
        <w:t xml:space="preserve">Внести в </w:t>
      </w:r>
      <w:r w:rsidRPr="00CE4117">
        <w:rPr>
          <w:rFonts w:ascii="Times New Roman" w:hAnsi="Times New Roman"/>
          <w:sz w:val="16"/>
          <w:szCs w:val="16"/>
        </w:rPr>
        <w:t>решение Совета народных депутатов Павловского муниципального района от 23.08.2018 № 405 «Об оплате труда депутата, члена выборного органа местного самоуправления, выборного должностного лица Павловского муниципального района» изменения, изложив приложение № 1 к Положению об оплате труда депутата, члена выборного органа местного самоуправления, выборного должностного лица Павловского муниципального района в редакции согласно приложению № 2 к настоящему решению.</w:t>
      </w:r>
    </w:p>
    <w:p w:rsidR="000438E8" w:rsidRPr="00CE4117" w:rsidRDefault="000438E8" w:rsidP="000438E8">
      <w:pPr>
        <w:numPr>
          <w:ilvl w:val="0"/>
          <w:numId w:val="30"/>
        </w:numPr>
        <w:tabs>
          <w:tab w:val="left" w:pos="1620"/>
        </w:tabs>
        <w:ind w:left="0" w:firstLine="0"/>
        <w:jc w:val="both"/>
        <w:rPr>
          <w:sz w:val="16"/>
          <w:szCs w:val="16"/>
        </w:rPr>
      </w:pPr>
      <w:r w:rsidRPr="00CE4117">
        <w:rPr>
          <w:color w:val="000000"/>
          <w:sz w:val="16"/>
          <w:szCs w:val="16"/>
        </w:rPr>
        <w:t xml:space="preserve">Внести в </w:t>
      </w:r>
      <w:r w:rsidRPr="00CE4117">
        <w:rPr>
          <w:sz w:val="16"/>
          <w:szCs w:val="16"/>
        </w:rPr>
        <w:t xml:space="preserve">решение Совета народных депутатов Павловского муниципального района от 23.09.2021 № 249 «Об оплате труда лиц, замещающих муниципальные должности в Контрольно-счетной комиссии Павловского муниципального района Воронежской области» изменения, изложив приложение № 1 к Положению об оплате труда, лиц замещающих муниципальные должности в Контрольно-счетной комиссии Павловского муниципального района Воронежской области в редакции согласно приложению № 3 к настоящему решению. </w:t>
      </w:r>
    </w:p>
    <w:p w:rsidR="000438E8" w:rsidRPr="00CE4117" w:rsidRDefault="000438E8" w:rsidP="000438E8">
      <w:pPr>
        <w:pStyle w:val="ConsPlusNormal"/>
        <w:widowControl/>
        <w:numPr>
          <w:ilvl w:val="0"/>
          <w:numId w:val="30"/>
        </w:numPr>
        <w:suppressAutoHyphens w:val="0"/>
        <w:autoSpaceDN w:val="0"/>
        <w:adjustRightInd w:val="0"/>
        <w:ind w:left="0" w:firstLine="0"/>
        <w:jc w:val="both"/>
        <w:rPr>
          <w:rFonts w:ascii="Times New Roman" w:hAnsi="Times New Roman"/>
          <w:bCs/>
          <w:sz w:val="16"/>
          <w:szCs w:val="16"/>
        </w:rPr>
      </w:pPr>
      <w:r w:rsidRPr="00CE4117">
        <w:rPr>
          <w:rFonts w:ascii="Times New Roman" w:hAnsi="Times New Roman"/>
          <w:sz w:val="16"/>
          <w:szCs w:val="16"/>
        </w:rPr>
        <w:t>Распространить действие настоящего решения на правоотношения, возникшие с 01.07.2025.</w:t>
      </w:r>
    </w:p>
    <w:p w:rsidR="000438E8" w:rsidRPr="00CE4117" w:rsidRDefault="000438E8" w:rsidP="000438E8">
      <w:pPr>
        <w:pStyle w:val="ConsPlusNormal"/>
        <w:widowControl/>
        <w:numPr>
          <w:ilvl w:val="0"/>
          <w:numId w:val="30"/>
        </w:numPr>
        <w:tabs>
          <w:tab w:val="left" w:pos="567"/>
          <w:tab w:val="left" w:pos="709"/>
          <w:tab w:val="left" w:pos="851"/>
        </w:tabs>
        <w:suppressAutoHyphens w:val="0"/>
        <w:autoSpaceDN w:val="0"/>
        <w:adjustRightInd w:val="0"/>
        <w:ind w:left="0" w:firstLine="0"/>
        <w:jc w:val="both"/>
        <w:rPr>
          <w:rFonts w:ascii="Times New Roman" w:hAnsi="Times New Roman"/>
          <w:bCs/>
          <w:sz w:val="16"/>
          <w:szCs w:val="16"/>
        </w:rPr>
      </w:pPr>
      <w:r w:rsidRPr="00CE4117">
        <w:rPr>
          <w:rFonts w:ascii="Times New Roman" w:hAnsi="Times New Roman"/>
          <w:sz w:val="16"/>
          <w:szCs w:val="16"/>
        </w:rPr>
        <w:t>Опубликовать настоящее решение в муниципальной газете «Павловский муниципальный вестник».</w:t>
      </w:r>
    </w:p>
    <w:p w:rsidR="000438E8" w:rsidRPr="00CE4117" w:rsidRDefault="000438E8" w:rsidP="000438E8">
      <w:pPr>
        <w:pStyle w:val="af1"/>
        <w:tabs>
          <w:tab w:val="left" w:pos="1080"/>
        </w:tabs>
        <w:jc w:val="both"/>
        <w:rPr>
          <w:bCs/>
          <w:sz w:val="16"/>
          <w:szCs w:val="16"/>
        </w:rPr>
      </w:pPr>
    </w:p>
    <w:tbl>
      <w:tblPr>
        <w:tblW w:w="9853" w:type="dxa"/>
        <w:tblLook w:val="04A0"/>
      </w:tblPr>
      <w:tblGrid>
        <w:gridCol w:w="5211"/>
        <w:gridCol w:w="2551"/>
        <w:gridCol w:w="2091"/>
      </w:tblGrid>
      <w:tr w:rsidR="000438E8" w:rsidRPr="00CE4117" w:rsidTr="00A1590D">
        <w:tc>
          <w:tcPr>
            <w:tcW w:w="5211" w:type="dxa"/>
            <w:hideMark/>
          </w:tcPr>
          <w:p w:rsidR="000438E8" w:rsidRPr="00CE4117" w:rsidRDefault="000438E8" w:rsidP="00A1590D">
            <w:pPr>
              <w:pStyle w:val="af6"/>
              <w:jc w:val="left"/>
              <w:rPr>
                <w:b w:val="0"/>
                <w:sz w:val="16"/>
                <w:szCs w:val="16"/>
              </w:rPr>
            </w:pPr>
            <w:r w:rsidRPr="00CE4117">
              <w:rPr>
                <w:b w:val="0"/>
                <w:sz w:val="16"/>
                <w:szCs w:val="16"/>
              </w:rPr>
              <w:lastRenderedPageBreak/>
              <w:t xml:space="preserve">Глава Павловского муниципального района </w:t>
            </w:r>
          </w:p>
        </w:tc>
        <w:tc>
          <w:tcPr>
            <w:tcW w:w="2551" w:type="dxa"/>
            <w:vAlign w:val="bottom"/>
          </w:tcPr>
          <w:p w:rsidR="000438E8" w:rsidRPr="00CE4117" w:rsidRDefault="000438E8" w:rsidP="00A1590D">
            <w:pPr>
              <w:jc w:val="right"/>
              <w:rPr>
                <w:sz w:val="16"/>
                <w:szCs w:val="16"/>
              </w:rPr>
            </w:pPr>
          </w:p>
        </w:tc>
        <w:tc>
          <w:tcPr>
            <w:tcW w:w="2091" w:type="dxa"/>
            <w:vAlign w:val="bottom"/>
            <w:hideMark/>
          </w:tcPr>
          <w:p w:rsidR="000438E8" w:rsidRPr="00CE4117" w:rsidRDefault="000438E8" w:rsidP="00A1590D">
            <w:pPr>
              <w:rPr>
                <w:sz w:val="16"/>
                <w:szCs w:val="16"/>
              </w:rPr>
            </w:pPr>
            <w:r w:rsidRPr="00CE4117">
              <w:rPr>
                <w:sz w:val="16"/>
                <w:szCs w:val="16"/>
              </w:rPr>
              <w:t>М.Н. Янцов</w:t>
            </w:r>
          </w:p>
        </w:tc>
      </w:tr>
      <w:tr w:rsidR="000438E8" w:rsidRPr="00CE4117" w:rsidTr="00A1590D">
        <w:tc>
          <w:tcPr>
            <w:tcW w:w="5211" w:type="dxa"/>
          </w:tcPr>
          <w:p w:rsidR="000438E8" w:rsidRPr="00CE4117" w:rsidRDefault="000438E8" w:rsidP="00A1590D">
            <w:pPr>
              <w:jc w:val="both"/>
              <w:rPr>
                <w:sz w:val="16"/>
                <w:szCs w:val="16"/>
              </w:rPr>
            </w:pPr>
          </w:p>
        </w:tc>
        <w:tc>
          <w:tcPr>
            <w:tcW w:w="2551" w:type="dxa"/>
            <w:vAlign w:val="bottom"/>
          </w:tcPr>
          <w:p w:rsidR="000438E8" w:rsidRPr="00CE4117" w:rsidRDefault="000438E8" w:rsidP="00A1590D">
            <w:pPr>
              <w:jc w:val="right"/>
              <w:rPr>
                <w:sz w:val="16"/>
                <w:szCs w:val="16"/>
              </w:rPr>
            </w:pPr>
          </w:p>
        </w:tc>
        <w:tc>
          <w:tcPr>
            <w:tcW w:w="2091" w:type="dxa"/>
            <w:vAlign w:val="bottom"/>
          </w:tcPr>
          <w:p w:rsidR="000438E8" w:rsidRPr="00CE4117" w:rsidRDefault="000438E8" w:rsidP="00A1590D">
            <w:pPr>
              <w:rPr>
                <w:sz w:val="16"/>
                <w:szCs w:val="16"/>
              </w:rPr>
            </w:pPr>
          </w:p>
        </w:tc>
      </w:tr>
      <w:tr w:rsidR="000438E8" w:rsidRPr="00CE4117" w:rsidTr="00A1590D">
        <w:tc>
          <w:tcPr>
            <w:tcW w:w="5211" w:type="dxa"/>
            <w:hideMark/>
          </w:tcPr>
          <w:p w:rsidR="000438E8" w:rsidRPr="00CE4117" w:rsidRDefault="000438E8" w:rsidP="00A1590D">
            <w:pPr>
              <w:pStyle w:val="af6"/>
              <w:jc w:val="left"/>
              <w:rPr>
                <w:b w:val="0"/>
                <w:bCs/>
                <w:sz w:val="16"/>
                <w:szCs w:val="16"/>
              </w:rPr>
            </w:pPr>
            <w:r w:rsidRPr="00CE4117">
              <w:rPr>
                <w:b w:val="0"/>
                <w:sz w:val="16"/>
                <w:szCs w:val="16"/>
              </w:rPr>
              <w:t>Председатель Совета народных депутатов</w:t>
            </w:r>
          </w:p>
          <w:p w:rsidR="000438E8" w:rsidRPr="00CE4117" w:rsidRDefault="000438E8" w:rsidP="00A1590D">
            <w:pPr>
              <w:rPr>
                <w:sz w:val="16"/>
                <w:szCs w:val="16"/>
              </w:rPr>
            </w:pPr>
            <w:r w:rsidRPr="00CE4117">
              <w:rPr>
                <w:sz w:val="16"/>
                <w:szCs w:val="16"/>
              </w:rPr>
              <w:t>Павловского муниципального района</w:t>
            </w:r>
          </w:p>
        </w:tc>
        <w:tc>
          <w:tcPr>
            <w:tcW w:w="2551" w:type="dxa"/>
            <w:vAlign w:val="bottom"/>
          </w:tcPr>
          <w:p w:rsidR="000438E8" w:rsidRPr="00CE4117" w:rsidRDefault="000438E8" w:rsidP="00A1590D">
            <w:pPr>
              <w:jc w:val="right"/>
              <w:rPr>
                <w:sz w:val="16"/>
                <w:szCs w:val="16"/>
              </w:rPr>
            </w:pPr>
          </w:p>
        </w:tc>
        <w:tc>
          <w:tcPr>
            <w:tcW w:w="2091" w:type="dxa"/>
            <w:vAlign w:val="bottom"/>
            <w:hideMark/>
          </w:tcPr>
          <w:p w:rsidR="000438E8" w:rsidRPr="00CE4117" w:rsidRDefault="000438E8" w:rsidP="00A1590D">
            <w:pPr>
              <w:rPr>
                <w:sz w:val="16"/>
                <w:szCs w:val="16"/>
              </w:rPr>
            </w:pPr>
            <w:r w:rsidRPr="00CE4117">
              <w:rPr>
                <w:sz w:val="16"/>
                <w:szCs w:val="16"/>
              </w:rPr>
              <w:t>А.И. Корнилов</w:t>
            </w:r>
          </w:p>
        </w:tc>
      </w:tr>
    </w:tbl>
    <w:p w:rsidR="000438E8" w:rsidRPr="00CE4117" w:rsidRDefault="000438E8" w:rsidP="000438E8">
      <w:pPr>
        <w:rPr>
          <w:bCs/>
          <w:sz w:val="16"/>
          <w:szCs w:val="16"/>
          <w:highlight w:val="yellow"/>
        </w:rPr>
      </w:pPr>
    </w:p>
    <w:p w:rsidR="000438E8" w:rsidRPr="00CE4117" w:rsidRDefault="000438E8" w:rsidP="000438E8">
      <w:pPr>
        <w:jc w:val="both"/>
        <w:rPr>
          <w:sz w:val="16"/>
          <w:szCs w:val="16"/>
          <w:highlight w:val="yellow"/>
        </w:rPr>
      </w:pPr>
    </w:p>
    <w:tbl>
      <w:tblPr>
        <w:tblW w:w="5000" w:type="pct"/>
        <w:tblLook w:val="01E0"/>
      </w:tblPr>
      <w:tblGrid>
        <w:gridCol w:w="222"/>
        <w:gridCol w:w="4604"/>
      </w:tblGrid>
      <w:tr w:rsidR="000438E8" w:rsidRPr="00CE4117" w:rsidTr="00A1590D">
        <w:tc>
          <w:tcPr>
            <w:tcW w:w="0" w:type="auto"/>
          </w:tcPr>
          <w:p w:rsidR="000438E8" w:rsidRPr="00CE4117" w:rsidRDefault="000438E8" w:rsidP="00A1590D">
            <w:pPr>
              <w:pStyle w:val="ConsPlusNormal"/>
              <w:widowControl/>
              <w:ind w:firstLine="0"/>
              <w:outlineLvl w:val="0"/>
              <w:rPr>
                <w:rFonts w:ascii="Times New Roman" w:hAnsi="Times New Roman"/>
                <w:sz w:val="16"/>
                <w:szCs w:val="16"/>
              </w:rPr>
            </w:pPr>
          </w:p>
        </w:tc>
        <w:tc>
          <w:tcPr>
            <w:tcW w:w="0" w:type="auto"/>
          </w:tcPr>
          <w:p w:rsidR="000438E8" w:rsidRPr="00CE4117" w:rsidRDefault="000438E8" w:rsidP="00A1590D">
            <w:pPr>
              <w:pStyle w:val="ConsPlusNormal"/>
              <w:widowControl/>
              <w:ind w:firstLine="0"/>
              <w:outlineLvl w:val="0"/>
              <w:rPr>
                <w:rFonts w:ascii="Times New Roman" w:hAnsi="Times New Roman"/>
                <w:sz w:val="16"/>
                <w:szCs w:val="16"/>
              </w:rPr>
            </w:pPr>
            <w:r w:rsidRPr="00CE4117">
              <w:rPr>
                <w:rFonts w:ascii="Times New Roman" w:hAnsi="Times New Roman"/>
                <w:sz w:val="16"/>
                <w:szCs w:val="16"/>
              </w:rPr>
              <w:t>Приложение № 1</w:t>
            </w:r>
          </w:p>
          <w:p w:rsidR="000438E8" w:rsidRPr="00CE4117" w:rsidRDefault="000438E8" w:rsidP="00A1590D">
            <w:pPr>
              <w:pStyle w:val="ConsPlusNormal"/>
              <w:widowControl/>
              <w:ind w:firstLine="0"/>
              <w:outlineLvl w:val="0"/>
              <w:rPr>
                <w:rFonts w:ascii="Times New Roman" w:hAnsi="Times New Roman"/>
                <w:sz w:val="16"/>
                <w:szCs w:val="16"/>
              </w:rPr>
            </w:pPr>
            <w:r w:rsidRPr="00CE4117">
              <w:rPr>
                <w:rFonts w:ascii="Times New Roman" w:hAnsi="Times New Roman"/>
                <w:sz w:val="16"/>
                <w:szCs w:val="16"/>
              </w:rPr>
              <w:t>к решению Совета народных депутатов Павловского муниципального района</w:t>
            </w:r>
          </w:p>
          <w:p w:rsidR="000438E8" w:rsidRPr="00CE4117" w:rsidRDefault="000438E8" w:rsidP="00A1590D">
            <w:pPr>
              <w:pStyle w:val="ConsPlusNormal"/>
              <w:widowControl/>
              <w:ind w:firstLine="0"/>
              <w:outlineLvl w:val="0"/>
              <w:rPr>
                <w:rFonts w:ascii="Times New Roman" w:hAnsi="Times New Roman"/>
                <w:sz w:val="16"/>
                <w:szCs w:val="16"/>
              </w:rPr>
            </w:pPr>
            <w:r w:rsidRPr="00CE4117">
              <w:rPr>
                <w:rFonts w:ascii="Times New Roman" w:hAnsi="Times New Roman"/>
                <w:sz w:val="16"/>
                <w:szCs w:val="16"/>
              </w:rPr>
              <w:t xml:space="preserve">Воронежской области </w:t>
            </w:r>
          </w:p>
          <w:p w:rsidR="000438E8" w:rsidRPr="00CE4117" w:rsidRDefault="000438E8" w:rsidP="00A1590D">
            <w:pPr>
              <w:pStyle w:val="ConsPlusNormal"/>
              <w:widowControl/>
              <w:ind w:firstLine="0"/>
              <w:outlineLvl w:val="0"/>
              <w:rPr>
                <w:rFonts w:ascii="Times New Roman" w:hAnsi="Times New Roman"/>
                <w:sz w:val="16"/>
                <w:szCs w:val="16"/>
                <w:u w:val="single"/>
              </w:rPr>
            </w:pPr>
            <w:r w:rsidRPr="00CE4117">
              <w:rPr>
                <w:rFonts w:ascii="Times New Roman" w:hAnsi="Times New Roman"/>
                <w:sz w:val="16"/>
                <w:szCs w:val="16"/>
              </w:rPr>
              <w:t>от   25.07.2025 № 169</w:t>
            </w:r>
          </w:p>
        </w:tc>
      </w:tr>
    </w:tbl>
    <w:p w:rsidR="000438E8" w:rsidRPr="00CE4117" w:rsidRDefault="000438E8" w:rsidP="000438E8">
      <w:pPr>
        <w:pStyle w:val="ConsPlusTitle"/>
        <w:widowControl/>
        <w:jc w:val="center"/>
        <w:rPr>
          <w:rFonts w:ascii="Times New Roman" w:hAnsi="Times New Roman" w:cs="Times New Roman"/>
          <w:sz w:val="16"/>
          <w:szCs w:val="16"/>
        </w:rPr>
      </w:pPr>
    </w:p>
    <w:p w:rsidR="000438E8" w:rsidRPr="00CE4117" w:rsidRDefault="000438E8" w:rsidP="000438E8">
      <w:pPr>
        <w:pStyle w:val="ConsPlusTitle"/>
        <w:widowControl/>
        <w:jc w:val="center"/>
        <w:rPr>
          <w:rFonts w:ascii="Times New Roman" w:hAnsi="Times New Roman" w:cs="Times New Roman"/>
          <w:sz w:val="16"/>
          <w:szCs w:val="16"/>
        </w:rPr>
      </w:pPr>
      <w:r w:rsidRPr="00CE4117">
        <w:rPr>
          <w:rFonts w:ascii="Times New Roman" w:hAnsi="Times New Roman" w:cs="Times New Roman"/>
          <w:sz w:val="16"/>
          <w:szCs w:val="16"/>
        </w:rPr>
        <w:t>Размеры должностных окладов и ежемесячного денежного поощрения по должностям муниципальной службы органов местного самоуправления Павловского муниципального района</w:t>
      </w:r>
    </w:p>
    <w:p w:rsidR="000438E8" w:rsidRPr="00CE4117" w:rsidRDefault="000438E8" w:rsidP="000438E8">
      <w:pPr>
        <w:pStyle w:val="ConsPlusTitle"/>
        <w:widowControl/>
        <w:jc w:val="center"/>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1"/>
        <w:gridCol w:w="1013"/>
        <w:gridCol w:w="1012"/>
      </w:tblGrid>
      <w:tr w:rsidR="000438E8" w:rsidRPr="00CE4117" w:rsidTr="00A1590D">
        <w:tc>
          <w:tcPr>
            <w:tcW w:w="2901" w:type="pct"/>
            <w:vAlign w:val="center"/>
          </w:tcPr>
          <w:p w:rsidR="000438E8" w:rsidRPr="00CE4117" w:rsidRDefault="000438E8" w:rsidP="00A1590D">
            <w:pPr>
              <w:jc w:val="center"/>
              <w:rPr>
                <w:sz w:val="12"/>
                <w:szCs w:val="16"/>
              </w:rPr>
            </w:pPr>
            <w:r w:rsidRPr="00CE4117">
              <w:rPr>
                <w:sz w:val="12"/>
                <w:szCs w:val="16"/>
              </w:rPr>
              <w:t>Наименование должности</w:t>
            </w:r>
          </w:p>
        </w:tc>
        <w:tc>
          <w:tcPr>
            <w:tcW w:w="1050" w:type="pct"/>
            <w:vAlign w:val="center"/>
          </w:tcPr>
          <w:p w:rsidR="000438E8" w:rsidRPr="00CE4117" w:rsidRDefault="000438E8" w:rsidP="00A1590D">
            <w:pPr>
              <w:jc w:val="center"/>
              <w:rPr>
                <w:sz w:val="12"/>
                <w:szCs w:val="16"/>
              </w:rPr>
            </w:pPr>
            <w:r w:rsidRPr="00CE4117">
              <w:rPr>
                <w:sz w:val="12"/>
                <w:szCs w:val="16"/>
              </w:rPr>
              <w:t xml:space="preserve">Размер должностного оклада </w:t>
            </w:r>
            <w:r w:rsidRPr="00CE4117">
              <w:rPr>
                <w:sz w:val="12"/>
                <w:szCs w:val="16"/>
              </w:rPr>
              <w:br/>
              <w:t>(рублей в месяц)</w:t>
            </w:r>
          </w:p>
        </w:tc>
        <w:tc>
          <w:tcPr>
            <w:tcW w:w="1049" w:type="pct"/>
            <w:vAlign w:val="center"/>
          </w:tcPr>
          <w:p w:rsidR="000438E8" w:rsidRPr="00CE4117" w:rsidRDefault="000438E8" w:rsidP="00A1590D">
            <w:pPr>
              <w:jc w:val="center"/>
              <w:rPr>
                <w:sz w:val="12"/>
                <w:szCs w:val="16"/>
              </w:rPr>
            </w:pPr>
            <w:r w:rsidRPr="00CE4117">
              <w:rPr>
                <w:sz w:val="12"/>
                <w:szCs w:val="16"/>
              </w:rPr>
              <w:t xml:space="preserve">Размер ежемесячного денежного поощрения (количество </w:t>
            </w:r>
            <w:r w:rsidRPr="00CE4117">
              <w:rPr>
                <w:sz w:val="12"/>
                <w:szCs w:val="16"/>
              </w:rPr>
              <w:br/>
              <w:t>должностных окладов)</w:t>
            </w:r>
          </w:p>
        </w:tc>
      </w:tr>
      <w:tr w:rsidR="000438E8" w:rsidRPr="00CE4117" w:rsidTr="00A1590D">
        <w:tc>
          <w:tcPr>
            <w:tcW w:w="5000" w:type="pct"/>
            <w:gridSpan w:val="3"/>
          </w:tcPr>
          <w:p w:rsidR="000438E8" w:rsidRPr="00CE4117" w:rsidRDefault="000438E8" w:rsidP="00A1590D">
            <w:pPr>
              <w:spacing w:before="120" w:after="120"/>
              <w:jc w:val="center"/>
              <w:rPr>
                <w:b/>
                <w:sz w:val="12"/>
                <w:szCs w:val="16"/>
              </w:rPr>
            </w:pPr>
            <w:r w:rsidRPr="00CE4117">
              <w:rPr>
                <w:b/>
                <w:sz w:val="12"/>
                <w:szCs w:val="16"/>
              </w:rPr>
              <w:t>Должностные оклады и размеры ежемесячного денежного поощрения муниципальных служащих по должностям, учреждаемым в администрации Павловского муниципального района</w:t>
            </w:r>
          </w:p>
        </w:tc>
      </w:tr>
      <w:tr w:rsidR="000438E8" w:rsidRPr="00CE4117" w:rsidTr="00A1590D">
        <w:tc>
          <w:tcPr>
            <w:tcW w:w="5000" w:type="pct"/>
            <w:gridSpan w:val="3"/>
          </w:tcPr>
          <w:p w:rsidR="000438E8" w:rsidRPr="00CE4117" w:rsidRDefault="000438E8" w:rsidP="00A1590D">
            <w:pPr>
              <w:spacing w:before="120" w:after="120"/>
              <w:jc w:val="center"/>
              <w:rPr>
                <w:sz w:val="12"/>
                <w:szCs w:val="16"/>
              </w:rPr>
            </w:pPr>
            <w:r w:rsidRPr="00CE4117">
              <w:rPr>
                <w:sz w:val="12"/>
                <w:szCs w:val="16"/>
              </w:rPr>
              <w:t>Высшая группа должностей</w:t>
            </w:r>
          </w:p>
        </w:tc>
      </w:tr>
      <w:tr w:rsidR="000438E8" w:rsidRPr="00CE4117" w:rsidTr="00A1590D">
        <w:trPr>
          <w:trHeight w:val="227"/>
        </w:trPr>
        <w:tc>
          <w:tcPr>
            <w:tcW w:w="2901" w:type="pct"/>
          </w:tcPr>
          <w:p w:rsidR="000438E8" w:rsidRPr="00CE4117" w:rsidRDefault="000438E8" w:rsidP="00A1590D">
            <w:pPr>
              <w:rPr>
                <w:sz w:val="12"/>
                <w:szCs w:val="16"/>
              </w:rPr>
            </w:pPr>
            <w:r w:rsidRPr="00CE4117">
              <w:rPr>
                <w:sz w:val="12"/>
                <w:szCs w:val="16"/>
              </w:rPr>
              <w:t>Глава администрации</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17 264</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2 до 13,5</w:t>
            </w:r>
          </w:p>
        </w:tc>
      </w:tr>
      <w:tr w:rsidR="000438E8" w:rsidRPr="00CE4117" w:rsidTr="00A1590D">
        <w:trPr>
          <w:trHeight w:val="227"/>
        </w:trPr>
        <w:tc>
          <w:tcPr>
            <w:tcW w:w="2901" w:type="pct"/>
          </w:tcPr>
          <w:p w:rsidR="000438E8" w:rsidRPr="00CE4117" w:rsidRDefault="000438E8" w:rsidP="00A1590D">
            <w:pPr>
              <w:rPr>
                <w:sz w:val="12"/>
                <w:szCs w:val="16"/>
              </w:rPr>
            </w:pPr>
            <w:r w:rsidRPr="00CE4117">
              <w:rPr>
                <w:sz w:val="12"/>
                <w:szCs w:val="16"/>
              </w:rPr>
              <w:t>Первый заместитель главы администрации</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16 927</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от 2 до 13,5 </w:t>
            </w:r>
          </w:p>
        </w:tc>
      </w:tr>
      <w:tr w:rsidR="000438E8" w:rsidRPr="00CE4117" w:rsidTr="00A1590D">
        <w:trPr>
          <w:trHeight w:val="227"/>
        </w:trPr>
        <w:tc>
          <w:tcPr>
            <w:tcW w:w="2901" w:type="pct"/>
          </w:tcPr>
          <w:p w:rsidR="000438E8" w:rsidRPr="00CE4117" w:rsidRDefault="000438E8" w:rsidP="00A1590D">
            <w:pPr>
              <w:rPr>
                <w:sz w:val="12"/>
                <w:szCs w:val="16"/>
              </w:rPr>
            </w:pPr>
            <w:r w:rsidRPr="00CE4117">
              <w:rPr>
                <w:sz w:val="12"/>
                <w:szCs w:val="16"/>
              </w:rPr>
              <w:t>Заместитель главы администрации</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16 595</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от 2 до 13,5 </w:t>
            </w:r>
          </w:p>
        </w:tc>
      </w:tr>
      <w:tr w:rsidR="000438E8" w:rsidRPr="00CE4117" w:rsidTr="00A1590D">
        <w:trPr>
          <w:trHeight w:val="340"/>
        </w:trPr>
        <w:tc>
          <w:tcPr>
            <w:tcW w:w="2901" w:type="pct"/>
          </w:tcPr>
          <w:p w:rsidR="000438E8" w:rsidRPr="00CE4117" w:rsidRDefault="000438E8" w:rsidP="00A1590D">
            <w:pPr>
              <w:rPr>
                <w:sz w:val="12"/>
                <w:szCs w:val="16"/>
              </w:rPr>
            </w:pPr>
            <w:r w:rsidRPr="00CE4117">
              <w:rPr>
                <w:sz w:val="12"/>
                <w:szCs w:val="16"/>
              </w:rPr>
              <w:t>Заместитель главы администрации – руководитель аппарата</w:t>
            </w:r>
          </w:p>
        </w:tc>
        <w:tc>
          <w:tcPr>
            <w:tcW w:w="1050" w:type="pct"/>
          </w:tcPr>
          <w:p w:rsidR="000438E8" w:rsidRPr="00CE4117" w:rsidRDefault="000438E8" w:rsidP="00A1590D">
            <w:pPr>
              <w:jc w:val="center"/>
              <w:rPr>
                <w:sz w:val="12"/>
                <w:szCs w:val="16"/>
              </w:rPr>
            </w:pPr>
            <w:r w:rsidRPr="00CE4117">
              <w:rPr>
                <w:sz w:val="12"/>
                <w:szCs w:val="16"/>
              </w:rPr>
              <w:t>16 595</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от 2 до 13,5 </w:t>
            </w:r>
          </w:p>
        </w:tc>
      </w:tr>
      <w:tr w:rsidR="000438E8" w:rsidRPr="00CE4117" w:rsidTr="00A1590D">
        <w:trPr>
          <w:trHeight w:val="340"/>
        </w:trPr>
        <w:tc>
          <w:tcPr>
            <w:tcW w:w="2901" w:type="pct"/>
          </w:tcPr>
          <w:p w:rsidR="000438E8" w:rsidRPr="00CE4117" w:rsidRDefault="000438E8" w:rsidP="00A1590D">
            <w:pPr>
              <w:rPr>
                <w:sz w:val="12"/>
                <w:szCs w:val="16"/>
              </w:rPr>
            </w:pPr>
            <w:r w:rsidRPr="00CE4117">
              <w:rPr>
                <w:sz w:val="12"/>
                <w:szCs w:val="16"/>
              </w:rPr>
              <w:t>Заместитель главы администрации – начальник отдела</w:t>
            </w:r>
          </w:p>
        </w:tc>
        <w:tc>
          <w:tcPr>
            <w:tcW w:w="1050" w:type="pct"/>
          </w:tcPr>
          <w:p w:rsidR="000438E8" w:rsidRPr="00CE4117" w:rsidRDefault="000438E8" w:rsidP="00A1590D">
            <w:pPr>
              <w:jc w:val="center"/>
              <w:rPr>
                <w:sz w:val="12"/>
                <w:szCs w:val="16"/>
              </w:rPr>
            </w:pPr>
            <w:r w:rsidRPr="00CE4117">
              <w:rPr>
                <w:sz w:val="12"/>
                <w:szCs w:val="16"/>
              </w:rPr>
              <w:t>16 595</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от 2 до 13,5 </w:t>
            </w:r>
          </w:p>
        </w:tc>
      </w:tr>
      <w:tr w:rsidR="000438E8" w:rsidRPr="00CE4117" w:rsidTr="00A1590D">
        <w:tc>
          <w:tcPr>
            <w:tcW w:w="5000" w:type="pct"/>
            <w:gridSpan w:val="3"/>
          </w:tcPr>
          <w:p w:rsidR="000438E8" w:rsidRPr="00CE4117" w:rsidRDefault="000438E8" w:rsidP="00A1590D">
            <w:pPr>
              <w:jc w:val="center"/>
              <w:rPr>
                <w:sz w:val="12"/>
                <w:szCs w:val="16"/>
              </w:rPr>
            </w:pPr>
            <w:r w:rsidRPr="00CE4117">
              <w:rPr>
                <w:sz w:val="12"/>
                <w:szCs w:val="16"/>
              </w:rPr>
              <w:t>Главная группа должностей</w:t>
            </w:r>
          </w:p>
        </w:tc>
      </w:tr>
      <w:tr w:rsidR="000438E8" w:rsidRPr="00CE4117" w:rsidTr="00A1590D">
        <w:trPr>
          <w:trHeight w:val="227"/>
        </w:trPr>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Руководитель аппарата (управляющий делами)</w:t>
            </w:r>
          </w:p>
        </w:tc>
        <w:tc>
          <w:tcPr>
            <w:tcW w:w="1050" w:type="pct"/>
          </w:tcPr>
          <w:p w:rsidR="000438E8" w:rsidRPr="00CE4117" w:rsidRDefault="000438E8" w:rsidP="00A1590D">
            <w:pPr>
              <w:jc w:val="center"/>
              <w:rPr>
                <w:sz w:val="12"/>
                <w:szCs w:val="16"/>
              </w:rPr>
            </w:pPr>
            <w:r w:rsidRPr="00CE4117">
              <w:rPr>
                <w:sz w:val="12"/>
                <w:szCs w:val="16"/>
              </w:rPr>
              <w:t>16 595</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от 2 до 13,5 </w:t>
            </w:r>
          </w:p>
        </w:tc>
      </w:tr>
      <w:tr w:rsidR="000438E8" w:rsidRPr="00CE4117" w:rsidTr="00A1590D">
        <w:trPr>
          <w:trHeight w:val="227"/>
        </w:trPr>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Руководитель отдела</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15 268</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5000" w:type="pct"/>
            <w:gridSpan w:val="3"/>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Ведущая группа должностей</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Заместитель руководителя отдела</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13 615</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Заместитель руководителя отдела – начальник отдела</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13 615</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Начальник отдела</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12 617</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Заместитель начальника отдела</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12 286</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Начальник сектора</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11 950</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Консультант</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11 623</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Помощник главы администрации</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11 623</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5000" w:type="pct"/>
            <w:gridSpan w:val="3"/>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Старшая группа должностей</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Главный специалист</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11 122</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 до 2,5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Ведущий специалист</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8 639</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 до 2,5</w:t>
            </w:r>
          </w:p>
        </w:tc>
      </w:tr>
      <w:tr w:rsidR="000438E8" w:rsidRPr="00CE4117" w:rsidTr="00A1590D">
        <w:tc>
          <w:tcPr>
            <w:tcW w:w="5000" w:type="pct"/>
            <w:gridSpan w:val="3"/>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Младшая группа должностей</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Специалист первой категории</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8 472</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 до 2,5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Специалист второй категории</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8 304</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 до 2,5</w:t>
            </w:r>
          </w:p>
        </w:tc>
      </w:tr>
      <w:tr w:rsidR="000438E8" w:rsidRPr="00CE4117" w:rsidTr="00A1590D">
        <w:tc>
          <w:tcPr>
            <w:tcW w:w="5000" w:type="pct"/>
            <w:gridSpan w:val="3"/>
          </w:tcPr>
          <w:p w:rsidR="000438E8" w:rsidRPr="00CE4117" w:rsidRDefault="000438E8" w:rsidP="00A1590D">
            <w:pPr>
              <w:jc w:val="center"/>
              <w:rPr>
                <w:b/>
                <w:sz w:val="12"/>
                <w:szCs w:val="16"/>
              </w:rPr>
            </w:pPr>
            <w:r w:rsidRPr="00CE4117">
              <w:rPr>
                <w:b/>
                <w:sz w:val="12"/>
                <w:szCs w:val="16"/>
              </w:rPr>
              <w:t>Должностные оклады и размеры ежемесячного денежного поощрения муниципальных служащих по должностям, учреждаемым в Совете народных депутатов Павловского муниципального района</w:t>
            </w:r>
          </w:p>
        </w:tc>
      </w:tr>
      <w:tr w:rsidR="000438E8" w:rsidRPr="00CE4117" w:rsidTr="00A1590D">
        <w:tc>
          <w:tcPr>
            <w:tcW w:w="5000" w:type="pct"/>
            <w:gridSpan w:val="3"/>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Ведущая группа должностей</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Начальник отдела </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12 617</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Консультант </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11 623</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Помощник (главы муниципального района,</w:t>
            </w:r>
          </w:p>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председателя Совета народных депутатов)</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11 623</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5000" w:type="pct"/>
            <w:gridSpan w:val="3"/>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Старшая группа должностей</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Главный специалист </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11 122</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 до 2,5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Ведущий специалист </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8 639</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 до 2,5</w:t>
            </w:r>
          </w:p>
        </w:tc>
      </w:tr>
      <w:tr w:rsidR="000438E8" w:rsidRPr="00CE4117" w:rsidTr="00A1590D">
        <w:tc>
          <w:tcPr>
            <w:tcW w:w="5000" w:type="pct"/>
            <w:gridSpan w:val="3"/>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Младшая группа должностей</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Специалист первой категории </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8 472</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 до 2,5</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Специалист второй категории </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8 304</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 до 2,5</w:t>
            </w:r>
          </w:p>
        </w:tc>
      </w:tr>
      <w:tr w:rsidR="000438E8" w:rsidRPr="00CE4117" w:rsidTr="00A1590D">
        <w:tc>
          <w:tcPr>
            <w:tcW w:w="5000" w:type="pct"/>
            <w:gridSpan w:val="3"/>
          </w:tcPr>
          <w:p w:rsidR="000438E8" w:rsidRPr="00CE4117" w:rsidRDefault="000438E8" w:rsidP="00A1590D">
            <w:pPr>
              <w:jc w:val="center"/>
              <w:rPr>
                <w:b/>
                <w:sz w:val="12"/>
                <w:szCs w:val="16"/>
              </w:rPr>
            </w:pPr>
            <w:r w:rsidRPr="00CE4117">
              <w:rPr>
                <w:b/>
                <w:sz w:val="12"/>
                <w:szCs w:val="16"/>
              </w:rPr>
              <w:t>Должностные  оклады и размеры ежемесячного денежного поощрения муниципальных служащих по должностям, учреждаемым в Контрольно-счетной комиссии Павловского муниципального района</w:t>
            </w:r>
          </w:p>
        </w:tc>
      </w:tr>
      <w:tr w:rsidR="000438E8" w:rsidRPr="00CE4117" w:rsidTr="00A1590D">
        <w:tc>
          <w:tcPr>
            <w:tcW w:w="5000" w:type="pct"/>
            <w:gridSpan w:val="3"/>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Ведущая группа должностей</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Инспектор </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12 286</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1,5 до 3,5</w:t>
            </w:r>
          </w:p>
        </w:tc>
      </w:tr>
      <w:tr w:rsidR="000438E8" w:rsidRPr="00CE4117" w:rsidTr="00A1590D">
        <w:tc>
          <w:tcPr>
            <w:tcW w:w="5000" w:type="pct"/>
            <w:gridSpan w:val="3"/>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Старшая группа должностей</w:t>
            </w:r>
          </w:p>
        </w:tc>
      </w:tr>
      <w:tr w:rsidR="000438E8" w:rsidRPr="00CE4117" w:rsidTr="00A1590D">
        <w:tc>
          <w:tcPr>
            <w:tcW w:w="2901"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 xml:space="preserve">Ведущий специалист </w:t>
            </w:r>
          </w:p>
        </w:tc>
        <w:tc>
          <w:tcPr>
            <w:tcW w:w="1050" w:type="pct"/>
          </w:tcPr>
          <w:p w:rsidR="000438E8" w:rsidRPr="00CE4117" w:rsidRDefault="000438E8" w:rsidP="00A1590D">
            <w:pPr>
              <w:pStyle w:val="ConsPlusNormal"/>
              <w:widowControl/>
              <w:ind w:firstLine="0"/>
              <w:jc w:val="center"/>
              <w:rPr>
                <w:rFonts w:ascii="Times New Roman" w:hAnsi="Times New Roman"/>
                <w:sz w:val="12"/>
                <w:szCs w:val="16"/>
              </w:rPr>
            </w:pPr>
            <w:r w:rsidRPr="00CE4117">
              <w:rPr>
                <w:rFonts w:ascii="Times New Roman" w:hAnsi="Times New Roman"/>
                <w:sz w:val="12"/>
                <w:szCs w:val="16"/>
              </w:rPr>
              <w:t>8 639</w:t>
            </w:r>
          </w:p>
        </w:tc>
        <w:tc>
          <w:tcPr>
            <w:tcW w:w="1049" w:type="pct"/>
          </w:tcPr>
          <w:p w:rsidR="000438E8" w:rsidRPr="00CE4117" w:rsidRDefault="000438E8" w:rsidP="00A1590D">
            <w:pPr>
              <w:pStyle w:val="ConsPlusNormal"/>
              <w:widowControl/>
              <w:ind w:firstLine="0"/>
              <w:rPr>
                <w:rFonts w:ascii="Times New Roman" w:hAnsi="Times New Roman"/>
                <w:sz w:val="12"/>
                <w:szCs w:val="16"/>
              </w:rPr>
            </w:pPr>
            <w:r w:rsidRPr="00CE4117">
              <w:rPr>
                <w:rFonts w:ascii="Times New Roman" w:hAnsi="Times New Roman"/>
                <w:sz w:val="12"/>
                <w:szCs w:val="16"/>
              </w:rPr>
              <w:t>от 1 до 2,5</w:t>
            </w:r>
          </w:p>
        </w:tc>
      </w:tr>
    </w:tbl>
    <w:p w:rsidR="000438E8" w:rsidRPr="00CE4117" w:rsidRDefault="000438E8" w:rsidP="000438E8">
      <w:pPr>
        <w:rPr>
          <w:sz w:val="16"/>
          <w:szCs w:val="16"/>
        </w:rPr>
      </w:pPr>
    </w:p>
    <w:p w:rsidR="000438E8" w:rsidRPr="00CE4117" w:rsidRDefault="000438E8" w:rsidP="000438E8">
      <w:pPr>
        <w:rPr>
          <w:sz w:val="16"/>
          <w:szCs w:val="16"/>
        </w:rPr>
      </w:pPr>
    </w:p>
    <w:tbl>
      <w:tblPr>
        <w:tblW w:w="5000" w:type="pct"/>
        <w:tblLook w:val="04A0"/>
      </w:tblPr>
      <w:tblGrid>
        <w:gridCol w:w="2761"/>
        <w:gridCol w:w="1142"/>
        <w:gridCol w:w="923"/>
      </w:tblGrid>
      <w:tr w:rsidR="000438E8" w:rsidRPr="00CE4117" w:rsidTr="00A1590D">
        <w:tc>
          <w:tcPr>
            <w:tcW w:w="2696" w:type="pct"/>
            <w:hideMark/>
          </w:tcPr>
          <w:p w:rsidR="000438E8" w:rsidRPr="00CE4117" w:rsidRDefault="000438E8" w:rsidP="00A1590D">
            <w:pPr>
              <w:pStyle w:val="af6"/>
              <w:jc w:val="both"/>
              <w:rPr>
                <w:b w:val="0"/>
                <w:sz w:val="16"/>
                <w:szCs w:val="16"/>
              </w:rPr>
            </w:pPr>
            <w:r w:rsidRPr="00CE4117">
              <w:rPr>
                <w:b w:val="0"/>
                <w:sz w:val="16"/>
                <w:szCs w:val="16"/>
              </w:rPr>
              <w:t>Глава Павловского муниципального района</w:t>
            </w:r>
          </w:p>
        </w:tc>
        <w:tc>
          <w:tcPr>
            <w:tcW w:w="1266" w:type="pct"/>
            <w:vAlign w:val="bottom"/>
          </w:tcPr>
          <w:p w:rsidR="000438E8" w:rsidRPr="00CE4117" w:rsidRDefault="000438E8" w:rsidP="00A1590D">
            <w:pPr>
              <w:jc w:val="right"/>
              <w:rPr>
                <w:sz w:val="16"/>
                <w:szCs w:val="16"/>
              </w:rPr>
            </w:pPr>
          </w:p>
        </w:tc>
        <w:tc>
          <w:tcPr>
            <w:tcW w:w="1038" w:type="pct"/>
            <w:vAlign w:val="bottom"/>
            <w:hideMark/>
          </w:tcPr>
          <w:p w:rsidR="000438E8" w:rsidRPr="00CE4117" w:rsidRDefault="000438E8" w:rsidP="00A1590D">
            <w:pPr>
              <w:rPr>
                <w:sz w:val="16"/>
                <w:szCs w:val="16"/>
              </w:rPr>
            </w:pPr>
            <w:r w:rsidRPr="00CE4117">
              <w:rPr>
                <w:sz w:val="16"/>
                <w:szCs w:val="16"/>
              </w:rPr>
              <w:t>М.Н. Янцов</w:t>
            </w:r>
          </w:p>
        </w:tc>
      </w:tr>
      <w:tr w:rsidR="000438E8" w:rsidRPr="00CE4117" w:rsidTr="00A1590D">
        <w:tc>
          <w:tcPr>
            <w:tcW w:w="2696" w:type="pct"/>
          </w:tcPr>
          <w:p w:rsidR="000438E8" w:rsidRPr="00CE4117" w:rsidRDefault="000438E8" w:rsidP="00A1590D">
            <w:pPr>
              <w:jc w:val="both"/>
              <w:rPr>
                <w:sz w:val="16"/>
                <w:szCs w:val="16"/>
              </w:rPr>
            </w:pPr>
          </w:p>
        </w:tc>
        <w:tc>
          <w:tcPr>
            <w:tcW w:w="1266" w:type="pct"/>
            <w:vAlign w:val="bottom"/>
          </w:tcPr>
          <w:p w:rsidR="000438E8" w:rsidRPr="00CE4117" w:rsidRDefault="000438E8" w:rsidP="00A1590D">
            <w:pPr>
              <w:jc w:val="right"/>
              <w:rPr>
                <w:sz w:val="16"/>
                <w:szCs w:val="16"/>
              </w:rPr>
            </w:pPr>
          </w:p>
        </w:tc>
        <w:tc>
          <w:tcPr>
            <w:tcW w:w="1038" w:type="pct"/>
            <w:vAlign w:val="bottom"/>
          </w:tcPr>
          <w:p w:rsidR="000438E8" w:rsidRPr="00CE4117" w:rsidRDefault="000438E8" w:rsidP="00A1590D">
            <w:pPr>
              <w:rPr>
                <w:sz w:val="16"/>
                <w:szCs w:val="16"/>
              </w:rPr>
            </w:pPr>
          </w:p>
        </w:tc>
      </w:tr>
      <w:tr w:rsidR="000438E8" w:rsidRPr="00CE4117" w:rsidTr="00A1590D">
        <w:tc>
          <w:tcPr>
            <w:tcW w:w="2696" w:type="pct"/>
            <w:hideMark/>
          </w:tcPr>
          <w:p w:rsidR="000438E8" w:rsidRPr="00CE4117" w:rsidRDefault="000438E8" w:rsidP="00A1590D">
            <w:pPr>
              <w:pStyle w:val="af6"/>
              <w:jc w:val="left"/>
              <w:rPr>
                <w:b w:val="0"/>
                <w:bCs/>
                <w:sz w:val="16"/>
                <w:szCs w:val="16"/>
              </w:rPr>
            </w:pPr>
            <w:r w:rsidRPr="00CE4117">
              <w:rPr>
                <w:b w:val="0"/>
                <w:sz w:val="16"/>
                <w:szCs w:val="16"/>
              </w:rPr>
              <w:t xml:space="preserve">Председатель Совета </w:t>
            </w:r>
            <w:r w:rsidRPr="00CE4117">
              <w:rPr>
                <w:b w:val="0"/>
                <w:sz w:val="16"/>
                <w:szCs w:val="16"/>
              </w:rPr>
              <w:lastRenderedPageBreak/>
              <w:t>народных депутатов</w:t>
            </w:r>
          </w:p>
          <w:p w:rsidR="000438E8" w:rsidRPr="00CE4117" w:rsidRDefault="000438E8" w:rsidP="00A1590D">
            <w:pPr>
              <w:jc w:val="both"/>
              <w:rPr>
                <w:sz w:val="16"/>
                <w:szCs w:val="16"/>
              </w:rPr>
            </w:pPr>
            <w:r w:rsidRPr="00CE4117">
              <w:rPr>
                <w:sz w:val="16"/>
                <w:szCs w:val="16"/>
              </w:rPr>
              <w:t>Павловского муниципального района</w:t>
            </w:r>
          </w:p>
        </w:tc>
        <w:tc>
          <w:tcPr>
            <w:tcW w:w="1266" w:type="pct"/>
            <w:vAlign w:val="bottom"/>
          </w:tcPr>
          <w:p w:rsidR="000438E8" w:rsidRPr="00CE4117" w:rsidRDefault="000438E8" w:rsidP="00A1590D">
            <w:pPr>
              <w:jc w:val="right"/>
              <w:rPr>
                <w:sz w:val="16"/>
                <w:szCs w:val="16"/>
              </w:rPr>
            </w:pPr>
          </w:p>
        </w:tc>
        <w:tc>
          <w:tcPr>
            <w:tcW w:w="1038" w:type="pct"/>
            <w:vAlign w:val="bottom"/>
            <w:hideMark/>
          </w:tcPr>
          <w:p w:rsidR="000438E8" w:rsidRPr="00CE4117" w:rsidRDefault="000438E8" w:rsidP="00A1590D">
            <w:pPr>
              <w:rPr>
                <w:sz w:val="16"/>
                <w:szCs w:val="16"/>
              </w:rPr>
            </w:pPr>
            <w:r w:rsidRPr="00CE4117">
              <w:rPr>
                <w:sz w:val="16"/>
                <w:szCs w:val="16"/>
              </w:rPr>
              <w:t>А.И. Корнилов</w:t>
            </w:r>
          </w:p>
        </w:tc>
      </w:tr>
    </w:tbl>
    <w:p w:rsidR="000438E8" w:rsidRPr="00CE4117" w:rsidRDefault="000438E8" w:rsidP="000438E8">
      <w:pPr>
        <w:jc w:val="both"/>
        <w:rPr>
          <w:sz w:val="16"/>
          <w:szCs w:val="16"/>
        </w:rPr>
      </w:pPr>
    </w:p>
    <w:p w:rsidR="000438E8" w:rsidRPr="00CE4117" w:rsidRDefault="000438E8" w:rsidP="000438E8">
      <w:pPr>
        <w:jc w:val="both"/>
        <w:rPr>
          <w:sz w:val="16"/>
          <w:szCs w:val="16"/>
        </w:rPr>
      </w:pPr>
    </w:p>
    <w:p w:rsidR="000438E8" w:rsidRPr="00CE4117" w:rsidRDefault="000438E8" w:rsidP="000438E8">
      <w:pPr>
        <w:jc w:val="both"/>
        <w:rPr>
          <w:sz w:val="16"/>
          <w:szCs w:val="16"/>
        </w:rPr>
      </w:pPr>
    </w:p>
    <w:tbl>
      <w:tblPr>
        <w:tblW w:w="5000" w:type="pct"/>
        <w:tblLook w:val="04A0"/>
      </w:tblPr>
      <w:tblGrid>
        <w:gridCol w:w="2125"/>
        <w:gridCol w:w="2701"/>
      </w:tblGrid>
      <w:tr w:rsidR="000438E8" w:rsidRPr="00CE4117" w:rsidTr="00A1590D">
        <w:tc>
          <w:tcPr>
            <w:tcW w:w="4928" w:type="dxa"/>
          </w:tcPr>
          <w:p w:rsidR="000438E8" w:rsidRPr="00CE4117" w:rsidRDefault="000438E8" w:rsidP="00A1590D">
            <w:pPr>
              <w:jc w:val="both"/>
              <w:rPr>
                <w:sz w:val="16"/>
                <w:szCs w:val="16"/>
              </w:rPr>
            </w:pPr>
          </w:p>
        </w:tc>
        <w:tc>
          <w:tcPr>
            <w:tcW w:w="4678" w:type="dxa"/>
          </w:tcPr>
          <w:p w:rsidR="000438E8" w:rsidRPr="00CE4117" w:rsidRDefault="000438E8" w:rsidP="00A1590D">
            <w:pPr>
              <w:pStyle w:val="ConsPlusNormal"/>
              <w:widowControl/>
              <w:ind w:firstLine="0"/>
              <w:outlineLvl w:val="0"/>
              <w:rPr>
                <w:rFonts w:ascii="Times New Roman" w:hAnsi="Times New Roman"/>
                <w:sz w:val="16"/>
                <w:szCs w:val="16"/>
              </w:rPr>
            </w:pPr>
            <w:r w:rsidRPr="00CE4117">
              <w:rPr>
                <w:rFonts w:ascii="Times New Roman" w:hAnsi="Times New Roman"/>
                <w:sz w:val="16"/>
                <w:szCs w:val="16"/>
              </w:rPr>
              <w:t>Приложение № 2</w:t>
            </w:r>
          </w:p>
          <w:p w:rsidR="000438E8" w:rsidRPr="00CE4117" w:rsidRDefault="000438E8" w:rsidP="00A1590D">
            <w:pPr>
              <w:pStyle w:val="ConsPlusNormal"/>
              <w:widowControl/>
              <w:ind w:firstLine="0"/>
              <w:outlineLvl w:val="0"/>
              <w:rPr>
                <w:rFonts w:ascii="Times New Roman" w:hAnsi="Times New Roman"/>
                <w:sz w:val="16"/>
                <w:szCs w:val="16"/>
              </w:rPr>
            </w:pPr>
            <w:r w:rsidRPr="00CE4117">
              <w:rPr>
                <w:rFonts w:ascii="Times New Roman" w:hAnsi="Times New Roman"/>
                <w:sz w:val="16"/>
                <w:szCs w:val="16"/>
              </w:rPr>
              <w:t xml:space="preserve">к решению Совета народных депутатов Павловского муниципального района </w:t>
            </w:r>
          </w:p>
          <w:p w:rsidR="000438E8" w:rsidRPr="00CE4117" w:rsidRDefault="000438E8" w:rsidP="00A1590D">
            <w:pPr>
              <w:pStyle w:val="ConsPlusNormal"/>
              <w:widowControl/>
              <w:ind w:firstLine="0"/>
              <w:outlineLvl w:val="0"/>
              <w:rPr>
                <w:rFonts w:ascii="Times New Roman" w:hAnsi="Times New Roman"/>
                <w:sz w:val="16"/>
                <w:szCs w:val="16"/>
              </w:rPr>
            </w:pPr>
            <w:r w:rsidRPr="00CE4117">
              <w:rPr>
                <w:rFonts w:ascii="Times New Roman" w:hAnsi="Times New Roman"/>
                <w:sz w:val="16"/>
                <w:szCs w:val="16"/>
              </w:rPr>
              <w:t>Воронежской области</w:t>
            </w:r>
          </w:p>
          <w:p w:rsidR="000438E8" w:rsidRPr="00CE4117" w:rsidRDefault="000438E8" w:rsidP="00A1590D">
            <w:pPr>
              <w:jc w:val="both"/>
              <w:rPr>
                <w:sz w:val="16"/>
                <w:szCs w:val="16"/>
              </w:rPr>
            </w:pPr>
            <w:r w:rsidRPr="00CE4117">
              <w:rPr>
                <w:sz w:val="16"/>
                <w:szCs w:val="16"/>
              </w:rPr>
              <w:t>от   25.07.2025 № 169</w:t>
            </w:r>
          </w:p>
        </w:tc>
      </w:tr>
    </w:tbl>
    <w:p w:rsidR="000438E8" w:rsidRPr="00CE4117" w:rsidRDefault="000438E8" w:rsidP="000438E8">
      <w:pPr>
        <w:jc w:val="both"/>
        <w:rPr>
          <w:sz w:val="16"/>
          <w:szCs w:val="16"/>
        </w:rPr>
      </w:pPr>
    </w:p>
    <w:p w:rsidR="000438E8" w:rsidRPr="00CE4117" w:rsidRDefault="000438E8" w:rsidP="000438E8">
      <w:pPr>
        <w:jc w:val="both"/>
        <w:rPr>
          <w:sz w:val="16"/>
          <w:szCs w:val="16"/>
        </w:rPr>
      </w:pPr>
    </w:p>
    <w:p w:rsidR="000438E8" w:rsidRPr="00CE4117" w:rsidRDefault="000438E8" w:rsidP="000438E8">
      <w:pPr>
        <w:tabs>
          <w:tab w:val="left" w:pos="1260"/>
          <w:tab w:val="left" w:pos="1620"/>
        </w:tabs>
        <w:jc w:val="center"/>
        <w:rPr>
          <w:b/>
          <w:sz w:val="16"/>
          <w:szCs w:val="16"/>
        </w:rPr>
      </w:pPr>
      <w:r w:rsidRPr="00CE4117">
        <w:rPr>
          <w:b/>
          <w:sz w:val="16"/>
          <w:szCs w:val="16"/>
        </w:rPr>
        <w:t>Размеры должностных окладов</w:t>
      </w:r>
    </w:p>
    <w:p w:rsidR="000438E8" w:rsidRPr="00CE4117" w:rsidRDefault="000438E8" w:rsidP="000438E8">
      <w:pPr>
        <w:tabs>
          <w:tab w:val="left" w:pos="1260"/>
          <w:tab w:val="left" w:pos="1620"/>
        </w:tabs>
        <w:jc w:val="center"/>
        <w:rPr>
          <w:b/>
          <w:sz w:val="16"/>
          <w:szCs w:val="16"/>
        </w:rPr>
      </w:pPr>
      <w:r w:rsidRPr="00CE4117">
        <w:rPr>
          <w:b/>
          <w:sz w:val="16"/>
          <w:szCs w:val="16"/>
        </w:rPr>
        <w:t>лиц, замещающих  муниципальные должности</w:t>
      </w:r>
    </w:p>
    <w:p w:rsidR="000438E8" w:rsidRPr="00CE4117" w:rsidRDefault="000438E8" w:rsidP="000438E8">
      <w:pPr>
        <w:tabs>
          <w:tab w:val="left" w:pos="1260"/>
          <w:tab w:val="left" w:pos="1620"/>
        </w:tabs>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3"/>
        <w:gridCol w:w="2413"/>
      </w:tblGrid>
      <w:tr w:rsidR="000438E8" w:rsidRPr="00CE4117" w:rsidTr="00A1590D">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center"/>
              <w:rPr>
                <w:sz w:val="12"/>
                <w:szCs w:val="12"/>
              </w:rPr>
            </w:pPr>
            <w:r w:rsidRPr="00CE4117">
              <w:rPr>
                <w:sz w:val="12"/>
                <w:szCs w:val="12"/>
              </w:rPr>
              <w:t>Наименование муниципальной должности</w:t>
            </w:r>
          </w:p>
        </w:tc>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center"/>
              <w:rPr>
                <w:sz w:val="12"/>
                <w:szCs w:val="12"/>
              </w:rPr>
            </w:pPr>
            <w:r w:rsidRPr="00CE4117">
              <w:rPr>
                <w:sz w:val="12"/>
                <w:szCs w:val="12"/>
              </w:rPr>
              <w:t xml:space="preserve">Размер должностного оклада </w:t>
            </w:r>
          </w:p>
          <w:p w:rsidR="000438E8" w:rsidRPr="00CE4117" w:rsidRDefault="000438E8" w:rsidP="00A1590D">
            <w:pPr>
              <w:tabs>
                <w:tab w:val="left" w:pos="1260"/>
                <w:tab w:val="left" w:pos="1620"/>
              </w:tabs>
              <w:jc w:val="center"/>
              <w:rPr>
                <w:sz w:val="12"/>
                <w:szCs w:val="12"/>
              </w:rPr>
            </w:pPr>
            <w:r w:rsidRPr="00CE4117">
              <w:rPr>
                <w:sz w:val="12"/>
                <w:szCs w:val="12"/>
              </w:rPr>
              <w:t>(рублей в месяц)</w:t>
            </w:r>
          </w:p>
        </w:tc>
      </w:tr>
      <w:tr w:rsidR="000438E8" w:rsidRPr="00CE4117" w:rsidTr="00A1590D">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both"/>
              <w:rPr>
                <w:sz w:val="12"/>
                <w:szCs w:val="12"/>
              </w:rPr>
            </w:pPr>
            <w:r w:rsidRPr="00CE4117">
              <w:rPr>
                <w:sz w:val="12"/>
                <w:szCs w:val="12"/>
              </w:rPr>
              <w:t>Глава Павловского муниципального района</w:t>
            </w:r>
          </w:p>
        </w:tc>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0"/>
              </w:tabs>
              <w:jc w:val="center"/>
              <w:rPr>
                <w:sz w:val="12"/>
                <w:szCs w:val="12"/>
              </w:rPr>
            </w:pPr>
            <w:r w:rsidRPr="00CE4117">
              <w:rPr>
                <w:sz w:val="12"/>
                <w:szCs w:val="12"/>
              </w:rPr>
              <w:t>28 474</w:t>
            </w:r>
          </w:p>
        </w:tc>
      </w:tr>
      <w:tr w:rsidR="000438E8" w:rsidRPr="00CE4117" w:rsidTr="00A1590D">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both"/>
              <w:rPr>
                <w:sz w:val="12"/>
                <w:szCs w:val="12"/>
              </w:rPr>
            </w:pPr>
            <w:r w:rsidRPr="00CE4117">
              <w:rPr>
                <w:sz w:val="12"/>
                <w:szCs w:val="12"/>
              </w:rPr>
              <w:t>Председатель Совета народных депутатов муниципального района</w:t>
            </w:r>
          </w:p>
        </w:tc>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0"/>
              </w:tabs>
              <w:jc w:val="center"/>
              <w:rPr>
                <w:sz w:val="12"/>
                <w:szCs w:val="12"/>
              </w:rPr>
            </w:pPr>
            <w:r w:rsidRPr="00CE4117">
              <w:rPr>
                <w:sz w:val="12"/>
                <w:szCs w:val="12"/>
              </w:rPr>
              <w:t>21 873</w:t>
            </w:r>
          </w:p>
        </w:tc>
      </w:tr>
      <w:tr w:rsidR="000438E8" w:rsidRPr="00CE4117" w:rsidTr="00A1590D">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both"/>
              <w:rPr>
                <w:sz w:val="12"/>
                <w:szCs w:val="12"/>
              </w:rPr>
            </w:pPr>
            <w:r w:rsidRPr="00CE4117">
              <w:rPr>
                <w:sz w:val="12"/>
                <w:szCs w:val="12"/>
              </w:rPr>
              <w:t>Заместитель председателя Совета народных депутатов муниципального района</w:t>
            </w:r>
          </w:p>
        </w:tc>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0"/>
              </w:tabs>
              <w:jc w:val="center"/>
              <w:rPr>
                <w:sz w:val="12"/>
                <w:szCs w:val="12"/>
              </w:rPr>
            </w:pPr>
            <w:r w:rsidRPr="00CE4117">
              <w:rPr>
                <w:sz w:val="12"/>
                <w:szCs w:val="12"/>
              </w:rPr>
              <w:t>21 456</w:t>
            </w:r>
          </w:p>
        </w:tc>
      </w:tr>
      <w:tr w:rsidR="000438E8" w:rsidRPr="00CE4117" w:rsidTr="00A1590D">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both"/>
              <w:rPr>
                <w:sz w:val="12"/>
                <w:szCs w:val="12"/>
              </w:rPr>
            </w:pPr>
            <w:r w:rsidRPr="00CE4117">
              <w:rPr>
                <w:sz w:val="12"/>
                <w:szCs w:val="12"/>
              </w:rPr>
              <w:t>Председатель постоянной комиссии Совета народных депутатов муниципального района</w:t>
            </w:r>
          </w:p>
        </w:tc>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0"/>
                <w:tab w:val="left" w:pos="795"/>
              </w:tabs>
              <w:jc w:val="center"/>
              <w:rPr>
                <w:sz w:val="12"/>
                <w:szCs w:val="12"/>
              </w:rPr>
            </w:pPr>
            <w:r w:rsidRPr="00CE4117">
              <w:rPr>
                <w:sz w:val="12"/>
                <w:szCs w:val="12"/>
              </w:rPr>
              <w:t>15 419</w:t>
            </w:r>
          </w:p>
        </w:tc>
      </w:tr>
      <w:tr w:rsidR="000438E8" w:rsidRPr="00CE4117" w:rsidTr="00A1590D">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both"/>
              <w:rPr>
                <w:sz w:val="12"/>
                <w:szCs w:val="12"/>
              </w:rPr>
            </w:pPr>
            <w:r w:rsidRPr="00CE4117">
              <w:rPr>
                <w:sz w:val="12"/>
                <w:szCs w:val="12"/>
              </w:rPr>
              <w:t>Депутат, член постоянной комиссии</w:t>
            </w:r>
          </w:p>
        </w:tc>
        <w:tc>
          <w:tcPr>
            <w:tcW w:w="2500"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0"/>
              </w:tabs>
              <w:jc w:val="center"/>
              <w:rPr>
                <w:sz w:val="12"/>
                <w:szCs w:val="12"/>
              </w:rPr>
            </w:pPr>
            <w:r w:rsidRPr="00CE4117">
              <w:rPr>
                <w:sz w:val="12"/>
                <w:szCs w:val="12"/>
              </w:rPr>
              <w:t>11 775</w:t>
            </w:r>
          </w:p>
        </w:tc>
      </w:tr>
    </w:tbl>
    <w:p w:rsidR="000438E8" w:rsidRPr="00CE4117" w:rsidRDefault="000438E8" w:rsidP="000438E8">
      <w:pPr>
        <w:tabs>
          <w:tab w:val="left" w:pos="1260"/>
          <w:tab w:val="left" w:pos="1620"/>
        </w:tabs>
        <w:jc w:val="both"/>
        <w:rPr>
          <w:sz w:val="16"/>
          <w:szCs w:val="16"/>
        </w:rPr>
      </w:pPr>
    </w:p>
    <w:p w:rsidR="000438E8" w:rsidRPr="00CE4117" w:rsidRDefault="000438E8" w:rsidP="000438E8">
      <w:pPr>
        <w:jc w:val="both"/>
        <w:rPr>
          <w:sz w:val="16"/>
          <w:szCs w:val="16"/>
        </w:rPr>
      </w:pPr>
    </w:p>
    <w:tbl>
      <w:tblPr>
        <w:tblW w:w="5000" w:type="pct"/>
        <w:tblLook w:val="04A0"/>
      </w:tblPr>
      <w:tblGrid>
        <w:gridCol w:w="2761"/>
        <w:gridCol w:w="1143"/>
        <w:gridCol w:w="922"/>
      </w:tblGrid>
      <w:tr w:rsidR="000438E8" w:rsidRPr="00CE4117" w:rsidTr="00A1590D">
        <w:tc>
          <w:tcPr>
            <w:tcW w:w="2678" w:type="pct"/>
            <w:hideMark/>
          </w:tcPr>
          <w:p w:rsidR="000438E8" w:rsidRPr="00CE4117" w:rsidRDefault="000438E8" w:rsidP="00A1590D">
            <w:pPr>
              <w:pStyle w:val="af6"/>
              <w:jc w:val="both"/>
              <w:rPr>
                <w:b w:val="0"/>
                <w:sz w:val="16"/>
                <w:szCs w:val="16"/>
              </w:rPr>
            </w:pPr>
            <w:r w:rsidRPr="00CE4117">
              <w:rPr>
                <w:b w:val="0"/>
                <w:sz w:val="16"/>
                <w:szCs w:val="16"/>
              </w:rPr>
              <w:t>Глава Павловского муниципального района</w:t>
            </w:r>
          </w:p>
        </w:tc>
        <w:tc>
          <w:tcPr>
            <w:tcW w:w="1276" w:type="pct"/>
            <w:vAlign w:val="bottom"/>
          </w:tcPr>
          <w:p w:rsidR="000438E8" w:rsidRPr="00CE4117" w:rsidRDefault="000438E8" w:rsidP="00A1590D">
            <w:pPr>
              <w:jc w:val="right"/>
              <w:rPr>
                <w:sz w:val="16"/>
                <w:szCs w:val="16"/>
              </w:rPr>
            </w:pPr>
          </w:p>
        </w:tc>
        <w:tc>
          <w:tcPr>
            <w:tcW w:w="1046" w:type="pct"/>
            <w:vAlign w:val="bottom"/>
            <w:hideMark/>
          </w:tcPr>
          <w:p w:rsidR="000438E8" w:rsidRPr="00CE4117" w:rsidRDefault="000438E8" w:rsidP="00A1590D">
            <w:pPr>
              <w:rPr>
                <w:sz w:val="16"/>
                <w:szCs w:val="16"/>
              </w:rPr>
            </w:pPr>
            <w:r w:rsidRPr="00CE4117">
              <w:rPr>
                <w:sz w:val="16"/>
                <w:szCs w:val="16"/>
              </w:rPr>
              <w:t>М.Н. Янцов</w:t>
            </w:r>
          </w:p>
        </w:tc>
      </w:tr>
      <w:tr w:rsidR="000438E8" w:rsidRPr="00CE4117" w:rsidTr="00A1590D">
        <w:tc>
          <w:tcPr>
            <w:tcW w:w="2678" w:type="pct"/>
          </w:tcPr>
          <w:p w:rsidR="000438E8" w:rsidRPr="00CE4117" w:rsidRDefault="000438E8" w:rsidP="00A1590D">
            <w:pPr>
              <w:jc w:val="both"/>
              <w:rPr>
                <w:sz w:val="16"/>
                <w:szCs w:val="16"/>
              </w:rPr>
            </w:pPr>
          </w:p>
        </w:tc>
        <w:tc>
          <w:tcPr>
            <w:tcW w:w="1276" w:type="pct"/>
            <w:vAlign w:val="bottom"/>
          </w:tcPr>
          <w:p w:rsidR="000438E8" w:rsidRPr="00CE4117" w:rsidRDefault="000438E8" w:rsidP="00A1590D">
            <w:pPr>
              <w:jc w:val="right"/>
              <w:rPr>
                <w:sz w:val="16"/>
                <w:szCs w:val="16"/>
              </w:rPr>
            </w:pPr>
          </w:p>
        </w:tc>
        <w:tc>
          <w:tcPr>
            <w:tcW w:w="1046" w:type="pct"/>
            <w:vAlign w:val="bottom"/>
          </w:tcPr>
          <w:p w:rsidR="000438E8" w:rsidRPr="00CE4117" w:rsidRDefault="000438E8" w:rsidP="00A1590D">
            <w:pPr>
              <w:rPr>
                <w:sz w:val="16"/>
                <w:szCs w:val="16"/>
              </w:rPr>
            </w:pPr>
          </w:p>
        </w:tc>
      </w:tr>
      <w:tr w:rsidR="000438E8" w:rsidRPr="00CE4117" w:rsidTr="00A1590D">
        <w:tc>
          <w:tcPr>
            <w:tcW w:w="2678" w:type="pct"/>
            <w:hideMark/>
          </w:tcPr>
          <w:p w:rsidR="000438E8" w:rsidRPr="00CE4117" w:rsidRDefault="000438E8" w:rsidP="00A1590D">
            <w:pPr>
              <w:pStyle w:val="af6"/>
              <w:jc w:val="left"/>
              <w:rPr>
                <w:b w:val="0"/>
                <w:bCs/>
                <w:sz w:val="16"/>
                <w:szCs w:val="16"/>
              </w:rPr>
            </w:pPr>
            <w:r w:rsidRPr="00CE4117">
              <w:rPr>
                <w:b w:val="0"/>
                <w:sz w:val="16"/>
                <w:szCs w:val="16"/>
              </w:rPr>
              <w:t>Председатель Совета народных депутатов</w:t>
            </w:r>
          </w:p>
          <w:p w:rsidR="000438E8" w:rsidRPr="00CE4117" w:rsidRDefault="000438E8" w:rsidP="00A1590D">
            <w:pPr>
              <w:jc w:val="both"/>
              <w:rPr>
                <w:sz w:val="16"/>
                <w:szCs w:val="16"/>
              </w:rPr>
            </w:pPr>
            <w:r w:rsidRPr="00CE4117">
              <w:rPr>
                <w:sz w:val="16"/>
                <w:szCs w:val="16"/>
              </w:rPr>
              <w:t>Павловского муниципального района</w:t>
            </w:r>
          </w:p>
        </w:tc>
        <w:tc>
          <w:tcPr>
            <w:tcW w:w="1276" w:type="pct"/>
            <w:vAlign w:val="bottom"/>
          </w:tcPr>
          <w:p w:rsidR="000438E8" w:rsidRPr="00CE4117" w:rsidRDefault="000438E8" w:rsidP="00A1590D">
            <w:pPr>
              <w:jc w:val="right"/>
              <w:rPr>
                <w:sz w:val="16"/>
                <w:szCs w:val="16"/>
              </w:rPr>
            </w:pPr>
          </w:p>
        </w:tc>
        <w:tc>
          <w:tcPr>
            <w:tcW w:w="1046" w:type="pct"/>
            <w:vAlign w:val="bottom"/>
            <w:hideMark/>
          </w:tcPr>
          <w:p w:rsidR="000438E8" w:rsidRPr="00CE4117" w:rsidRDefault="000438E8" w:rsidP="00A1590D">
            <w:pPr>
              <w:rPr>
                <w:sz w:val="16"/>
                <w:szCs w:val="16"/>
              </w:rPr>
            </w:pPr>
            <w:r w:rsidRPr="00CE4117">
              <w:rPr>
                <w:sz w:val="16"/>
                <w:szCs w:val="16"/>
              </w:rPr>
              <w:t>А.И. Корнилов</w:t>
            </w:r>
          </w:p>
        </w:tc>
      </w:tr>
    </w:tbl>
    <w:p w:rsidR="000438E8" w:rsidRPr="00CE4117" w:rsidRDefault="000438E8" w:rsidP="000438E8">
      <w:pPr>
        <w:tabs>
          <w:tab w:val="left" w:pos="5580"/>
        </w:tabs>
        <w:rPr>
          <w:sz w:val="16"/>
          <w:szCs w:val="16"/>
        </w:rPr>
      </w:pPr>
    </w:p>
    <w:p w:rsidR="000438E8" w:rsidRPr="00CE4117" w:rsidRDefault="000438E8" w:rsidP="000438E8">
      <w:pPr>
        <w:tabs>
          <w:tab w:val="left" w:pos="1260"/>
          <w:tab w:val="left" w:pos="1620"/>
        </w:tabs>
        <w:jc w:val="both"/>
        <w:rPr>
          <w:sz w:val="16"/>
          <w:szCs w:val="16"/>
        </w:rPr>
      </w:pPr>
    </w:p>
    <w:tbl>
      <w:tblPr>
        <w:tblW w:w="5000" w:type="pct"/>
        <w:tblLook w:val="04A0"/>
      </w:tblPr>
      <w:tblGrid>
        <w:gridCol w:w="1985"/>
        <w:gridCol w:w="2841"/>
      </w:tblGrid>
      <w:tr w:rsidR="000438E8" w:rsidRPr="00CE4117" w:rsidTr="00A1590D">
        <w:tc>
          <w:tcPr>
            <w:tcW w:w="4503" w:type="dxa"/>
          </w:tcPr>
          <w:p w:rsidR="000438E8" w:rsidRPr="00CE4117" w:rsidRDefault="000438E8" w:rsidP="00A1590D">
            <w:pPr>
              <w:tabs>
                <w:tab w:val="left" w:pos="1260"/>
                <w:tab w:val="left" w:pos="1620"/>
              </w:tabs>
              <w:jc w:val="both"/>
              <w:rPr>
                <w:sz w:val="16"/>
                <w:szCs w:val="16"/>
              </w:rPr>
            </w:pPr>
          </w:p>
        </w:tc>
        <w:tc>
          <w:tcPr>
            <w:tcW w:w="4961" w:type="dxa"/>
          </w:tcPr>
          <w:p w:rsidR="000438E8" w:rsidRPr="00CE4117" w:rsidRDefault="000438E8" w:rsidP="00A1590D">
            <w:pPr>
              <w:tabs>
                <w:tab w:val="left" w:pos="1260"/>
                <w:tab w:val="left" w:pos="1620"/>
              </w:tabs>
              <w:jc w:val="both"/>
              <w:rPr>
                <w:sz w:val="16"/>
                <w:szCs w:val="16"/>
              </w:rPr>
            </w:pPr>
            <w:r w:rsidRPr="00CE4117">
              <w:rPr>
                <w:sz w:val="16"/>
                <w:szCs w:val="16"/>
              </w:rPr>
              <w:t>Приложение № 3</w:t>
            </w:r>
          </w:p>
          <w:p w:rsidR="000438E8" w:rsidRPr="00CE4117" w:rsidRDefault="000438E8" w:rsidP="00A1590D">
            <w:pPr>
              <w:pStyle w:val="ConsPlusNormal"/>
              <w:widowControl/>
              <w:ind w:firstLine="0"/>
              <w:outlineLvl w:val="0"/>
              <w:rPr>
                <w:rFonts w:ascii="Times New Roman" w:hAnsi="Times New Roman"/>
                <w:sz w:val="16"/>
                <w:szCs w:val="16"/>
              </w:rPr>
            </w:pPr>
            <w:r w:rsidRPr="00CE4117">
              <w:rPr>
                <w:rFonts w:ascii="Times New Roman" w:hAnsi="Times New Roman"/>
                <w:sz w:val="16"/>
                <w:szCs w:val="16"/>
              </w:rPr>
              <w:t xml:space="preserve">к решению Совета народных депутатов Павловского муниципального района </w:t>
            </w:r>
          </w:p>
          <w:p w:rsidR="000438E8" w:rsidRPr="00CE4117" w:rsidRDefault="000438E8" w:rsidP="00A1590D">
            <w:pPr>
              <w:pStyle w:val="ConsPlusNormal"/>
              <w:widowControl/>
              <w:ind w:firstLine="0"/>
              <w:outlineLvl w:val="0"/>
              <w:rPr>
                <w:rFonts w:ascii="Times New Roman" w:hAnsi="Times New Roman"/>
                <w:sz w:val="16"/>
                <w:szCs w:val="16"/>
              </w:rPr>
            </w:pPr>
            <w:r w:rsidRPr="00CE4117">
              <w:rPr>
                <w:rFonts w:ascii="Times New Roman" w:hAnsi="Times New Roman"/>
                <w:sz w:val="16"/>
                <w:szCs w:val="16"/>
              </w:rPr>
              <w:t>Воронежской области</w:t>
            </w:r>
          </w:p>
          <w:p w:rsidR="000438E8" w:rsidRPr="00CE4117" w:rsidRDefault="000438E8" w:rsidP="00A1590D">
            <w:pPr>
              <w:pStyle w:val="ConsPlusNormal"/>
              <w:widowControl/>
              <w:ind w:firstLine="0"/>
              <w:outlineLvl w:val="0"/>
              <w:rPr>
                <w:rFonts w:ascii="Times New Roman" w:hAnsi="Times New Roman"/>
                <w:sz w:val="16"/>
                <w:szCs w:val="16"/>
              </w:rPr>
            </w:pPr>
            <w:r w:rsidRPr="00CE4117">
              <w:rPr>
                <w:rFonts w:ascii="Times New Roman" w:hAnsi="Times New Roman"/>
                <w:sz w:val="16"/>
                <w:szCs w:val="16"/>
              </w:rPr>
              <w:t>от   25.07.2025 № 169</w:t>
            </w:r>
          </w:p>
        </w:tc>
      </w:tr>
    </w:tbl>
    <w:p w:rsidR="000438E8" w:rsidRPr="00CE4117" w:rsidRDefault="000438E8" w:rsidP="000438E8">
      <w:pPr>
        <w:tabs>
          <w:tab w:val="left" w:pos="1260"/>
          <w:tab w:val="left" w:pos="1620"/>
        </w:tabs>
        <w:jc w:val="both"/>
        <w:rPr>
          <w:sz w:val="16"/>
          <w:szCs w:val="16"/>
        </w:rPr>
      </w:pPr>
    </w:p>
    <w:p w:rsidR="000438E8" w:rsidRPr="00CE4117" w:rsidRDefault="000438E8" w:rsidP="000438E8">
      <w:pPr>
        <w:tabs>
          <w:tab w:val="left" w:pos="1260"/>
          <w:tab w:val="left" w:pos="1620"/>
        </w:tabs>
        <w:rPr>
          <w:sz w:val="16"/>
          <w:szCs w:val="16"/>
        </w:rPr>
      </w:pPr>
    </w:p>
    <w:p w:rsidR="000438E8" w:rsidRPr="00CE4117" w:rsidRDefault="000438E8" w:rsidP="000438E8">
      <w:pPr>
        <w:tabs>
          <w:tab w:val="left" w:pos="1260"/>
          <w:tab w:val="left" w:pos="1620"/>
        </w:tabs>
        <w:jc w:val="center"/>
        <w:rPr>
          <w:b/>
          <w:sz w:val="16"/>
          <w:szCs w:val="16"/>
        </w:rPr>
      </w:pPr>
      <w:r w:rsidRPr="00CE4117">
        <w:rPr>
          <w:b/>
          <w:sz w:val="16"/>
          <w:szCs w:val="16"/>
        </w:rPr>
        <w:t>Размеры должностных окладов</w:t>
      </w:r>
    </w:p>
    <w:p w:rsidR="000438E8" w:rsidRPr="00CE4117" w:rsidRDefault="000438E8" w:rsidP="000438E8">
      <w:pPr>
        <w:tabs>
          <w:tab w:val="left" w:pos="1260"/>
          <w:tab w:val="left" w:pos="1620"/>
        </w:tabs>
        <w:jc w:val="center"/>
        <w:rPr>
          <w:b/>
          <w:sz w:val="16"/>
          <w:szCs w:val="16"/>
        </w:rPr>
      </w:pPr>
      <w:r w:rsidRPr="00CE4117">
        <w:rPr>
          <w:b/>
          <w:sz w:val="16"/>
          <w:szCs w:val="16"/>
        </w:rPr>
        <w:t>лиц, замещающих муниципальные должности в Контрольно-счетной комиссии Павловского муниципального района Воронежской области</w:t>
      </w:r>
    </w:p>
    <w:p w:rsidR="000438E8" w:rsidRPr="00CE4117" w:rsidRDefault="000438E8" w:rsidP="000438E8">
      <w:pPr>
        <w:tabs>
          <w:tab w:val="left" w:pos="1260"/>
          <w:tab w:val="left" w:pos="1620"/>
        </w:tabs>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8"/>
        <w:gridCol w:w="2358"/>
      </w:tblGrid>
      <w:tr w:rsidR="000438E8" w:rsidRPr="00CE4117" w:rsidTr="00A1590D">
        <w:tc>
          <w:tcPr>
            <w:tcW w:w="2557"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center"/>
              <w:rPr>
                <w:sz w:val="12"/>
                <w:szCs w:val="12"/>
              </w:rPr>
            </w:pPr>
            <w:r w:rsidRPr="00CE4117">
              <w:rPr>
                <w:sz w:val="12"/>
                <w:szCs w:val="12"/>
              </w:rPr>
              <w:t>Наименование муниципальной должности</w:t>
            </w:r>
          </w:p>
        </w:tc>
        <w:tc>
          <w:tcPr>
            <w:tcW w:w="2443"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center"/>
              <w:rPr>
                <w:sz w:val="12"/>
                <w:szCs w:val="12"/>
              </w:rPr>
            </w:pPr>
            <w:r w:rsidRPr="00CE4117">
              <w:rPr>
                <w:sz w:val="12"/>
                <w:szCs w:val="12"/>
              </w:rPr>
              <w:t xml:space="preserve">Размер должностного оклада </w:t>
            </w:r>
          </w:p>
          <w:p w:rsidR="000438E8" w:rsidRPr="00CE4117" w:rsidRDefault="000438E8" w:rsidP="00A1590D">
            <w:pPr>
              <w:tabs>
                <w:tab w:val="left" w:pos="1260"/>
                <w:tab w:val="left" w:pos="1620"/>
              </w:tabs>
              <w:jc w:val="center"/>
              <w:rPr>
                <w:sz w:val="12"/>
                <w:szCs w:val="12"/>
              </w:rPr>
            </w:pPr>
            <w:r w:rsidRPr="00CE4117">
              <w:rPr>
                <w:sz w:val="12"/>
                <w:szCs w:val="12"/>
              </w:rPr>
              <w:t>(рублей в месяц)</w:t>
            </w:r>
          </w:p>
        </w:tc>
      </w:tr>
      <w:tr w:rsidR="000438E8" w:rsidRPr="00CE4117" w:rsidTr="00A1590D">
        <w:tc>
          <w:tcPr>
            <w:tcW w:w="2557"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both"/>
              <w:rPr>
                <w:sz w:val="12"/>
                <w:szCs w:val="12"/>
              </w:rPr>
            </w:pPr>
            <w:r w:rsidRPr="00CE4117">
              <w:rPr>
                <w:sz w:val="12"/>
                <w:szCs w:val="12"/>
              </w:rPr>
              <w:t>Председатель</w:t>
            </w:r>
          </w:p>
        </w:tc>
        <w:tc>
          <w:tcPr>
            <w:tcW w:w="2443"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center"/>
              <w:rPr>
                <w:sz w:val="12"/>
                <w:szCs w:val="12"/>
              </w:rPr>
            </w:pPr>
            <w:r w:rsidRPr="00CE4117">
              <w:rPr>
                <w:sz w:val="12"/>
                <w:szCs w:val="12"/>
              </w:rPr>
              <w:t>17 438</w:t>
            </w:r>
          </w:p>
        </w:tc>
      </w:tr>
      <w:tr w:rsidR="000438E8" w:rsidRPr="00CE4117" w:rsidTr="00A1590D">
        <w:tc>
          <w:tcPr>
            <w:tcW w:w="2557"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both"/>
              <w:rPr>
                <w:sz w:val="12"/>
                <w:szCs w:val="12"/>
              </w:rPr>
            </w:pPr>
            <w:r w:rsidRPr="00CE4117">
              <w:rPr>
                <w:sz w:val="12"/>
                <w:szCs w:val="12"/>
              </w:rPr>
              <w:t>Заместитель председателя</w:t>
            </w:r>
          </w:p>
        </w:tc>
        <w:tc>
          <w:tcPr>
            <w:tcW w:w="2443"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311"/>
              </w:tabs>
              <w:jc w:val="center"/>
              <w:rPr>
                <w:sz w:val="12"/>
                <w:szCs w:val="12"/>
              </w:rPr>
            </w:pPr>
            <w:r w:rsidRPr="00CE4117">
              <w:rPr>
                <w:sz w:val="12"/>
                <w:szCs w:val="12"/>
              </w:rPr>
              <w:t>16 595</w:t>
            </w:r>
          </w:p>
        </w:tc>
      </w:tr>
      <w:tr w:rsidR="000438E8" w:rsidRPr="00CE4117" w:rsidTr="00A1590D">
        <w:tc>
          <w:tcPr>
            <w:tcW w:w="2557"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both"/>
              <w:rPr>
                <w:sz w:val="12"/>
                <w:szCs w:val="12"/>
              </w:rPr>
            </w:pPr>
            <w:r w:rsidRPr="00CE4117">
              <w:rPr>
                <w:sz w:val="12"/>
                <w:szCs w:val="12"/>
              </w:rPr>
              <w:t>Аудитор</w:t>
            </w:r>
          </w:p>
        </w:tc>
        <w:tc>
          <w:tcPr>
            <w:tcW w:w="2443" w:type="pct"/>
            <w:tcBorders>
              <w:top w:val="single" w:sz="4" w:space="0" w:color="auto"/>
              <w:left w:val="single" w:sz="4" w:space="0" w:color="auto"/>
              <w:bottom w:val="single" w:sz="4" w:space="0" w:color="auto"/>
              <w:right w:val="single" w:sz="4" w:space="0" w:color="auto"/>
            </w:tcBorders>
          </w:tcPr>
          <w:p w:rsidR="000438E8" w:rsidRPr="00CE4117" w:rsidRDefault="000438E8" w:rsidP="00A1590D">
            <w:pPr>
              <w:tabs>
                <w:tab w:val="left" w:pos="1260"/>
                <w:tab w:val="left" w:pos="1620"/>
              </w:tabs>
              <w:jc w:val="center"/>
              <w:rPr>
                <w:sz w:val="12"/>
                <w:szCs w:val="12"/>
              </w:rPr>
            </w:pPr>
            <w:r w:rsidRPr="00CE4117">
              <w:rPr>
                <w:sz w:val="12"/>
                <w:szCs w:val="12"/>
              </w:rPr>
              <w:t>15 268</w:t>
            </w:r>
          </w:p>
        </w:tc>
      </w:tr>
    </w:tbl>
    <w:p w:rsidR="000438E8" w:rsidRPr="00CE4117" w:rsidRDefault="000438E8" w:rsidP="000438E8">
      <w:pPr>
        <w:tabs>
          <w:tab w:val="left" w:pos="1260"/>
          <w:tab w:val="left" w:pos="1620"/>
        </w:tabs>
        <w:jc w:val="both"/>
        <w:rPr>
          <w:sz w:val="16"/>
          <w:szCs w:val="16"/>
        </w:rPr>
      </w:pPr>
    </w:p>
    <w:p w:rsidR="000438E8" w:rsidRPr="00CE4117" w:rsidRDefault="000438E8" w:rsidP="000438E8">
      <w:pPr>
        <w:tabs>
          <w:tab w:val="left" w:pos="1260"/>
          <w:tab w:val="left" w:pos="1620"/>
        </w:tabs>
        <w:jc w:val="both"/>
        <w:rPr>
          <w:sz w:val="16"/>
          <w:szCs w:val="16"/>
        </w:rPr>
      </w:pPr>
    </w:p>
    <w:tbl>
      <w:tblPr>
        <w:tblW w:w="5000" w:type="pct"/>
        <w:tblLook w:val="04A0"/>
      </w:tblPr>
      <w:tblGrid>
        <w:gridCol w:w="2584"/>
        <w:gridCol w:w="1232"/>
        <w:gridCol w:w="1010"/>
      </w:tblGrid>
      <w:tr w:rsidR="000438E8" w:rsidRPr="00CE4117" w:rsidTr="00A1590D">
        <w:tc>
          <w:tcPr>
            <w:tcW w:w="2678" w:type="pct"/>
          </w:tcPr>
          <w:p w:rsidR="000438E8" w:rsidRPr="00CE4117" w:rsidRDefault="000438E8" w:rsidP="00A1590D">
            <w:pPr>
              <w:tabs>
                <w:tab w:val="left" w:pos="1440"/>
              </w:tabs>
              <w:rPr>
                <w:sz w:val="16"/>
                <w:szCs w:val="16"/>
              </w:rPr>
            </w:pPr>
            <w:r w:rsidRPr="00CE4117">
              <w:rPr>
                <w:sz w:val="16"/>
                <w:szCs w:val="16"/>
              </w:rPr>
              <w:t>Глава Павловского муниципального района</w:t>
            </w:r>
          </w:p>
        </w:tc>
        <w:tc>
          <w:tcPr>
            <w:tcW w:w="1276" w:type="pct"/>
          </w:tcPr>
          <w:p w:rsidR="000438E8" w:rsidRPr="00CE4117" w:rsidRDefault="000438E8" w:rsidP="00A1590D">
            <w:pPr>
              <w:tabs>
                <w:tab w:val="left" w:pos="1260"/>
                <w:tab w:val="left" w:pos="1620"/>
              </w:tabs>
              <w:jc w:val="both"/>
              <w:rPr>
                <w:sz w:val="16"/>
                <w:szCs w:val="16"/>
              </w:rPr>
            </w:pPr>
          </w:p>
        </w:tc>
        <w:tc>
          <w:tcPr>
            <w:tcW w:w="1046" w:type="pct"/>
            <w:vAlign w:val="bottom"/>
          </w:tcPr>
          <w:p w:rsidR="000438E8" w:rsidRPr="00CE4117" w:rsidRDefault="000438E8" w:rsidP="00A1590D">
            <w:pPr>
              <w:tabs>
                <w:tab w:val="left" w:pos="1260"/>
                <w:tab w:val="left" w:pos="1620"/>
              </w:tabs>
              <w:rPr>
                <w:sz w:val="16"/>
                <w:szCs w:val="16"/>
              </w:rPr>
            </w:pPr>
            <w:r w:rsidRPr="00CE4117">
              <w:rPr>
                <w:sz w:val="16"/>
                <w:szCs w:val="16"/>
              </w:rPr>
              <w:t>М.Н. Янцов</w:t>
            </w:r>
          </w:p>
        </w:tc>
      </w:tr>
      <w:tr w:rsidR="000438E8" w:rsidRPr="00CE4117" w:rsidTr="00A1590D">
        <w:tc>
          <w:tcPr>
            <w:tcW w:w="2678" w:type="pct"/>
          </w:tcPr>
          <w:p w:rsidR="000438E8" w:rsidRPr="00CE4117" w:rsidRDefault="000438E8" w:rsidP="00A1590D">
            <w:pPr>
              <w:tabs>
                <w:tab w:val="left" w:pos="1260"/>
                <w:tab w:val="left" w:pos="1620"/>
              </w:tabs>
              <w:jc w:val="both"/>
              <w:rPr>
                <w:sz w:val="16"/>
                <w:szCs w:val="16"/>
              </w:rPr>
            </w:pPr>
          </w:p>
        </w:tc>
        <w:tc>
          <w:tcPr>
            <w:tcW w:w="1276" w:type="pct"/>
          </w:tcPr>
          <w:p w:rsidR="000438E8" w:rsidRPr="00CE4117" w:rsidRDefault="000438E8" w:rsidP="00A1590D">
            <w:pPr>
              <w:tabs>
                <w:tab w:val="left" w:pos="1260"/>
                <w:tab w:val="left" w:pos="1620"/>
              </w:tabs>
              <w:jc w:val="both"/>
              <w:rPr>
                <w:sz w:val="16"/>
                <w:szCs w:val="16"/>
              </w:rPr>
            </w:pPr>
          </w:p>
        </w:tc>
        <w:tc>
          <w:tcPr>
            <w:tcW w:w="1046" w:type="pct"/>
            <w:vAlign w:val="bottom"/>
          </w:tcPr>
          <w:p w:rsidR="000438E8" w:rsidRPr="00CE4117" w:rsidRDefault="000438E8" w:rsidP="00A1590D">
            <w:pPr>
              <w:tabs>
                <w:tab w:val="left" w:pos="1260"/>
                <w:tab w:val="left" w:pos="1620"/>
              </w:tabs>
              <w:rPr>
                <w:sz w:val="16"/>
                <w:szCs w:val="16"/>
              </w:rPr>
            </w:pPr>
          </w:p>
        </w:tc>
      </w:tr>
      <w:tr w:rsidR="000438E8" w:rsidRPr="00CE4117" w:rsidTr="00A1590D">
        <w:tc>
          <w:tcPr>
            <w:tcW w:w="2678" w:type="pct"/>
          </w:tcPr>
          <w:p w:rsidR="000438E8" w:rsidRPr="00CE4117" w:rsidRDefault="000438E8" w:rsidP="00A1590D">
            <w:pPr>
              <w:tabs>
                <w:tab w:val="left" w:pos="1440"/>
              </w:tabs>
              <w:rPr>
                <w:sz w:val="16"/>
                <w:szCs w:val="16"/>
              </w:rPr>
            </w:pPr>
            <w:r w:rsidRPr="00CE4117">
              <w:rPr>
                <w:sz w:val="16"/>
                <w:szCs w:val="16"/>
              </w:rPr>
              <w:t xml:space="preserve">Председатель Совета народных депутатов </w:t>
            </w:r>
          </w:p>
          <w:p w:rsidR="000438E8" w:rsidRPr="00CE4117" w:rsidRDefault="000438E8" w:rsidP="00A1590D">
            <w:pPr>
              <w:tabs>
                <w:tab w:val="left" w:pos="1260"/>
                <w:tab w:val="left" w:pos="1620"/>
              </w:tabs>
              <w:jc w:val="both"/>
              <w:rPr>
                <w:sz w:val="16"/>
                <w:szCs w:val="16"/>
              </w:rPr>
            </w:pPr>
            <w:r w:rsidRPr="00CE4117">
              <w:rPr>
                <w:sz w:val="16"/>
                <w:szCs w:val="16"/>
              </w:rPr>
              <w:t>Павловского муниципального района</w:t>
            </w:r>
          </w:p>
        </w:tc>
        <w:tc>
          <w:tcPr>
            <w:tcW w:w="1276" w:type="pct"/>
          </w:tcPr>
          <w:p w:rsidR="000438E8" w:rsidRPr="00CE4117" w:rsidRDefault="000438E8" w:rsidP="00A1590D">
            <w:pPr>
              <w:tabs>
                <w:tab w:val="left" w:pos="1260"/>
                <w:tab w:val="left" w:pos="1620"/>
              </w:tabs>
              <w:jc w:val="both"/>
              <w:rPr>
                <w:sz w:val="16"/>
                <w:szCs w:val="16"/>
              </w:rPr>
            </w:pPr>
          </w:p>
        </w:tc>
        <w:tc>
          <w:tcPr>
            <w:tcW w:w="1046" w:type="pct"/>
            <w:vAlign w:val="bottom"/>
          </w:tcPr>
          <w:p w:rsidR="000438E8" w:rsidRPr="00CE4117" w:rsidRDefault="000438E8" w:rsidP="00A1590D">
            <w:pPr>
              <w:tabs>
                <w:tab w:val="left" w:pos="1260"/>
                <w:tab w:val="left" w:pos="1620"/>
              </w:tabs>
              <w:rPr>
                <w:sz w:val="16"/>
                <w:szCs w:val="16"/>
              </w:rPr>
            </w:pPr>
            <w:r w:rsidRPr="00CE4117">
              <w:rPr>
                <w:sz w:val="16"/>
                <w:szCs w:val="16"/>
              </w:rPr>
              <w:t>А.И. Корнилов</w:t>
            </w:r>
          </w:p>
        </w:tc>
      </w:tr>
    </w:tbl>
    <w:p w:rsidR="000438E8" w:rsidRPr="00CE4117" w:rsidRDefault="000438E8" w:rsidP="000438E8">
      <w:pPr>
        <w:tabs>
          <w:tab w:val="left" w:pos="1260"/>
          <w:tab w:val="left" w:pos="1620"/>
        </w:tabs>
        <w:jc w:val="both"/>
        <w:rPr>
          <w:sz w:val="16"/>
          <w:szCs w:val="16"/>
        </w:rPr>
      </w:pPr>
    </w:p>
    <w:p w:rsidR="000438E8" w:rsidRPr="00CE4117" w:rsidRDefault="000438E8" w:rsidP="000438E8">
      <w:pPr>
        <w:autoSpaceDE w:val="0"/>
        <w:autoSpaceDN w:val="0"/>
        <w:adjustRightInd w:val="0"/>
        <w:outlineLvl w:val="0"/>
        <w:rPr>
          <w:sz w:val="16"/>
          <w:szCs w:val="16"/>
        </w:rPr>
      </w:pPr>
    </w:p>
    <w:p w:rsidR="000438E8" w:rsidRPr="00CE4117" w:rsidRDefault="000438E8" w:rsidP="000438E8">
      <w:pPr>
        <w:autoSpaceDE w:val="0"/>
        <w:autoSpaceDN w:val="0"/>
        <w:adjustRightInd w:val="0"/>
        <w:outlineLvl w:val="0"/>
        <w:rPr>
          <w:sz w:val="16"/>
          <w:szCs w:val="16"/>
        </w:rPr>
      </w:pPr>
    </w:p>
    <w:p w:rsidR="000438E8" w:rsidRPr="00CE4117" w:rsidRDefault="000438E8" w:rsidP="000438E8">
      <w:pPr>
        <w:autoSpaceDE w:val="0"/>
        <w:autoSpaceDN w:val="0"/>
        <w:adjustRightInd w:val="0"/>
        <w:outlineLvl w:val="0"/>
        <w:rPr>
          <w:sz w:val="16"/>
          <w:szCs w:val="16"/>
        </w:rPr>
      </w:pPr>
    </w:p>
    <w:p w:rsidR="000438E8" w:rsidRPr="00CE4117" w:rsidRDefault="000438E8" w:rsidP="00057719">
      <w:pPr>
        <w:tabs>
          <w:tab w:val="left" w:pos="142"/>
        </w:tabs>
        <w:rPr>
          <w:sz w:val="16"/>
          <w:szCs w:val="16"/>
        </w:rPr>
      </w:pPr>
    </w:p>
    <w:p w:rsidR="000438E8" w:rsidRPr="00CE4117" w:rsidRDefault="000438E8" w:rsidP="00057719">
      <w:pPr>
        <w:tabs>
          <w:tab w:val="left" w:pos="142"/>
        </w:tabs>
        <w:rPr>
          <w:sz w:val="16"/>
          <w:szCs w:val="16"/>
        </w:rPr>
      </w:pPr>
    </w:p>
    <w:p w:rsidR="00057719" w:rsidRPr="00CE4117" w:rsidRDefault="00057719" w:rsidP="00057719">
      <w:pPr>
        <w:tabs>
          <w:tab w:val="left" w:pos="142"/>
        </w:tabs>
        <w:suppressAutoHyphens/>
        <w:jc w:val="center"/>
        <w:rPr>
          <w:b/>
          <w:sz w:val="16"/>
          <w:szCs w:val="16"/>
          <w:lang w:eastAsia="ar-SA"/>
        </w:rPr>
      </w:pPr>
    </w:p>
    <w:p w:rsidR="00057719" w:rsidRPr="00CE4117" w:rsidRDefault="00057719" w:rsidP="00057719">
      <w:pPr>
        <w:tabs>
          <w:tab w:val="left" w:pos="142"/>
        </w:tabs>
        <w:suppressAutoHyphens/>
        <w:jc w:val="center"/>
        <w:rPr>
          <w:sz w:val="16"/>
          <w:szCs w:val="16"/>
        </w:rPr>
      </w:pPr>
      <w:r w:rsidRPr="00CE4117">
        <w:rPr>
          <w:b/>
          <w:sz w:val="16"/>
          <w:szCs w:val="16"/>
          <w:lang w:eastAsia="ar-SA"/>
        </w:rPr>
        <w:t>АДМИНИСТРАЦИЯ ПАВЛОВСКОГО МУНИЦИПАЛЬНОГО РАЙОНА</w:t>
      </w:r>
      <w:r w:rsidRPr="00CE4117">
        <w:rPr>
          <w:b/>
          <w:bCs/>
          <w:sz w:val="16"/>
          <w:szCs w:val="16"/>
        </w:rPr>
        <w:t xml:space="preserve"> ВОРОНЕЖСКОЙ ОБЛАСТИ</w:t>
      </w:r>
    </w:p>
    <w:p w:rsidR="00057719" w:rsidRPr="00CE4117" w:rsidRDefault="00057719" w:rsidP="00057719">
      <w:pPr>
        <w:tabs>
          <w:tab w:val="left" w:pos="142"/>
        </w:tabs>
        <w:jc w:val="center"/>
        <w:rPr>
          <w:sz w:val="16"/>
          <w:szCs w:val="16"/>
          <w:u w:val="single"/>
        </w:rPr>
      </w:pPr>
    </w:p>
    <w:p w:rsidR="00057719" w:rsidRPr="00CE4117" w:rsidRDefault="00057719" w:rsidP="00057719">
      <w:pPr>
        <w:tabs>
          <w:tab w:val="left" w:pos="142"/>
        </w:tabs>
        <w:jc w:val="center"/>
        <w:rPr>
          <w:b/>
          <w:sz w:val="16"/>
          <w:szCs w:val="16"/>
        </w:rPr>
      </w:pPr>
      <w:r w:rsidRPr="00CE4117">
        <w:rPr>
          <w:b/>
          <w:sz w:val="16"/>
          <w:szCs w:val="16"/>
        </w:rPr>
        <w:t>ПОСТАНОВЛЕНИЕ</w:t>
      </w:r>
    </w:p>
    <w:tbl>
      <w:tblPr>
        <w:tblW w:w="5000" w:type="pct"/>
        <w:tblLayout w:type="fixed"/>
        <w:tblLook w:val="04A0"/>
      </w:tblPr>
      <w:tblGrid>
        <w:gridCol w:w="798"/>
        <w:gridCol w:w="2120"/>
        <w:gridCol w:w="696"/>
        <w:gridCol w:w="1212"/>
      </w:tblGrid>
      <w:tr w:rsidR="00057719" w:rsidRPr="00CE4117" w:rsidTr="00551C06">
        <w:trPr>
          <w:trHeight w:val="347"/>
        </w:trPr>
        <w:tc>
          <w:tcPr>
            <w:tcW w:w="732" w:type="dxa"/>
          </w:tcPr>
          <w:p w:rsidR="00057719" w:rsidRPr="00CE4117" w:rsidRDefault="00057719" w:rsidP="00057719">
            <w:pPr>
              <w:tabs>
                <w:tab w:val="left" w:pos="142"/>
              </w:tabs>
              <w:spacing w:line="360" w:lineRule="atLeast"/>
              <w:rPr>
                <w:sz w:val="16"/>
                <w:szCs w:val="16"/>
              </w:rPr>
            </w:pPr>
            <w:r w:rsidRPr="00CE4117">
              <w:rPr>
                <w:sz w:val="16"/>
                <w:szCs w:val="16"/>
              </w:rPr>
              <w:t>От</w:t>
            </w:r>
          </w:p>
        </w:tc>
        <w:tc>
          <w:tcPr>
            <w:tcW w:w="1944" w:type="dxa"/>
            <w:tcBorders>
              <w:top w:val="nil"/>
              <w:left w:val="nil"/>
              <w:bottom w:val="single" w:sz="4" w:space="0" w:color="auto"/>
              <w:right w:val="nil"/>
            </w:tcBorders>
            <w:vAlign w:val="bottom"/>
          </w:tcPr>
          <w:p w:rsidR="00057719" w:rsidRPr="00CE4117" w:rsidRDefault="00057719" w:rsidP="00057719">
            <w:pPr>
              <w:tabs>
                <w:tab w:val="left" w:pos="142"/>
              </w:tabs>
              <w:spacing w:line="360" w:lineRule="atLeast"/>
              <w:jc w:val="center"/>
              <w:rPr>
                <w:sz w:val="16"/>
                <w:szCs w:val="16"/>
              </w:rPr>
            </w:pPr>
            <w:r w:rsidRPr="00CE4117">
              <w:rPr>
                <w:sz w:val="16"/>
                <w:szCs w:val="16"/>
              </w:rPr>
              <w:t>23.07.2025</w:t>
            </w:r>
          </w:p>
        </w:tc>
        <w:tc>
          <w:tcPr>
            <w:tcW w:w="638" w:type="dxa"/>
          </w:tcPr>
          <w:p w:rsidR="00057719" w:rsidRPr="00CE4117" w:rsidRDefault="00057719" w:rsidP="00057719">
            <w:pPr>
              <w:tabs>
                <w:tab w:val="left" w:pos="142"/>
              </w:tabs>
              <w:spacing w:line="360" w:lineRule="atLeast"/>
              <w:rPr>
                <w:sz w:val="16"/>
                <w:szCs w:val="16"/>
              </w:rPr>
            </w:pPr>
            <w:r w:rsidRPr="00CE4117">
              <w:rPr>
                <w:sz w:val="16"/>
                <w:szCs w:val="16"/>
              </w:rPr>
              <w:t>№</w:t>
            </w:r>
          </w:p>
        </w:tc>
        <w:tc>
          <w:tcPr>
            <w:tcW w:w="1112" w:type="dxa"/>
            <w:tcBorders>
              <w:top w:val="nil"/>
              <w:left w:val="nil"/>
              <w:bottom w:val="single" w:sz="4" w:space="0" w:color="auto"/>
              <w:right w:val="nil"/>
            </w:tcBorders>
          </w:tcPr>
          <w:p w:rsidR="00057719" w:rsidRPr="00CE4117" w:rsidRDefault="00057719" w:rsidP="00057719">
            <w:pPr>
              <w:tabs>
                <w:tab w:val="left" w:pos="142"/>
              </w:tabs>
              <w:rPr>
                <w:sz w:val="16"/>
                <w:szCs w:val="16"/>
              </w:rPr>
            </w:pPr>
            <w:r w:rsidRPr="00CE4117">
              <w:rPr>
                <w:sz w:val="16"/>
                <w:szCs w:val="16"/>
              </w:rPr>
              <w:t>553</w:t>
            </w:r>
          </w:p>
        </w:tc>
      </w:tr>
      <w:tr w:rsidR="00057719" w:rsidRPr="00CE4117" w:rsidTr="00551C06">
        <w:trPr>
          <w:trHeight w:val="116"/>
        </w:trPr>
        <w:tc>
          <w:tcPr>
            <w:tcW w:w="4426" w:type="dxa"/>
            <w:gridSpan w:val="4"/>
            <w:hideMark/>
          </w:tcPr>
          <w:p w:rsidR="00057719" w:rsidRPr="00CE4117" w:rsidRDefault="00057719" w:rsidP="00057719">
            <w:pPr>
              <w:tabs>
                <w:tab w:val="left" w:pos="142"/>
              </w:tabs>
              <w:spacing w:line="360" w:lineRule="atLeast"/>
              <w:rPr>
                <w:sz w:val="16"/>
                <w:szCs w:val="16"/>
              </w:rPr>
            </w:pPr>
            <w:r w:rsidRPr="00CE4117">
              <w:rPr>
                <w:sz w:val="16"/>
                <w:szCs w:val="16"/>
              </w:rPr>
              <w:t xml:space="preserve">             г. Павловск</w:t>
            </w:r>
          </w:p>
        </w:tc>
      </w:tr>
    </w:tbl>
    <w:p w:rsidR="00057719" w:rsidRPr="00CE4117" w:rsidRDefault="00057719" w:rsidP="00057719">
      <w:pPr>
        <w:pStyle w:val="ConsPlusTitle"/>
        <w:widowControl/>
        <w:tabs>
          <w:tab w:val="left" w:pos="142"/>
          <w:tab w:val="left" w:pos="4253"/>
          <w:tab w:val="left" w:pos="4536"/>
          <w:tab w:val="left" w:pos="4962"/>
          <w:tab w:val="left" w:pos="5103"/>
          <w:tab w:val="left" w:pos="5580"/>
        </w:tabs>
        <w:spacing w:before="240"/>
        <w:jc w:val="both"/>
        <w:rPr>
          <w:rFonts w:ascii="Times New Roman" w:hAnsi="Times New Roman" w:cs="Times New Roman"/>
          <w:b w:val="0"/>
          <w:sz w:val="16"/>
          <w:szCs w:val="16"/>
        </w:rPr>
      </w:pPr>
      <w:r w:rsidRPr="00CE4117">
        <w:rPr>
          <w:rFonts w:ascii="Times New Roman" w:hAnsi="Times New Roman" w:cs="Times New Roman"/>
          <w:b w:val="0"/>
          <w:sz w:val="16"/>
          <w:szCs w:val="16"/>
        </w:rPr>
        <w:t>О внесении изменений в постановление администрации Павловского муниципального района Воронежской области от 29.09.2020 № 648 «Об утверждении  муниципальной программы Павловского муниципального района Воронежской области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p w:rsidR="00057719" w:rsidRPr="00CE4117" w:rsidRDefault="00057719" w:rsidP="00057719">
      <w:pPr>
        <w:tabs>
          <w:tab w:val="left" w:pos="142"/>
        </w:tabs>
        <w:autoSpaceDE w:val="0"/>
        <w:autoSpaceDN w:val="0"/>
        <w:adjustRightInd w:val="0"/>
        <w:rPr>
          <w:sz w:val="16"/>
          <w:szCs w:val="16"/>
        </w:rPr>
      </w:pPr>
    </w:p>
    <w:p w:rsidR="00057719" w:rsidRPr="00CE4117" w:rsidRDefault="00057719" w:rsidP="00057719">
      <w:pPr>
        <w:tabs>
          <w:tab w:val="left" w:pos="142"/>
        </w:tabs>
        <w:autoSpaceDE w:val="0"/>
        <w:autoSpaceDN w:val="0"/>
        <w:adjustRightInd w:val="0"/>
        <w:rPr>
          <w:sz w:val="16"/>
          <w:szCs w:val="16"/>
        </w:rPr>
      </w:pPr>
    </w:p>
    <w:p w:rsidR="00057719" w:rsidRPr="00CE4117" w:rsidRDefault="00057719" w:rsidP="00057719">
      <w:pPr>
        <w:tabs>
          <w:tab w:val="left" w:pos="142"/>
        </w:tabs>
        <w:rPr>
          <w:sz w:val="16"/>
          <w:szCs w:val="16"/>
        </w:rPr>
      </w:pPr>
      <w:r w:rsidRPr="00CE4117">
        <w:rPr>
          <w:sz w:val="16"/>
          <w:szCs w:val="16"/>
        </w:rPr>
        <w:t xml:space="preserve">В соответствии со ст. 5 решения Совета народных депутатов Павловского муниципального района Воронежской области от 20.12.2024 № 111 «Об утверждении бюджета Павловского муниципального района Воронежской области на 2025 год и на плановый период 2026 и 2027 годов», Порядком разработки, реализации и оценке эффективности муниципальных программ Павловского муниципального района, утвержденным постановлением администрации Павловского муниципального района Воронежской области от 28.08.2020 № 549, в целях повышения эффективности программных мероприятий администрация Павловского муниципального района Воронежской области </w:t>
      </w:r>
    </w:p>
    <w:p w:rsidR="00057719" w:rsidRPr="00CE4117" w:rsidRDefault="00057719" w:rsidP="00057719">
      <w:pPr>
        <w:tabs>
          <w:tab w:val="left" w:pos="142"/>
        </w:tabs>
        <w:autoSpaceDE w:val="0"/>
        <w:autoSpaceDN w:val="0"/>
        <w:adjustRightInd w:val="0"/>
        <w:jc w:val="center"/>
        <w:rPr>
          <w:sz w:val="16"/>
          <w:szCs w:val="16"/>
        </w:rPr>
      </w:pPr>
    </w:p>
    <w:p w:rsidR="00057719" w:rsidRPr="00CE4117" w:rsidRDefault="00057719" w:rsidP="00057719">
      <w:pPr>
        <w:tabs>
          <w:tab w:val="left" w:pos="142"/>
        </w:tabs>
        <w:autoSpaceDE w:val="0"/>
        <w:autoSpaceDN w:val="0"/>
        <w:adjustRightInd w:val="0"/>
        <w:jc w:val="center"/>
        <w:rPr>
          <w:sz w:val="16"/>
          <w:szCs w:val="16"/>
        </w:rPr>
      </w:pPr>
      <w:r w:rsidRPr="00CE4117">
        <w:rPr>
          <w:sz w:val="16"/>
          <w:szCs w:val="16"/>
        </w:rPr>
        <w:t>ПОСТАНОВЛЯЕТ:</w:t>
      </w:r>
    </w:p>
    <w:p w:rsidR="00057719" w:rsidRPr="00CE4117" w:rsidRDefault="00057719" w:rsidP="00057719">
      <w:pPr>
        <w:tabs>
          <w:tab w:val="left" w:pos="142"/>
        </w:tabs>
        <w:autoSpaceDE w:val="0"/>
        <w:autoSpaceDN w:val="0"/>
        <w:adjustRightInd w:val="0"/>
        <w:jc w:val="center"/>
        <w:rPr>
          <w:sz w:val="16"/>
          <w:szCs w:val="16"/>
        </w:rPr>
      </w:pPr>
    </w:p>
    <w:p w:rsidR="00057719" w:rsidRPr="00CE4117" w:rsidRDefault="00057719" w:rsidP="00057719">
      <w:pPr>
        <w:tabs>
          <w:tab w:val="left" w:pos="142"/>
        </w:tabs>
        <w:autoSpaceDE w:val="0"/>
        <w:autoSpaceDN w:val="0"/>
        <w:adjustRightInd w:val="0"/>
        <w:rPr>
          <w:sz w:val="16"/>
          <w:szCs w:val="16"/>
        </w:rPr>
      </w:pPr>
      <w:r w:rsidRPr="00CE4117">
        <w:rPr>
          <w:sz w:val="16"/>
          <w:szCs w:val="16"/>
        </w:rPr>
        <w:t>1. Внести в муниципальную программу Павловского муниципального района Воронежской области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 утвержденную  постановлением администрации Павловского муниципального района Воронежской области от 29.09.2020 года        № 648 (далее – программа), следующие изменения:</w:t>
      </w:r>
    </w:p>
    <w:p w:rsidR="00057719" w:rsidRPr="00CE4117" w:rsidRDefault="00057719" w:rsidP="00057719">
      <w:pPr>
        <w:tabs>
          <w:tab w:val="left" w:pos="142"/>
        </w:tabs>
        <w:autoSpaceDE w:val="0"/>
        <w:autoSpaceDN w:val="0"/>
        <w:adjustRightInd w:val="0"/>
        <w:rPr>
          <w:bCs/>
          <w:sz w:val="16"/>
          <w:szCs w:val="16"/>
        </w:rPr>
      </w:pPr>
      <w:r w:rsidRPr="00CE4117">
        <w:rPr>
          <w:sz w:val="16"/>
          <w:szCs w:val="16"/>
        </w:rPr>
        <w:t>1.1. В паспорте программы строку «</w:t>
      </w:r>
      <w:r w:rsidRPr="00CE4117">
        <w:rPr>
          <w:bCs/>
          <w:sz w:val="16"/>
          <w:szCs w:val="16"/>
        </w:rPr>
        <w:t>Объемы и источники финансирования муниципальной программы (в действующих ценах каждого года реализации муниципальной программы)» изложить в следующей редакции:</w:t>
      </w:r>
    </w:p>
    <w:p w:rsidR="00057719" w:rsidRPr="00CE4117" w:rsidRDefault="00057719" w:rsidP="00057719">
      <w:pPr>
        <w:tabs>
          <w:tab w:val="left" w:pos="142"/>
        </w:tabs>
        <w:autoSpaceDE w:val="0"/>
        <w:autoSpaceDN w:val="0"/>
        <w:adjustRightInd w:val="0"/>
        <w:rPr>
          <w:bCs/>
          <w:sz w:val="16"/>
          <w:szCs w:val="16"/>
        </w:rPr>
      </w:pPr>
    </w:p>
    <w:p w:rsidR="00057719" w:rsidRPr="00CE4117" w:rsidRDefault="00057719" w:rsidP="00057719">
      <w:pPr>
        <w:tabs>
          <w:tab w:val="left" w:pos="142"/>
        </w:tabs>
        <w:autoSpaceDE w:val="0"/>
        <w:autoSpaceDN w:val="0"/>
        <w:adjustRightInd w:val="0"/>
        <w:rPr>
          <w:sz w:val="16"/>
          <w:szCs w:val="16"/>
        </w:rPr>
      </w:pPr>
      <w:r w:rsidRPr="00CE4117">
        <w:rPr>
          <w:bCs/>
          <w:sz w:val="16"/>
          <w:szCs w:val="16"/>
        </w:rPr>
        <w:t>«</w:t>
      </w:r>
    </w:p>
    <w:tbl>
      <w:tblPr>
        <w:tblW w:w="5000" w:type="pct"/>
        <w:tblCellMar>
          <w:left w:w="40" w:type="dxa"/>
          <w:right w:w="40" w:type="dxa"/>
        </w:tblCellMar>
        <w:tblLook w:val="0000"/>
      </w:tblPr>
      <w:tblGrid>
        <w:gridCol w:w="1035"/>
        <w:gridCol w:w="3655"/>
      </w:tblGrid>
      <w:tr w:rsidR="00057719" w:rsidRPr="00CE4117" w:rsidTr="00551C06">
        <w:trPr>
          <w:trHeight w:val="1449"/>
        </w:trPr>
        <w:tc>
          <w:tcPr>
            <w:tcW w:w="1103" w:type="pct"/>
            <w:tcBorders>
              <w:top w:val="single" w:sz="4" w:space="0" w:color="auto"/>
              <w:left w:val="single" w:sz="4" w:space="0" w:color="auto"/>
              <w:bottom w:val="single" w:sz="4" w:space="0" w:color="auto"/>
              <w:right w:val="single" w:sz="4" w:space="0" w:color="auto"/>
            </w:tcBorders>
            <w:shd w:val="clear" w:color="auto" w:fill="FFFFFF"/>
          </w:tcPr>
          <w:p w:rsidR="00057719" w:rsidRPr="00CE4117" w:rsidRDefault="00057719" w:rsidP="00057719">
            <w:pPr>
              <w:tabs>
                <w:tab w:val="left" w:pos="142"/>
              </w:tabs>
              <w:rPr>
                <w:sz w:val="12"/>
                <w:szCs w:val="12"/>
              </w:rPr>
            </w:pPr>
            <w:r w:rsidRPr="00CE4117">
              <w:rPr>
                <w:bCs/>
                <w:sz w:val="12"/>
                <w:szCs w:val="12"/>
              </w:rPr>
              <w:t>Объемы и источники финансирования муниципальной программы (в действующих ценах каждого года реализации муниципальной программы)</w:t>
            </w:r>
          </w:p>
        </w:tc>
        <w:tc>
          <w:tcPr>
            <w:tcW w:w="3897" w:type="pct"/>
            <w:tcBorders>
              <w:top w:val="single" w:sz="6" w:space="0" w:color="auto"/>
              <w:left w:val="single" w:sz="4" w:space="0" w:color="auto"/>
              <w:bottom w:val="single" w:sz="4" w:space="0" w:color="auto"/>
              <w:right w:val="single" w:sz="6" w:space="0" w:color="auto"/>
            </w:tcBorders>
            <w:shd w:val="clear" w:color="auto" w:fill="FFFFFF"/>
          </w:tcPr>
          <w:p w:rsidR="00057719" w:rsidRPr="00CE4117" w:rsidRDefault="00057719" w:rsidP="00057719">
            <w:pPr>
              <w:tabs>
                <w:tab w:val="left" w:pos="142"/>
              </w:tabs>
              <w:autoSpaceDE w:val="0"/>
              <w:autoSpaceDN w:val="0"/>
              <w:adjustRightInd w:val="0"/>
              <w:rPr>
                <w:sz w:val="12"/>
                <w:szCs w:val="12"/>
              </w:rPr>
            </w:pPr>
            <w:r w:rsidRPr="00CE4117">
              <w:rPr>
                <w:sz w:val="12"/>
                <w:szCs w:val="12"/>
              </w:rPr>
              <w:t>Всего по муниципальной программе –874 932,3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 xml:space="preserve"> 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2"/>
              </w:rPr>
            </w:pPr>
            <w:r w:rsidRPr="00CE4117">
              <w:rPr>
                <w:sz w:val="12"/>
                <w:szCs w:val="12"/>
              </w:rPr>
              <w:t>1) федеральный бюджет – 0,0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2) областной бюджет – 358 769,3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3) бюджет Павловского муниципального района Воронежской области – 516 163,0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4) внебюджетные источники – 0,0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в том числе по годам реализации муниципальной программы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2021 год: всего – 129 602,4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2"/>
              </w:rPr>
            </w:pPr>
            <w:r w:rsidRPr="00CE4117">
              <w:rPr>
                <w:sz w:val="12"/>
                <w:szCs w:val="12"/>
              </w:rPr>
              <w:t>1) федеральный бюджет – 0,0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2) областной бюджет – 106 584,5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 23 017,9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4) внебюджетные источники – 0,0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2022 год: всего – 128 931,8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2"/>
              </w:rPr>
            </w:pPr>
            <w:r w:rsidRPr="00CE4117">
              <w:rPr>
                <w:sz w:val="12"/>
                <w:szCs w:val="12"/>
              </w:rPr>
              <w:t>1) федеральный бюджет – 0,0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2) областной бюджет – 70 577,9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 58 353,9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2023 год: всего – 160 826,7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67 454,6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 93 372,1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2024 год: всего – 166 536,8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45 935,8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 120 601,0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2025 год: всего – 149 392,2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48 397,5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 100 994,8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2026 год: всего – 59 188,2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lastRenderedPageBreak/>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9 752,0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 49 824,4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2027 год: всего – 61 067,1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10 067,0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 51 000,1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2028 год: всего – 19 387,0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 19 387,0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4) внебюджетные источники – 0,0 тыс. рублей.</w:t>
            </w:r>
          </w:p>
        </w:tc>
      </w:tr>
    </w:tbl>
    <w:p w:rsidR="00057719" w:rsidRPr="00CE4117" w:rsidRDefault="00057719" w:rsidP="00057719">
      <w:pPr>
        <w:tabs>
          <w:tab w:val="left" w:pos="142"/>
        </w:tabs>
        <w:autoSpaceDE w:val="0"/>
        <w:autoSpaceDN w:val="0"/>
        <w:adjustRightInd w:val="0"/>
        <w:jc w:val="right"/>
        <w:rPr>
          <w:sz w:val="16"/>
          <w:szCs w:val="16"/>
        </w:rPr>
      </w:pPr>
      <w:r w:rsidRPr="00CE4117">
        <w:rPr>
          <w:sz w:val="16"/>
          <w:szCs w:val="16"/>
        </w:rPr>
        <w:t>».</w:t>
      </w:r>
    </w:p>
    <w:p w:rsidR="00057719" w:rsidRPr="00CE4117" w:rsidRDefault="00057719" w:rsidP="00057719">
      <w:pPr>
        <w:shd w:val="clear" w:color="auto" w:fill="FFFFFF"/>
        <w:tabs>
          <w:tab w:val="left" w:pos="142"/>
        </w:tabs>
        <w:rPr>
          <w:bCs/>
          <w:sz w:val="16"/>
          <w:szCs w:val="16"/>
        </w:rPr>
      </w:pPr>
      <w:r w:rsidRPr="00CE4117">
        <w:rPr>
          <w:sz w:val="16"/>
          <w:szCs w:val="16"/>
        </w:rPr>
        <w:t>1.2. В паспорте п</w:t>
      </w:r>
      <w:r w:rsidRPr="00CE4117">
        <w:rPr>
          <w:bCs/>
          <w:spacing w:val="-1"/>
          <w:sz w:val="16"/>
          <w:szCs w:val="16"/>
        </w:rPr>
        <w:t xml:space="preserve">одпрограммы 1 </w:t>
      </w:r>
      <w:r w:rsidRPr="00CE4117">
        <w:rPr>
          <w:bCs/>
          <w:sz w:val="16"/>
          <w:szCs w:val="16"/>
        </w:rPr>
        <w:t>«Управление муниципальными финансами»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057719" w:rsidRPr="00CE4117" w:rsidRDefault="00057719" w:rsidP="00057719">
      <w:pPr>
        <w:shd w:val="clear" w:color="auto" w:fill="FFFFFF"/>
        <w:tabs>
          <w:tab w:val="left" w:pos="142"/>
        </w:tabs>
        <w:rPr>
          <w:bCs/>
          <w:sz w:val="16"/>
          <w:szCs w:val="16"/>
        </w:rPr>
      </w:pPr>
      <w:r w:rsidRPr="00CE4117">
        <w:rPr>
          <w:bCs/>
          <w:sz w:val="16"/>
          <w:szCs w:val="16"/>
        </w:rPr>
        <w:t>«</w:t>
      </w:r>
    </w:p>
    <w:tbl>
      <w:tblPr>
        <w:tblW w:w="5000" w:type="pct"/>
        <w:tblLayout w:type="fixed"/>
        <w:tblCellMar>
          <w:left w:w="40" w:type="dxa"/>
          <w:right w:w="40" w:type="dxa"/>
        </w:tblCellMar>
        <w:tblLook w:val="0000"/>
      </w:tblPr>
      <w:tblGrid>
        <w:gridCol w:w="1064"/>
        <w:gridCol w:w="3626"/>
      </w:tblGrid>
      <w:tr w:rsidR="00057719" w:rsidRPr="00CE4117" w:rsidTr="00551C06">
        <w:tc>
          <w:tcPr>
            <w:tcW w:w="2127" w:type="dxa"/>
            <w:tcBorders>
              <w:top w:val="single" w:sz="4" w:space="0" w:color="auto"/>
              <w:left w:val="single" w:sz="4" w:space="0" w:color="auto"/>
              <w:bottom w:val="single" w:sz="4" w:space="0" w:color="auto"/>
              <w:right w:val="single" w:sz="4" w:space="0" w:color="auto"/>
            </w:tcBorders>
            <w:shd w:val="clear" w:color="auto" w:fill="FFFFFF"/>
          </w:tcPr>
          <w:p w:rsidR="00057719" w:rsidRPr="00CE4117" w:rsidRDefault="00057719" w:rsidP="00057719">
            <w:pPr>
              <w:shd w:val="clear" w:color="auto" w:fill="FFFFFF"/>
              <w:tabs>
                <w:tab w:val="left" w:pos="142"/>
              </w:tabs>
              <w:rPr>
                <w:sz w:val="12"/>
                <w:szCs w:val="12"/>
              </w:rPr>
            </w:pPr>
            <w:r w:rsidRPr="00CE4117">
              <w:rPr>
                <w:bCs/>
                <w:sz w:val="12"/>
                <w:szCs w:val="12"/>
              </w:rPr>
              <w:t xml:space="preserve">Объемы и источники финансирования подпрограммы (в действующих ценах каждого года реализации подпрограммы) </w:t>
            </w:r>
          </w:p>
        </w:tc>
        <w:tc>
          <w:tcPr>
            <w:tcW w:w="7513" w:type="dxa"/>
            <w:tcBorders>
              <w:top w:val="single" w:sz="6" w:space="0" w:color="auto"/>
              <w:left w:val="single" w:sz="4" w:space="0" w:color="auto"/>
              <w:bottom w:val="single" w:sz="6" w:space="0" w:color="auto"/>
              <w:right w:val="single" w:sz="6" w:space="0" w:color="auto"/>
            </w:tcBorders>
            <w:shd w:val="clear" w:color="auto" w:fill="FFFFFF"/>
          </w:tcPr>
          <w:p w:rsidR="00057719" w:rsidRPr="00CE4117" w:rsidRDefault="00057719" w:rsidP="00057719">
            <w:pPr>
              <w:tabs>
                <w:tab w:val="left" w:pos="142"/>
              </w:tabs>
              <w:autoSpaceDE w:val="0"/>
              <w:autoSpaceDN w:val="0"/>
              <w:adjustRightInd w:val="0"/>
              <w:rPr>
                <w:sz w:val="12"/>
                <w:szCs w:val="12"/>
              </w:rPr>
            </w:pPr>
            <w:r w:rsidRPr="00CE4117">
              <w:rPr>
                <w:sz w:val="12"/>
                <w:szCs w:val="12"/>
              </w:rPr>
              <w:t>Всего по подпрограмме – 53 295,1тыс.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2"/>
              </w:rPr>
            </w:pPr>
            <w:r w:rsidRPr="00CE4117">
              <w:rPr>
                <w:sz w:val="12"/>
                <w:szCs w:val="12"/>
              </w:rPr>
              <w:t>1) федеральный бюджет – 0,0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2) областной бюджет – 35 875,5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3) бюджет Павловского муниципального района Воронежской области – 17 419,6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4) внебюджетные источники – 0,0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в том числе по годам реализации государственной программы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2021 год: всего – 22 866,5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2"/>
              </w:rPr>
            </w:pPr>
            <w:r w:rsidRPr="00CE4117">
              <w:rPr>
                <w:sz w:val="12"/>
                <w:szCs w:val="12"/>
              </w:rPr>
              <w:t>1) федеральный бюджет – 0,0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2) областной бюджет – 20 853,5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–2 013,0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4) внебюджетные источники – 0,0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2022 год: всего – 12 242,3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2"/>
              </w:rPr>
            </w:pPr>
            <w:r w:rsidRPr="00CE4117">
              <w:rPr>
                <w:sz w:val="12"/>
                <w:szCs w:val="12"/>
              </w:rPr>
              <w:t>1) федеральный бюджет – 0,0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2) областной бюджет – 5 098,9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–7 143,4 тыс. рублей;</w:t>
            </w:r>
          </w:p>
          <w:p w:rsidR="00057719" w:rsidRPr="00CE4117" w:rsidRDefault="00057719" w:rsidP="00057719">
            <w:pPr>
              <w:tabs>
                <w:tab w:val="left" w:pos="142"/>
              </w:tabs>
              <w:autoSpaceDE w:val="0"/>
              <w:autoSpaceDN w:val="0"/>
              <w:adjustRightInd w:val="0"/>
              <w:rPr>
                <w:sz w:val="12"/>
                <w:szCs w:val="12"/>
              </w:rPr>
            </w:pPr>
            <w:r w:rsidRPr="00CE4117">
              <w:rPr>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2023 год: всего – 5 343,0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3 105,0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–2 238,0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2024 год: всего – 7 257,5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4 964,6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 2 292,9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2025 год: всего – 4 037,7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1 853,5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 2 184,2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2026 год: всего – 4,6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–4,6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2027 год: всего – 3,5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–3,5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2028 год: всего – 1 540,0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2) областной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2"/>
              </w:rPr>
            </w:pPr>
            <w:r w:rsidRPr="00CE4117">
              <w:rPr>
                <w:rFonts w:ascii="Times New Roman" w:hAnsi="Times New Roman"/>
                <w:sz w:val="12"/>
                <w:szCs w:val="12"/>
              </w:rPr>
              <w:t>3) бюджет Павловского муниципального района Воронежской области  –1 540,0 тыс. рублей;</w:t>
            </w:r>
          </w:p>
          <w:p w:rsidR="00057719" w:rsidRPr="00CE4117" w:rsidRDefault="00057719" w:rsidP="00057719">
            <w:pPr>
              <w:pStyle w:val="ConsPlusNormal"/>
              <w:tabs>
                <w:tab w:val="left" w:pos="142"/>
              </w:tabs>
              <w:ind w:firstLine="0"/>
              <w:jc w:val="both"/>
              <w:rPr>
                <w:rFonts w:ascii="Times New Roman" w:hAnsi="Times New Roman"/>
                <w:sz w:val="12"/>
                <w:szCs w:val="12"/>
              </w:rPr>
            </w:pPr>
            <w:r w:rsidRPr="00CE4117">
              <w:rPr>
                <w:rFonts w:ascii="Times New Roman" w:hAnsi="Times New Roman"/>
                <w:sz w:val="12"/>
                <w:szCs w:val="12"/>
              </w:rPr>
              <w:t>4) внебюджетные источники – 0,0 тыс. рублей.</w:t>
            </w:r>
          </w:p>
        </w:tc>
      </w:tr>
    </w:tbl>
    <w:p w:rsidR="00057719" w:rsidRPr="00CE4117" w:rsidRDefault="00057719" w:rsidP="00057719">
      <w:pPr>
        <w:tabs>
          <w:tab w:val="left" w:pos="142"/>
        </w:tabs>
        <w:autoSpaceDE w:val="0"/>
        <w:autoSpaceDN w:val="0"/>
        <w:adjustRightInd w:val="0"/>
        <w:jc w:val="right"/>
        <w:rPr>
          <w:sz w:val="16"/>
          <w:szCs w:val="16"/>
        </w:rPr>
      </w:pPr>
      <w:r w:rsidRPr="00CE4117">
        <w:rPr>
          <w:sz w:val="16"/>
          <w:szCs w:val="16"/>
        </w:rPr>
        <w:t>».</w:t>
      </w:r>
    </w:p>
    <w:p w:rsidR="00057719" w:rsidRPr="00CE4117" w:rsidRDefault="00057719" w:rsidP="00057719">
      <w:pPr>
        <w:shd w:val="clear" w:color="auto" w:fill="FFFFFF"/>
        <w:tabs>
          <w:tab w:val="left" w:pos="142"/>
          <w:tab w:val="left" w:pos="1190"/>
        </w:tabs>
        <w:rPr>
          <w:bCs/>
          <w:sz w:val="16"/>
          <w:szCs w:val="16"/>
        </w:rPr>
      </w:pPr>
      <w:r w:rsidRPr="00CE4117">
        <w:rPr>
          <w:bCs/>
          <w:sz w:val="16"/>
          <w:szCs w:val="16"/>
        </w:rPr>
        <w:t xml:space="preserve"> 1.3. В паспорте </w:t>
      </w:r>
      <w:r w:rsidRPr="00CE4117">
        <w:rPr>
          <w:bCs/>
          <w:spacing w:val="-1"/>
          <w:sz w:val="16"/>
          <w:szCs w:val="16"/>
        </w:rPr>
        <w:t xml:space="preserve">подпрограммы 2 </w:t>
      </w:r>
      <w:r w:rsidRPr="00CE4117">
        <w:rPr>
          <w:bCs/>
          <w:sz w:val="16"/>
          <w:szCs w:val="16"/>
        </w:rPr>
        <w:t>«П</w:t>
      </w:r>
      <w:r w:rsidRPr="00CE4117">
        <w:rPr>
          <w:spacing w:val="-10"/>
          <w:sz w:val="16"/>
          <w:szCs w:val="16"/>
        </w:rPr>
        <w:t>овышение устойчивости бюджетов муниципальных образований Павловского муниципального района Воронежской области</w:t>
      </w:r>
      <w:r w:rsidRPr="00CE4117">
        <w:rPr>
          <w:bCs/>
          <w:sz w:val="16"/>
          <w:szCs w:val="16"/>
        </w:rPr>
        <w:t>»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057719" w:rsidRPr="00CE4117" w:rsidRDefault="00057719" w:rsidP="00057719">
      <w:pPr>
        <w:shd w:val="clear" w:color="auto" w:fill="FFFFFF"/>
        <w:tabs>
          <w:tab w:val="left" w:pos="142"/>
          <w:tab w:val="left" w:pos="1190"/>
        </w:tabs>
        <w:rPr>
          <w:bCs/>
          <w:sz w:val="16"/>
          <w:szCs w:val="16"/>
        </w:rPr>
      </w:pPr>
      <w:r w:rsidRPr="00CE4117">
        <w:rPr>
          <w:bCs/>
          <w:sz w:val="16"/>
          <w:szCs w:val="16"/>
        </w:rPr>
        <w:t>«</w:t>
      </w:r>
    </w:p>
    <w:tbl>
      <w:tblPr>
        <w:tblW w:w="5000" w:type="pct"/>
        <w:tblLayout w:type="fixed"/>
        <w:tblCellMar>
          <w:left w:w="40" w:type="dxa"/>
          <w:right w:w="40" w:type="dxa"/>
        </w:tblCellMar>
        <w:tblLook w:val="0000"/>
      </w:tblPr>
      <w:tblGrid>
        <w:gridCol w:w="1026"/>
        <w:gridCol w:w="3664"/>
      </w:tblGrid>
      <w:tr w:rsidR="00057719" w:rsidRPr="00CE4117" w:rsidTr="00551C06">
        <w:tc>
          <w:tcPr>
            <w:tcW w:w="2025" w:type="dxa"/>
            <w:tcBorders>
              <w:top w:val="single" w:sz="4" w:space="0" w:color="auto"/>
              <w:left w:val="single" w:sz="4" w:space="0" w:color="auto"/>
              <w:bottom w:val="single" w:sz="4" w:space="0" w:color="auto"/>
              <w:right w:val="single" w:sz="6" w:space="0" w:color="auto"/>
            </w:tcBorders>
            <w:shd w:val="clear" w:color="auto" w:fill="FFFFFF"/>
          </w:tcPr>
          <w:p w:rsidR="00057719" w:rsidRPr="00CE4117" w:rsidRDefault="00057719" w:rsidP="00057719">
            <w:pPr>
              <w:tabs>
                <w:tab w:val="left" w:pos="142"/>
              </w:tabs>
              <w:rPr>
                <w:sz w:val="12"/>
                <w:szCs w:val="16"/>
              </w:rPr>
            </w:pPr>
            <w:r w:rsidRPr="00CE4117">
              <w:rPr>
                <w:bCs/>
                <w:sz w:val="12"/>
                <w:szCs w:val="16"/>
              </w:rPr>
              <w:t xml:space="preserve">Объемы и </w:t>
            </w:r>
            <w:r w:rsidRPr="00CE4117">
              <w:rPr>
                <w:bCs/>
                <w:sz w:val="12"/>
                <w:szCs w:val="16"/>
              </w:rPr>
              <w:lastRenderedPageBreak/>
              <w:t xml:space="preserve">источники финансирования подпрограммы (в действующих ценах каждого года реализации подпрограммы) </w:t>
            </w:r>
          </w:p>
        </w:tc>
        <w:tc>
          <w:tcPr>
            <w:tcW w:w="7513" w:type="dxa"/>
            <w:tcBorders>
              <w:top w:val="single" w:sz="4" w:space="0" w:color="auto"/>
              <w:left w:val="single" w:sz="6" w:space="0" w:color="auto"/>
              <w:bottom w:val="single" w:sz="6" w:space="0" w:color="auto"/>
              <w:right w:val="single" w:sz="4" w:space="0" w:color="auto"/>
            </w:tcBorders>
            <w:shd w:val="clear" w:color="auto" w:fill="FFFFFF"/>
          </w:tcPr>
          <w:p w:rsidR="00057719" w:rsidRPr="00CE4117" w:rsidRDefault="00057719" w:rsidP="00057719">
            <w:pPr>
              <w:tabs>
                <w:tab w:val="left" w:pos="142"/>
              </w:tabs>
              <w:autoSpaceDE w:val="0"/>
              <w:autoSpaceDN w:val="0"/>
              <w:adjustRightInd w:val="0"/>
              <w:rPr>
                <w:sz w:val="12"/>
                <w:szCs w:val="16"/>
              </w:rPr>
            </w:pPr>
            <w:r w:rsidRPr="00CE4117">
              <w:rPr>
                <w:sz w:val="12"/>
                <w:szCs w:val="16"/>
              </w:rPr>
              <w:lastRenderedPageBreak/>
              <w:t>Всего по подпрограмме – 615 942,7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lastRenderedPageBreak/>
              <w:t>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6"/>
              </w:rPr>
            </w:pPr>
            <w:r w:rsidRPr="00CE4117">
              <w:rPr>
                <w:sz w:val="12"/>
                <w:szCs w:val="16"/>
              </w:rPr>
              <w:t>1) федеральный бюджет – 0,0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2) областной бюджет – 322 626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3) бюджет Павловского муниципального района Воронежской области  – 293 316,7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4)внебюджетные источники – 0,0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в том числе по годам реализации подпрограммы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2021 год: всего – 96 691,0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6"/>
              </w:rPr>
            </w:pPr>
            <w:r w:rsidRPr="00CE4117">
              <w:rPr>
                <w:sz w:val="12"/>
                <w:szCs w:val="16"/>
              </w:rPr>
              <w:t>1) федеральный бюджет – 0,0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2) областной бюджет -85 731,0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–10 960,0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4) внебюджетные источники – 0,0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2022 год: всего – 84 483,9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6"/>
              </w:rPr>
            </w:pPr>
            <w:r w:rsidRPr="00CE4117">
              <w:rPr>
                <w:sz w:val="12"/>
                <w:szCs w:val="16"/>
              </w:rPr>
              <w:t>1) федеральный бюджет – 0,0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2) областной бюджет – 65 479,0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–19 004,9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2023 год: всего – 123 155,3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-64 225,0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 58 930,3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2024 год: всего – 128 998,0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- 40 828,0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–88 170,0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2025 год: всего – 111 449,5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 46 544,0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 64 905,5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2026 год: всего – 29 888,0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-9 752,0,0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–20 136,0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2027 год: всего – 31 767,0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-10 067,0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–21 700,0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2028 год: всего – 9 510,0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–9 510,0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4) внебюджетные источники – 0,0 тыс. рублей.</w:t>
            </w:r>
          </w:p>
        </w:tc>
      </w:tr>
    </w:tbl>
    <w:p w:rsidR="00057719" w:rsidRPr="00CE4117" w:rsidRDefault="00057719" w:rsidP="00057719">
      <w:pPr>
        <w:shd w:val="clear" w:color="auto" w:fill="FFFFFF"/>
        <w:tabs>
          <w:tab w:val="left" w:pos="142"/>
          <w:tab w:val="left" w:pos="1190"/>
        </w:tabs>
        <w:rPr>
          <w:bCs/>
          <w:sz w:val="16"/>
          <w:szCs w:val="16"/>
        </w:rPr>
      </w:pPr>
      <w:r w:rsidRPr="00CE4117">
        <w:rPr>
          <w:bCs/>
          <w:sz w:val="16"/>
          <w:szCs w:val="16"/>
        </w:rPr>
        <w:lastRenderedPageBreak/>
        <w:t xml:space="preserve">                                                                                                                                   ».</w:t>
      </w:r>
    </w:p>
    <w:p w:rsidR="00057719" w:rsidRPr="00CE4117" w:rsidRDefault="00057719" w:rsidP="00057719">
      <w:pPr>
        <w:shd w:val="clear" w:color="auto" w:fill="FFFFFF"/>
        <w:tabs>
          <w:tab w:val="left" w:pos="142"/>
          <w:tab w:val="left" w:pos="1190"/>
        </w:tabs>
        <w:rPr>
          <w:bCs/>
          <w:sz w:val="16"/>
          <w:szCs w:val="16"/>
        </w:rPr>
      </w:pPr>
      <w:r w:rsidRPr="00CE4117">
        <w:rPr>
          <w:bCs/>
          <w:sz w:val="16"/>
          <w:szCs w:val="16"/>
        </w:rPr>
        <w:t xml:space="preserve">1.4.   В паспорте </w:t>
      </w:r>
      <w:r w:rsidRPr="00CE4117">
        <w:rPr>
          <w:bCs/>
          <w:spacing w:val="-1"/>
          <w:sz w:val="16"/>
          <w:szCs w:val="16"/>
        </w:rPr>
        <w:t xml:space="preserve">подпрограммы 3 </w:t>
      </w:r>
      <w:r w:rsidRPr="00CE4117">
        <w:rPr>
          <w:bCs/>
          <w:sz w:val="16"/>
          <w:szCs w:val="16"/>
        </w:rPr>
        <w:t>«</w:t>
      </w:r>
      <w:r w:rsidRPr="00CE4117">
        <w:rPr>
          <w:spacing w:val="-10"/>
          <w:sz w:val="16"/>
          <w:szCs w:val="16"/>
        </w:rPr>
        <w:t>Обеспечение реализации муниципальной программы</w:t>
      </w:r>
      <w:r w:rsidRPr="00CE4117">
        <w:rPr>
          <w:bCs/>
          <w:sz w:val="16"/>
          <w:szCs w:val="16"/>
        </w:rPr>
        <w:t>»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057719" w:rsidRPr="00CE4117" w:rsidRDefault="00057719" w:rsidP="00057719">
      <w:pPr>
        <w:shd w:val="clear" w:color="auto" w:fill="FFFFFF"/>
        <w:tabs>
          <w:tab w:val="left" w:pos="142"/>
          <w:tab w:val="left" w:pos="1190"/>
        </w:tabs>
        <w:rPr>
          <w:bCs/>
          <w:sz w:val="16"/>
          <w:szCs w:val="16"/>
        </w:rPr>
      </w:pPr>
    </w:p>
    <w:p w:rsidR="00057719" w:rsidRPr="00CE4117" w:rsidRDefault="00057719" w:rsidP="00057719">
      <w:pPr>
        <w:shd w:val="clear" w:color="auto" w:fill="FFFFFF"/>
        <w:tabs>
          <w:tab w:val="left" w:pos="142"/>
          <w:tab w:val="left" w:pos="1190"/>
        </w:tabs>
        <w:rPr>
          <w:bCs/>
          <w:sz w:val="16"/>
          <w:szCs w:val="16"/>
        </w:rPr>
      </w:pPr>
      <w:r w:rsidRPr="00CE4117">
        <w:rPr>
          <w:bCs/>
          <w:sz w:val="16"/>
          <w:szCs w:val="16"/>
        </w:rPr>
        <w:t>«</w:t>
      </w:r>
    </w:p>
    <w:tbl>
      <w:tblPr>
        <w:tblW w:w="4981" w:type="pct"/>
        <w:tblCellMar>
          <w:left w:w="40" w:type="dxa"/>
          <w:right w:w="40" w:type="dxa"/>
        </w:tblCellMar>
        <w:tblLook w:val="0000"/>
      </w:tblPr>
      <w:tblGrid>
        <w:gridCol w:w="977"/>
        <w:gridCol w:w="3695"/>
      </w:tblGrid>
      <w:tr w:rsidR="00057719" w:rsidRPr="00CE4117" w:rsidTr="00551C06">
        <w:tc>
          <w:tcPr>
            <w:tcW w:w="1046" w:type="pct"/>
            <w:tcBorders>
              <w:top w:val="single" w:sz="4" w:space="0" w:color="auto"/>
              <w:left w:val="single" w:sz="4" w:space="0" w:color="auto"/>
              <w:bottom w:val="single" w:sz="4" w:space="0" w:color="auto"/>
              <w:right w:val="single" w:sz="4" w:space="0" w:color="auto"/>
            </w:tcBorders>
            <w:shd w:val="clear" w:color="auto" w:fill="FFFFFF"/>
          </w:tcPr>
          <w:p w:rsidR="00057719" w:rsidRPr="00CE4117" w:rsidRDefault="00057719" w:rsidP="00057719">
            <w:pPr>
              <w:tabs>
                <w:tab w:val="left" w:pos="142"/>
              </w:tabs>
              <w:rPr>
                <w:sz w:val="12"/>
                <w:szCs w:val="16"/>
              </w:rPr>
            </w:pPr>
            <w:r w:rsidRPr="00CE4117">
              <w:rPr>
                <w:bCs/>
                <w:sz w:val="12"/>
                <w:szCs w:val="16"/>
              </w:rPr>
              <w:t xml:space="preserve">Объемы и источники финансирования подпрограммы (в действующих ценах каждого года реализации подпрограммы) </w:t>
            </w:r>
          </w:p>
        </w:tc>
        <w:tc>
          <w:tcPr>
            <w:tcW w:w="3954" w:type="pct"/>
            <w:tcBorders>
              <w:top w:val="single" w:sz="6" w:space="0" w:color="auto"/>
              <w:left w:val="single" w:sz="4" w:space="0" w:color="auto"/>
              <w:bottom w:val="single" w:sz="4" w:space="0" w:color="auto"/>
              <w:right w:val="single" w:sz="6" w:space="0" w:color="auto"/>
            </w:tcBorders>
            <w:shd w:val="clear" w:color="auto" w:fill="FFFFFF"/>
          </w:tcPr>
          <w:p w:rsidR="00057719" w:rsidRPr="00CE4117" w:rsidRDefault="00057719" w:rsidP="00057719">
            <w:pPr>
              <w:tabs>
                <w:tab w:val="left" w:pos="142"/>
              </w:tabs>
              <w:autoSpaceDE w:val="0"/>
              <w:autoSpaceDN w:val="0"/>
              <w:adjustRightInd w:val="0"/>
              <w:rPr>
                <w:sz w:val="12"/>
                <w:szCs w:val="16"/>
              </w:rPr>
            </w:pPr>
            <w:r w:rsidRPr="00CE4117">
              <w:rPr>
                <w:sz w:val="12"/>
                <w:szCs w:val="16"/>
              </w:rPr>
              <w:t xml:space="preserve">Всего по подпрограмме – 205 694,5 тыс. рублей, </w:t>
            </w:r>
          </w:p>
          <w:p w:rsidR="00057719" w:rsidRPr="00CE4117" w:rsidRDefault="00057719" w:rsidP="00057719">
            <w:pPr>
              <w:tabs>
                <w:tab w:val="left" w:pos="142"/>
              </w:tabs>
              <w:autoSpaceDE w:val="0"/>
              <w:autoSpaceDN w:val="0"/>
              <w:adjustRightInd w:val="0"/>
              <w:rPr>
                <w:sz w:val="12"/>
                <w:szCs w:val="16"/>
              </w:rPr>
            </w:pPr>
            <w:r w:rsidRPr="00CE4117">
              <w:rPr>
                <w:sz w:val="12"/>
                <w:szCs w:val="16"/>
              </w:rPr>
              <w:t>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6"/>
              </w:rPr>
            </w:pPr>
            <w:r w:rsidRPr="00CE4117">
              <w:rPr>
                <w:sz w:val="12"/>
                <w:szCs w:val="16"/>
              </w:rPr>
              <w:t>1) федеральный бюджет – 0,0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2) областной бюджет – 267,8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3) бюджет Павловского муниципального района Воронежской области – 205 426,7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4) внебюджетные источники – 0,0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в том числе по годам реализации подпрограммы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2021 год: всего – 10 044,9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6"/>
              </w:rPr>
            </w:pPr>
            <w:r w:rsidRPr="00CE4117">
              <w:rPr>
                <w:sz w:val="12"/>
                <w:szCs w:val="16"/>
              </w:rPr>
              <w:t>1) федеральный бюджет – 0,0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2) областной бюджет -0,0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–10 044,9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4) внебюджетные источники – 0,0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2022 год: всего – 32 205,6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tabs>
                <w:tab w:val="left" w:pos="142"/>
              </w:tabs>
              <w:autoSpaceDE w:val="0"/>
              <w:autoSpaceDN w:val="0"/>
              <w:adjustRightInd w:val="0"/>
              <w:rPr>
                <w:sz w:val="12"/>
                <w:szCs w:val="16"/>
              </w:rPr>
            </w:pPr>
            <w:r w:rsidRPr="00CE4117">
              <w:rPr>
                <w:sz w:val="12"/>
                <w:szCs w:val="16"/>
              </w:rPr>
              <w:t>1) федеральный бюджет – 0,0 тыс. рублей;</w:t>
            </w:r>
          </w:p>
          <w:p w:rsidR="00057719" w:rsidRPr="00CE4117" w:rsidRDefault="00057719" w:rsidP="00057719">
            <w:pPr>
              <w:tabs>
                <w:tab w:val="left" w:pos="142"/>
              </w:tabs>
              <w:autoSpaceDE w:val="0"/>
              <w:autoSpaceDN w:val="0"/>
              <w:adjustRightInd w:val="0"/>
              <w:rPr>
                <w:sz w:val="12"/>
                <w:szCs w:val="16"/>
              </w:rPr>
            </w:pPr>
            <w:r w:rsidRPr="00CE4117">
              <w:rPr>
                <w:sz w:val="12"/>
                <w:szCs w:val="16"/>
              </w:rPr>
              <w:t>2) областной бюджет -0,0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 32 205,6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2023 год: всего – 32 328,4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 124,6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 32 203,8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2024 год: всего – 30 281,3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lastRenderedPageBreak/>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-143,2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 30 138,1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2025 год: всего – 33 905,1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 33 905,1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2026 год: всего – 29 295,6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–29 295,6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2027 год: всего – 29 296,6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–29 296,6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4) внебюджетные источники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2028 год: всего – 8 337,0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в том числе по источникам финансирования:</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1) федеральный бюджет –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2) областной бюджет -0,0 тыс. рублей;</w:t>
            </w:r>
          </w:p>
          <w:p w:rsidR="00057719" w:rsidRPr="00CE4117" w:rsidRDefault="00057719" w:rsidP="00057719">
            <w:pPr>
              <w:pStyle w:val="ConsPlusNormal"/>
              <w:tabs>
                <w:tab w:val="left" w:pos="142"/>
              </w:tabs>
              <w:ind w:firstLine="0"/>
              <w:rPr>
                <w:rFonts w:ascii="Times New Roman" w:hAnsi="Times New Roman"/>
                <w:sz w:val="12"/>
                <w:szCs w:val="16"/>
              </w:rPr>
            </w:pPr>
            <w:r w:rsidRPr="00CE4117">
              <w:rPr>
                <w:rFonts w:ascii="Times New Roman" w:hAnsi="Times New Roman"/>
                <w:sz w:val="12"/>
                <w:szCs w:val="16"/>
              </w:rPr>
              <w:t>3) бюджет Павловского муниципального района Воронежской области –8 337,0 тыс. рублей;</w:t>
            </w:r>
          </w:p>
          <w:p w:rsidR="00057719" w:rsidRPr="00CE4117" w:rsidRDefault="00057719" w:rsidP="00057719">
            <w:pPr>
              <w:pStyle w:val="ConsPlusNormal"/>
              <w:tabs>
                <w:tab w:val="left" w:pos="142"/>
              </w:tabs>
              <w:ind w:firstLine="0"/>
              <w:jc w:val="both"/>
              <w:rPr>
                <w:rFonts w:ascii="Times New Roman" w:hAnsi="Times New Roman"/>
                <w:sz w:val="12"/>
                <w:szCs w:val="16"/>
              </w:rPr>
            </w:pPr>
            <w:r w:rsidRPr="00CE4117">
              <w:rPr>
                <w:rFonts w:ascii="Times New Roman" w:hAnsi="Times New Roman"/>
                <w:sz w:val="12"/>
                <w:szCs w:val="16"/>
              </w:rPr>
              <w:t>4) внебюджетные источники – 0,0 тыс. рублей.</w:t>
            </w:r>
          </w:p>
        </w:tc>
      </w:tr>
    </w:tbl>
    <w:p w:rsidR="00057719" w:rsidRPr="00CE4117" w:rsidRDefault="00057719" w:rsidP="00057719">
      <w:pPr>
        <w:shd w:val="clear" w:color="auto" w:fill="FFFFFF"/>
        <w:tabs>
          <w:tab w:val="left" w:pos="142"/>
        </w:tabs>
        <w:rPr>
          <w:bCs/>
          <w:sz w:val="16"/>
          <w:szCs w:val="16"/>
        </w:rPr>
      </w:pPr>
      <w:r w:rsidRPr="00CE4117">
        <w:rPr>
          <w:bCs/>
          <w:sz w:val="16"/>
          <w:szCs w:val="16"/>
        </w:rPr>
        <w:t xml:space="preserve">                                                                                                                                 ».                                                                                                              </w:t>
      </w:r>
    </w:p>
    <w:p w:rsidR="00057719" w:rsidRPr="00CE4117" w:rsidRDefault="00057719" w:rsidP="00057719">
      <w:pPr>
        <w:tabs>
          <w:tab w:val="left" w:pos="142"/>
        </w:tabs>
        <w:autoSpaceDE w:val="0"/>
        <w:autoSpaceDN w:val="0"/>
        <w:adjustRightInd w:val="0"/>
        <w:rPr>
          <w:sz w:val="16"/>
          <w:szCs w:val="16"/>
        </w:rPr>
      </w:pPr>
      <w:r w:rsidRPr="00CE4117">
        <w:rPr>
          <w:sz w:val="16"/>
          <w:szCs w:val="16"/>
        </w:rPr>
        <w:t>2. Приложение № 3 изложить в редакции согласно приложению № 1 к настоящему постановлению.</w:t>
      </w:r>
    </w:p>
    <w:p w:rsidR="00057719" w:rsidRPr="00CE4117" w:rsidRDefault="00057719" w:rsidP="00057719">
      <w:pPr>
        <w:tabs>
          <w:tab w:val="left" w:pos="142"/>
        </w:tabs>
        <w:autoSpaceDE w:val="0"/>
        <w:autoSpaceDN w:val="0"/>
        <w:adjustRightInd w:val="0"/>
        <w:rPr>
          <w:sz w:val="16"/>
          <w:szCs w:val="16"/>
        </w:rPr>
      </w:pPr>
      <w:r w:rsidRPr="00CE4117">
        <w:rPr>
          <w:sz w:val="16"/>
          <w:szCs w:val="16"/>
        </w:rPr>
        <w:t>3. Приложение № 4 изложить в редакции согласно приложению № 2 к настоящему постановлению.</w:t>
      </w:r>
    </w:p>
    <w:p w:rsidR="00057719" w:rsidRPr="00CE4117" w:rsidRDefault="00057719" w:rsidP="00057719">
      <w:pPr>
        <w:tabs>
          <w:tab w:val="left" w:pos="142"/>
        </w:tabs>
        <w:autoSpaceDE w:val="0"/>
        <w:autoSpaceDN w:val="0"/>
        <w:adjustRightInd w:val="0"/>
        <w:rPr>
          <w:sz w:val="16"/>
          <w:szCs w:val="16"/>
        </w:rPr>
      </w:pPr>
      <w:r w:rsidRPr="00CE4117">
        <w:rPr>
          <w:sz w:val="16"/>
          <w:szCs w:val="16"/>
        </w:rPr>
        <w:t>4. Приложение № 5 изложить в редакции согласно приложению № 3 к настоящему постановлению.</w:t>
      </w:r>
    </w:p>
    <w:p w:rsidR="00057719" w:rsidRPr="00CE4117" w:rsidRDefault="00057719" w:rsidP="00057719">
      <w:pPr>
        <w:tabs>
          <w:tab w:val="left" w:pos="142"/>
        </w:tabs>
        <w:autoSpaceDE w:val="0"/>
        <w:autoSpaceDN w:val="0"/>
        <w:adjustRightInd w:val="0"/>
        <w:rPr>
          <w:sz w:val="16"/>
          <w:szCs w:val="16"/>
        </w:rPr>
      </w:pPr>
      <w:r w:rsidRPr="00CE4117">
        <w:rPr>
          <w:sz w:val="16"/>
          <w:szCs w:val="16"/>
        </w:rPr>
        <w:t>5. Опубликовать настоящее постановление в муниципальной газете «Павловский муниципальный вестник».</w:t>
      </w:r>
    </w:p>
    <w:p w:rsidR="00057719" w:rsidRPr="00CE4117" w:rsidRDefault="00057719" w:rsidP="00057719">
      <w:pPr>
        <w:tabs>
          <w:tab w:val="left" w:pos="142"/>
        </w:tabs>
        <w:autoSpaceDE w:val="0"/>
        <w:autoSpaceDN w:val="0"/>
        <w:adjustRightInd w:val="0"/>
        <w:rPr>
          <w:sz w:val="16"/>
          <w:szCs w:val="16"/>
        </w:rPr>
      </w:pPr>
    </w:p>
    <w:p w:rsidR="00057719" w:rsidRPr="00CE4117" w:rsidRDefault="00057719" w:rsidP="00057719">
      <w:pPr>
        <w:tabs>
          <w:tab w:val="left" w:pos="142"/>
        </w:tabs>
        <w:autoSpaceDE w:val="0"/>
        <w:autoSpaceDN w:val="0"/>
        <w:adjustRightInd w:val="0"/>
        <w:rPr>
          <w:sz w:val="16"/>
          <w:szCs w:val="16"/>
        </w:rPr>
      </w:pPr>
    </w:p>
    <w:tbl>
      <w:tblPr>
        <w:tblW w:w="5000" w:type="pct"/>
        <w:tblLook w:val="04A0"/>
      </w:tblPr>
      <w:tblGrid>
        <w:gridCol w:w="2641"/>
        <w:gridCol w:w="2185"/>
      </w:tblGrid>
      <w:tr w:rsidR="00057719" w:rsidRPr="00CE4117" w:rsidTr="00551C06">
        <w:tc>
          <w:tcPr>
            <w:tcW w:w="4863" w:type="dxa"/>
            <w:shd w:val="clear" w:color="auto" w:fill="auto"/>
          </w:tcPr>
          <w:p w:rsidR="00057719" w:rsidRPr="00CE4117" w:rsidRDefault="00057719" w:rsidP="00057719">
            <w:pPr>
              <w:tabs>
                <w:tab w:val="left" w:pos="142"/>
              </w:tabs>
              <w:autoSpaceDE w:val="0"/>
              <w:autoSpaceDN w:val="0"/>
              <w:adjustRightInd w:val="0"/>
              <w:rPr>
                <w:sz w:val="16"/>
                <w:szCs w:val="16"/>
              </w:rPr>
            </w:pPr>
            <w:r w:rsidRPr="00CE4117">
              <w:rPr>
                <w:sz w:val="16"/>
                <w:szCs w:val="16"/>
              </w:rPr>
              <w:t>Глава Павловского муниципального района Воронежской области</w:t>
            </w:r>
          </w:p>
        </w:tc>
        <w:tc>
          <w:tcPr>
            <w:tcW w:w="4851" w:type="dxa"/>
            <w:shd w:val="clear" w:color="auto" w:fill="auto"/>
          </w:tcPr>
          <w:p w:rsidR="00057719" w:rsidRPr="00CE4117" w:rsidRDefault="00057719" w:rsidP="00057719">
            <w:pPr>
              <w:tabs>
                <w:tab w:val="left" w:pos="142"/>
              </w:tabs>
              <w:autoSpaceDE w:val="0"/>
              <w:autoSpaceDN w:val="0"/>
              <w:adjustRightInd w:val="0"/>
              <w:jc w:val="right"/>
              <w:rPr>
                <w:sz w:val="16"/>
                <w:szCs w:val="16"/>
              </w:rPr>
            </w:pPr>
          </w:p>
          <w:p w:rsidR="00057719" w:rsidRPr="00CE4117" w:rsidRDefault="00057719" w:rsidP="00057719">
            <w:pPr>
              <w:tabs>
                <w:tab w:val="left" w:pos="142"/>
              </w:tabs>
              <w:autoSpaceDE w:val="0"/>
              <w:autoSpaceDN w:val="0"/>
              <w:adjustRightInd w:val="0"/>
              <w:jc w:val="center"/>
              <w:rPr>
                <w:sz w:val="16"/>
                <w:szCs w:val="16"/>
              </w:rPr>
            </w:pPr>
            <w:r w:rsidRPr="00CE4117">
              <w:rPr>
                <w:sz w:val="16"/>
                <w:szCs w:val="16"/>
              </w:rPr>
              <w:t xml:space="preserve">                                         М.Н. Янцов</w:t>
            </w:r>
          </w:p>
        </w:tc>
      </w:tr>
    </w:tbl>
    <w:p w:rsidR="00057719" w:rsidRPr="00CE4117" w:rsidRDefault="00057719" w:rsidP="00057719">
      <w:pPr>
        <w:tabs>
          <w:tab w:val="left" w:pos="142"/>
        </w:tabs>
        <w:autoSpaceDE w:val="0"/>
        <w:autoSpaceDN w:val="0"/>
        <w:adjustRightInd w:val="0"/>
        <w:rPr>
          <w:sz w:val="16"/>
          <w:szCs w:val="16"/>
        </w:rPr>
      </w:pPr>
    </w:p>
    <w:p w:rsidR="00057719" w:rsidRPr="00CE4117" w:rsidRDefault="00057719" w:rsidP="00057719">
      <w:pPr>
        <w:tabs>
          <w:tab w:val="left" w:pos="142"/>
        </w:tabs>
        <w:autoSpaceDE w:val="0"/>
        <w:autoSpaceDN w:val="0"/>
        <w:adjustRightInd w:val="0"/>
        <w:rPr>
          <w:sz w:val="16"/>
          <w:szCs w:val="16"/>
        </w:rPr>
      </w:pPr>
    </w:p>
    <w:p w:rsidR="00057719" w:rsidRPr="00CE4117" w:rsidRDefault="00057719" w:rsidP="00057719">
      <w:pPr>
        <w:tabs>
          <w:tab w:val="left" w:pos="142"/>
        </w:tabs>
        <w:rPr>
          <w:sz w:val="16"/>
          <w:szCs w:val="16"/>
        </w:rPr>
      </w:pPr>
    </w:p>
    <w:p w:rsidR="00A2381B" w:rsidRPr="00CE4117" w:rsidRDefault="00A2381B" w:rsidP="00057719">
      <w:pPr>
        <w:pStyle w:val="Title"/>
        <w:tabs>
          <w:tab w:val="left" w:pos="142"/>
        </w:tabs>
        <w:spacing w:before="0" w:after="0"/>
        <w:ind w:firstLine="0"/>
        <w:jc w:val="both"/>
        <w:rPr>
          <w:rFonts w:ascii="Times New Roman" w:hAnsi="Times New Roman" w:cs="Times New Roman"/>
          <w:b w:val="0"/>
          <w:noProof/>
          <w:sz w:val="16"/>
          <w:szCs w:val="16"/>
        </w:rPr>
      </w:pPr>
    </w:p>
    <w:p w:rsidR="00A2381B" w:rsidRPr="00CE4117" w:rsidRDefault="00A2381B" w:rsidP="00057719">
      <w:pPr>
        <w:pStyle w:val="af6"/>
        <w:tabs>
          <w:tab w:val="left" w:pos="142"/>
        </w:tabs>
        <w:rPr>
          <w:sz w:val="16"/>
          <w:szCs w:val="16"/>
        </w:rPr>
      </w:pPr>
      <w:r w:rsidRPr="00CE4117">
        <w:rPr>
          <w:sz w:val="16"/>
          <w:szCs w:val="16"/>
        </w:rPr>
        <w:t>АДМИНИСТРАЦИЯ</w:t>
      </w:r>
    </w:p>
    <w:p w:rsidR="00A2381B" w:rsidRPr="00CE4117" w:rsidRDefault="00A2381B" w:rsidP="00057719">
      <w:pPr>
        <w:pStyle w:val="af6"/>
        <w:tabs>
          <w:tab w:val="left" w:pos="142"/>
        </w:tabs>
        <w:rPr>
          <w:sz w:val="16"/>
          <w:szCs w:val="16"/>
        </w:rPr>
      </w:pPr>
      <w:r w:rsidRPr="00CE4117">
        <w:rPr>
          <w:sz w:val="16"/>
          <w:szCs w:val="16"/>
        </w:rPr>
        <w:t>ПАВЛОВСКОГО МУНИЦИПАЛЬНОГО РАЙОНА</w:t>
      </w:r>
    </w:p>
    <w:p w:rsidR="00A2381B" w:rsidRPr="00CE4117" w:rsidRDefault="00A2381B" w:rsidP="00057719">
      <w:pPr>
        <w:pStyle w:val="af6"/>
        <w:tabs>
          <w:tab w:val="left" w:pos="142"/>
        </w:tabs>
        <w:rPr>
          <w:sz w:val="16"/>
          <w:szCs w:val="16"/>
        </w:rPr>
      </w:pPr>
      <w:r w:rsidRPr="00CE4117">
        <w:rPr>
          <w:sz w:val="16"/>
          <w:szCs w:val="16"/>
        </w:rPr>
        <w:t>ВОРОНЕЖСКОЙ ОБЛАСТИ</w:t>
      </w:r>
    </w:p>
    <w:p w:rsidR="00A2381B" w:rsidRPr="00CE4117" w:rsidRDefault="00A2381B" w:rsidP="00057719">
      <w:pPr>
        <w:tabs>
          <w:tab w:val="left" w:pos="142"/>
        </w:tabs>
        <w:jc w:val="center"/>
        <w:rPr>
          <w:sz w:val="16"/>
          <w:szCs w:val="16"/>
        </w:rPr>
      </w:pPr>
    </w:p>
    <w:p w:rsidR="00A2381B" w:rsidRPr="00CE4117" w:rsidRDefault="00A2381B" w:rsidP="00057719">
      <w:pPr>
        <w:tabs>
          <w:tab w:val="left" w:pos="142"/>
        </w:tabs>
        <w:jc w:val="center"/>
        <w:rPr>
          <w:sz w:val="16"/>
          <w:szCs w:val="16"/>
        </w:rPr>
      </w:pPr>
      <w:r w:rsidRPr="00CE4117">
        <w:rPr>
          <w:b/>
          <w:sz w:val="16"/>
          <w:szCs w:val="16"/>
        </w:rPr>
        <w:t>ПОСТАНОВЛЕНИЕ</w:t>
      </w:r>
    </w:p>
    <w:p w:rsidR="00A2381B" w:rsidRPr="00CE4117" w:rsidRDefault="00A2381B" w:rsidP="00057719">
      <w:pPr>
        <w:pStyle w:val="Title"/>
        <w:tabs>
          <w:tab w:val="left" w:pos="142"/>
        </w:tabs>
        <w:spacing w:before="0" w:after="0"/>
        <w:ind w:firstLine="0"/>
        <w:jc w:val="both"/>
        <w:rPr>
          <w:rFonts w:ascii="Times New Roman" w:hAnsi="Times New Roman" w:cs="Times New Roman"/>
          <w:sz w:val="16"/>
          <w:szCs w:val="16"/>
        </w:rPr>
      </w:pPr>
      <w:r w:rsidRPr="00CE4117">
        <w:rPr>
          <w:rFonts w:ascii="Times New Roman" w:hAnsi="Times New Roman" w:cs="Times New Roman"/>
          <w:sz w:val="16"/>
          <w:szCs w:val="16"/>
        </w:rPr>
        <w:t>от 04.07.2025 № 507</w:t>
      </w:r>
    </w:p>
    <w:p w:rsidR="00A2381B" w:rsidRPr="00CE4117" w:rsidRDefault="00A2381B" w:rsidP="00057719">
      <w:pPr>
        <w:pStyle w:val="Title"/>
        <w:tabs>
          <w:tab w:val="left" w:pos="142"/>
        </w:tabs>
        <w:spacing w:before="0" w:after="0"/>
        <w:ind w:firstLine="0"/>
        <w:jc w:val="both"/>
        <w:rPr>
          <w:rFonts w:ascii="Times New Roman" w:hAnsi="Times New Roman" w:cs="Times New Roman"/>
          <w:b w:val="0"/>
          <w:sz w:val="16"/>
          <w:szCs w:val="16"/>
        </w:rPr>
      </w:pPr>
      <w:r w:rsidRPr="00CE4117">
        <w:rPr>
          <w:rFonts w:ascii="Times New Roman" w:hAnsi="Times New Roman" w:cs="Times New Roman"/>
          <w:b w:val="0"/>
          <w:sz w:val="16"/>
          <w:szCs w:val="16"/>
        </w:rPr>
        <w:t>О внесении изменений в постановление администрации Павловского муниципального района Воронежской области от 31.10.2023 № 997 «Об утверждении административного регламента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Павловского  муниципального района Воронежской области»</w:t>
      </w:r>
    </w:p>
    <w:p w:rsidR="00A2381B" w:rsidRPr="00CE4117" w:rsidRDefault="00A2381B" w:rsidP="00057719">
      <w:pPr>
        <w:tabs>
          <w:tab w:val="left" w:pos="142"/>
        </w:tabs>
        <w:rPr>
          <w:sz w:val="16"/>
          <w:szCs w:val="16"/>
        </w:rPr>
      </w:pPr>
    </w:p>
    <w:p w:rsidR="00A2381B" w:rsidRPr="00CE4117" w:rsidRDefault="00A2381B" w:rsidP="00057719">
      <w:pPr>
        <w:tabs>
          <w:tab w:val="left" w:pos="142"/>
        </w:tabs>
        <w:rPr>
          <w:sz w:val="16"/>
          <w:szCs w:val="16"/>
        </w:rPr>
      </w:pPr>
    </w:p>
    <w:p w:rsidR="00A2381B" w:rsidRPr="00CE4117" w:rsidRDefault="00A2381B" w:rsidP="00057719">
      <w:pPr>
        <w:pStyle w:val="affe"/>
        <w:widowControl w:val="0"/>
        <w:tabs>
          <w:tab w:val="left" w:pos="0"/>
          <w:tab w:val="left" w:pos="142"/>
        </w:tabs>
        <w:autoSpaceDE w:val="0"/>
        <w:autoSpaceDN w:val="0"/>
        <w:adjustRightInd w:val="0"/>
        <w:jc w:val="both"/>
        <w:rPr>
          <w:sz w:val="16"/>
          <w:szCs w:val="16"/>
        </w:rPr>
      </w:pPr>
      <w:r w:rsidRPr="00CE4117">
        <w:rPr>
          <w:sz w:val="16"/>
          <w:szCs w:val="16"/>
        </w:rPr>
        <w:t>В соответствии с Федеральными законами от 28.12.2024 № 521-ФЗ «О внесении изменений в отдельные законодательные акты Российской Федерации», от 23.07.2024 № 74-ОЗ «О внесении изменений в отдельные законодательные акты Воронежской области», от 21.03.2025 № 46-ОЗ «О внесении изменений в Закон Воронежской области  «О регулировании земельных отношений на территории Воронежской области», Уставом Павловского муниципального района Воронежской области, администрация Павловского муниципального района Воронежской области</w:t>
      </w:r>
    </w:p>
    <w:p w:rsidR="00A2381B" w:rsidRPr="00CE4117" w:rsidRDefault="00A2381B" w:rsidP="00057719">
      <w:pPr>
        <w:pStyle w:val="affe"/>
        <w:widowControl w:val="0"/>
        <w:tabs>
          <w:tab w:val="left" w:pos="0"/>
          <w:tab w:val="left" w:pos="142"/>
        </w:tabs>
        <w:autoSpaceDE w:val="0"/>
        <w:autoSpaceDN w:val="0"/>
        <w:adjustRightInd w:val="0"/>
        <w:jc w:val="center"/>
        <w:rPr>
          <w:sz w:val="16"/>
          <w:szCs w:val="16"/>
        </w:rPr>
      </w:pPr>
    </w:p>
    <w:p w:rsidR="00A2381B" w:rsidRPr="00CE4117" w:rsidRDefault="00A2381B" w:rsidP="00057719">
      <w:pPr>
        <w:pStyle w:val="affe"/>
        <w:widowControl w:val="0"/>
        <w:tabs>
          <w:tab w:val="left" w:pos="0"/>
          <w:tab w:val="left" w:pos="142"/>
        </w:tabs>
        <w:autoSpaceDE w:val="0"/>
        <w:autoSpaceDN w:val="0"/>
        <w:adjustRightInd w:val="0"/>
        <w:jc w:val="center"/>
        <w:rPr>
          <w:b/>
          <w:sz w:val="16"/>
          <w:szCs w:val="16"/>
        </w:rPr>
      </w:pPr>
      <w:r w:rsidRPr="00CE4117">
        <w:rPr>
          <w:b/>
          <w:sz w:val="16"/>
          <w:szCs w:val="16"/>
        </w:rPr>
        <w:t>ПОСТАНОВЛЯЕТ:</w:t>
      </w:r>
    </w:p>
    <w:p w:rsidR="00A2381B" w:rsidRPr="00CE4117" w:rsidRDefault="00A2381B" w:rsidP="00057719">
      <w:pPr>
        <w:pStyle w:val="affe"/>
        <w:widowControl w:val="0"/>
        <w:tabs>
          <w:tab w:val="left" w:pos="0"/>
          <w:tab w:val="left" w:pos="142"/>
        </w:tabs>
        <w:autoSpaceDE w:val="0"/>
        <w:autoSpaceDN w:val="0"/>
        <w:adjustRightInd w:val="0"/>
        <w:jc w:val="both"/>
        <w:rPr>
          <w:sz w:val="16"/>
          <w:szCs w:val="16"/>
        </w:rPr>
      </w:pPr>
    </w:p>
    <w:p w:rsidR="00A2381B" w:rsidRPr="00CE4117" w:rsidRDefault="00A2381B" w:rsidP="00057719">
      <w:pPr>
        <w:tabs>
          <w:tab w:val="left" w:pos="142"/>
        </w:tabs>
        <w:jc w:val="both"/>
        <w:rPr>
          <w:sz w:val="16"/>
          <w:szCs w:val="16"/>
        </w:rPr>
      </w:pPr>
      <w:r w:rsidRPr="00CE4117">
        <w:rPr>
          <w:sz w:val="16"/>
          <w:szCs w:val="16"/>
        </w:rPr>
        <w:t xml:space="preserve">1. Внести в приложение к постановлению администрации Павловского муниципального района Воронежской области от 31.10.2023 № 997 «Об утверждении административного регламента по предоставлению муниципальной услуги «Постановка граждан на учет в качестве лиц, имеющих право на </w:t>
      </w:r>
      <w:r w:rsidRPr="00CE4117">
        <w:rPr>
          <w:sz w:val="16"/>
          <w:szCs w:val="16"/>
        </w:rPr>
        <w:lastRenderedPageBreak/>
        <w:t>предоставление земельных участков в собственность бесплатно» на территории Павловского  муниципального района Воронежской области» следующие изменения:</w:t>
      </w:r>
    </w:p>
    <w:p w:rsidR="00A2381B" w:rsidRPr="00CE4117" w:rsidRDefault="00A2381B" w:rsidP="00057719">
      <w:pPr>
        <w:tabs>
          <w:tab w:val="left" w:pos="142"/>
        </w:tabs>
        <w:jc w:val="both"/>
        <w:rPr>
          <w:sz w:val="16"/>
          <w:szCs w:val="16"/>
        </w:rPr>
      </w:pPr>
      <w:r w:rsidRPr="00CE4117">
        <w:rPr>
          <w:sz w:val="16"/>
          <w:szCs w:val="16"/>
        </w:rPr>
        <w:t xml:space="preserve">1.1. Абзац 6 пункта 2.1. подраздела 2 раздела </w:t>
      </w:r>
      <w:r w:rsidRPr="00CE4117">
        <w:rPr>
          <w:sz w:val="16"/>
          <w:szCs w:val="16"/>
          <w:lang w:val="en-US"/>
        </w:rPr>
        <w:t>I</w:t>
      </w:r>
      <w:r w:rsidRPr="00CE4117">
        <w:rPr>
          <w:sz w:val="16"/>
          <w:szCs w:val="16"/>
        </w:rPr>
        <w:t xml:space="preserve"> изложить в следующей редакции:</w:t>
      </w:r>
    </w:p>
    <w:p w:rsidR="00A2381B" w:rsidRPr="00CE4117" w:rsidRDefault="00A2381B" w:rsidP="00057719">
      <w:pPr>
        <w:tabs>
          <w:tab w:val="left" w:pos="142"/>
        </w:tabs>
        <w:autoSpaceDE w:val="0"/>
        <w:autoSpaceDN w:val="0"/>
        <w:adjustRightInd w:val="0"/>
        <w:jc w:val="both"/>
        <w:rPr>
          <w:rFonts w:eastAsiaTheme="minorHAnsi"/>
          <w:sz w:val="16"/>
          <w:szCs w:val="16"/>
          <w:lang w:eastAsia="en-US"/>
        </w:rPr>
      </w:pPr>
      <w:r w:rsidRPr="00CE4117">
        <w:rPr>
          <w:sz w:val="16"/>
          <w:szCs w:val="16"/>
        </w:rPr>
        <w:t xml:space="preserve">«- граждане, имеющие трех и более детей (далее - многодетные граждане). К указанным гражданам относятся </w:t>
      </w:r>
      <w:r w:rsidRPr="00CE4117">
        <w:rPr>
          <w:rFonts w:eastAsiaTheme="minorHAnsi"/>
          <w:sz w:val="16"/>
          <w:szCs w:val="16"/>
          <w:lang w:eastAsia="en-US"/>
        </w:rPr>
        <w:t>граждане, постоянно проживающие на территории Воронежской области не менее трех лет, являющиеся родителями (одинокими родителями), на содержании которых находятся трое и более несовершеннолетних их детей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получающих образование в очной форме в образовательных организациях,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более несовершеннолетних детей;».</w:t>
      </w:r>
    </w:p>
    <w:p w:rsidR="00A2381B" w:rsidRPr="00CE4117" w:rsidRDefault="00A2381B" w:rsidP="00057719">
      <w:pPr>
        <w:tabs>
          <w:tab w:val="left" w:pos="142"/>
        </w:tabs>
        <w:autoSpaceDE w:val="0"/>
        <w:autoSpaceDN w:val="0"/>
        <w:adjustRightInd w:val="0"/>
        <w:jc w:val="both"/>
        <w:rPr>
          <w:rFonts w:eastAsiaTheme="minorHAnsi"/>
          <w:sz w:val="16"/>
          <w:szCs w:val="16"/>
          <w:lang w:eastAsia="en-US"/>
        </w:rPr>
      </w:pPr>
      <w:r w:rsidRPr="00CE4117">
        <w:rPr>
          <w:rFonts w:eastAsiaTheme="minorHAnsi"/>
          <w:sz w:val="16"/>
          <w:szCs w:val="16"/>
          <w:lang w:eastAsia="en-US"/>
        </w:rPr>
        <w:t>1.2. В пункте 7.1 слово «тридцать» заменить словом «двадцать».</w:t>
      </w:r>
    </w:p>
    <w:p w:rsidR="00A2381B" w:rsidRPr="00CE4117" w:rsidRDefault="00A2381B" w:rsidP="00057719">
      <w:pPr>
        <w:tabs>
          <w:tab w:val="left" w:pos="142"/>
        </w:tabs>
        <w:jc w:val="both"/>
        <w:rPr>
          <w:sz w:val="16"/>
          <w:szCs w:val="16"/>
        </w:rPr>
      </w:pPr>
      <w:r w:rsidRPr="00CE4117">
        <w:rPr>
          <w:sz w:val="16"/>
          <w:szCs w:val="16"/>
        </w:rPr>
        <w:t>1.3. Пункт 10.1 изложить в следующей редакции:</w:t>
      </w:r>
    </w:p>
    <w:p w:rsidR="00A2381B" w:rsidRPr="00CE4117" w:rsidRDefault="00A2381B" w:rsidP="00057719">
      <w:pPr>
        <w:tabs>
          <w:tab w:val="left" w:pos="142"/>
        </w:tabs>
        <w:jc w:val="both"/>
        <w:rPr>
          <w:sz w:val="16"/>
          <w:szCs w:val="16"/>
        </w:rPr>
      </w:pPr>
      <w:r w:rsidRPr="00CE4117">
        <w:rPr>
          <w:sz w:val="16"/>
          <w:szCs w:val="16"/>
        </w:rPr>
        <w:t>«10.1.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в зависимости от основания обращения Заявителя запрашивает:</w:t>
      </w:r>
    </w:p>
    <w:p w:rsidR="00A2381B" w:rsidRPr="00CE4117" w:rsidRDefault="00A2381B" w:rsidP="00057719">
      <w:pPr>
        <w:tabs>
          <w:tab w:val="left" w:pos="142"/>
        </w:tabs>
        <w:jc w:val="both"/>
        <w:rPr>
          <w:sz w:val="16"/>
          <w:szCs w:val="16"/>
        </w:rPr>
      </w:pPr>
      <w:r w:rsidRPr="00CE4117">
        <w:rPr>
          <w:sz w:val="16"/>
          <w:szCs w:val="16"/>
        </w:rPr>
        <w:t>1) Выписку из ЕГРН об объекте недвижимости подтверждающий (подтверждающие) наличие (отсутствие) у него права собственности на земельный участок (земельные участки) – в Федеральной службе государственной регистрации, кадастра и картографии;</w:t>
      </w:r>
    </w:p>
    <w:p w:rsidR="00A2381B" w:rsidRPr="00CE4117" w:rsidRDefault="00A2381B" w:rsidP="00057719">
      <w:pPr>
        <w:tabs>
          <w:tab w:val="left" w:pos="142"/>
        </w:tabs>
        <w:jc w:val="both"/>
        <w:rPr>
          <w:sz w:val="16"/>
          <w:szCs w:val="16"/>
        </w:rPr>
      </w:pPr>
      <w:r w:rsidRPr="00CE4117">
        <w:rPr>
          <w:sz w:val="16"/>
          <w:szCs w:val="16"/>
        </w:rPr>
        <w:t>2) Адресно-справочную информацию о лицах, проживающих совместно с Заявителем, а также сведения о регистрации Заявителя по месту пребывания – в ГУ МВД России по Воронежской области;</w:t>
      </w:r>
    </w:p>
    <w:p w:rsidR="00A2381B" w:rsidRPr="00CE4117" w:rsidRDefault="00A2381B" w:rsidP="00057719">
      <w:pPr>
        <w:tabs>
          <w:tab w:val="left" w:pos="142"/>
        </w:tabs>
        <w:jc w:val="both"/>
        <w:rPr>
          <w:sz w:val="16"/>
          <w:szCs w:val="16"/>
        </w:rPr>
      </w:pPr>
      <w:r w:rsidRPr="00CE4117">
        <w:rPr>
          <w:sz w:val="16"/>
          <w:szCs w:val="16"/>
        </w:rPr>
        <w:t>3) Сведения о регистрации актов гражданского состояния – в Федеральной налоговой службе Российской Федерации;</w:t>
      </w:r>
    </w:p>
    <w:p w:rsidR="00A2381B" w:rsidRPr="00CE4117" w:rsidRDefault="00A2381B" w:rsidP="00057719">
      <w:pPr>
        <w:tabs>
          <w:tab w:val="left" w:pos="142"/>
        </w:tabs>
        <w:jc w:val="both"/>
        <w:rPr>
          <w:sz w:val="16"/>
          <w:szCs w:val="16"/>
        </w:rPr>
      </w:pPr>
      <w:r w:rsidRPr="00CE4117">
        <w:rPr>
          <w:sz w:val="16"/>
          <w:szCs w:val="16"/>
        </w:rPr>
        <w:t>4) Документ, подтверждающий принятие заявителя на учет в качестве нуждающегося в жилом помещении – в Администрации муниципального образования Воронежской области и (или) в министерстве социальной защиты Воронежской области;</w:t>
      </w:r>
    </w:p>
    <w:p w:rsidR="00A2381B" w:rsidRPr="00CE4117" w:rsidRDefault="00A2381B" w:rsidP="00057719">
      <w:pPr>
        <w:tabs>
          <w:tab w:val="left" w:pos="142"/>
        </w:tabs>
        <w:jc w:val="both"/>
        <w:rPr>
          <w:sz w:val="16"/>
          <w:szCs w:val="16"/>
        </w:rPr>
      </w:pPr>
      <w:r w:rsidRPr="00CE4117">
        <w:rPr>
          <w:sz w:val="16"/>
          <w:szCs w:val="16"/>
        </w:rPr>
        <w:t>5) Сведения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 в том числе в приемные семьи – в органах опеки и попечительства;</w:t>
      </w:r>
    </w:p>
    <w:p w:rsidR="00A2381B" w:rsidRPr="00CE4117" w:rsidRDefault="00A2381B" w:rsidP="00057719">
      <w:pPr>
        <w:tabs>
          <w:tab w:val="left" w:pos="142"/>
        </w:tabs>
        <w:jc w:val="both"/>
        <w:rPr>
          <w:sz w:val="16"/>
          <w:szCs w:val="16"/>
        </w:rPr>
      </w:pPr>
      <w:r w:rsidRPr="00CE4117">
        <w:rPr>
          <w:sz w:val="16"/>
          <w:szCs w:val="16"/>
        </w:rPr>
        <w:t>6) Копию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 – в Фонде пенсионного и социального страхования Российской Федерации.</w:t>
      </w:r>
    </w:p>
    <w:p w:rsidR="00A2381B" w:rsidRPr="00CE4117" w:rsidRDefault="00A2381B" w:rsidP="00057719">
      <w:pPr>
        <w:tabs>
          <w:tab w:val="left" w:pos="142"/>
        </w:tabs>
        <w:jc w:val="both"/>
        <w:rPr>
          <w:sz w:val="16"/>
          <w:szCs w:val="16"/>
        </w:rPr>
      </w:pPr>
      <w:r w:rsidRPr="00CE4117">
        <w:rPr>
          <w:sz w:val="16"/>
          <w:szCs w:val="16"/>
        </w:rPr>
        <w:t>Многодетный гражданин вправе приложить к заявлению адресно-справочную информацию из территориального органа федерального органа исполнительной власти в сфере внутренних дел о лицах, проживающих совместно с ним,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подтверждающий (подтверждающие) наличие (отсутствие) у него права собственности на земельный участок (земельные участки), документ, подтверждающий принятие заявителя на учет в качестве нуждающегося в жилом помещении, а также копии свидетельств о рождении детей и копии документов, подтверждающих перемену фамилии, имени, отчества родителей (одинокого родителя), при предъявлении оригиналов.</w:t>
      </w:r>
    </w:p>
    <w:p w:rsidR="00A2381B" w:rsidRPr="00CE4117" w:rsidRDefault="00A2381B" w:rsidP="00057719">
      <w:pPr>
        <w:tabs>
          <w:tab w:val="left" w:pos="142"/>
        </w:tabs>
        <w:jc w:val="both"/>
        <w:rPr>
          <w:sz w:val="16"/>
          <w:szCs w:val="16"/>
        </w:rPr>
      </w:pPr>
      <w:r w:rsidRPr="00CE4117">
        <w:rPr>
          <w:sz w:val="16"/>
          <w:szCs w:val="16"/>
        </w:rPr>
        <w:t>Участник специальной военной операции по своей инициативе вправе самостоятельно предоставить следующие документы:</w:t>
      </w:r>
    </w:p>
    <w:p w:rsidR="00A2381B" w:rsidRPr="00CE4117" w:rsidRDefault="00A2381B" w:rsidP="00057719">
      <w:pPr>
        <w:tabs>
          <w:tab w:val="left" w:pos="142"/>
        </w:tabs>
        <w:jc w:val="both"/>
        <w:rPr>
          <w:sz w:val="16"/>
          <w:szCs w:val="16"/>
        </w:rPr>
      </w:pPr>
      <w:r w:rsidRPr="00CE4117">
        <w:rPr>
          <w:sz w:val="16"/>
          <w:szCs w:val="16"/>
        </w:rPr>
        <w:t>- копия свидетельства о регистрации по месту пребывания (для граждан, не имеющих постоянной регистрации на территории Воронежской области);</w:t>
      </w:r>
    </w:p>
    <w:p w:rsidR="00A2381B" w:rsidRPr="00CE4117" w:rsidRDefault="00A2381B" w:rsidP="00057719">
      <w:pPr>
        <w:tabs>
          <w:tab w:val="left" w:pos="142"/>
        </w:tabs>
        <w:jc w:val="both"/>
        <w:rPr>
          <w:sz w:val="16"/>
          <w:szCs w:val="16"/>
        </w:rPr>
      </w:pPr>
      <w:r w:rsidRPr="00CE4117">
        <w:rPr>
          <w:sz w:val="16"/>
          <w:szCs w:val="16"/>
        </w:rPr>
        <w:t>- иные документы, подтверждающие соответствие льготной категории граждан.</w:t>
      </w:r>
    </w:p>
    <w:p w:rsidR="00A2381B" w:rsidRPr="00CE4117" w:rsidRDefault="00A2381B" w:rsidP="00057719">
      <w:pPr>
        <w:tabs>
          <w:tab w:val="left" w:pos="142"/>
        </w:tabs>
        <w:jc w:val="both"/>
        <w:rPr>
          <w:sz w:val="16"/>
          <w:szCs w:val="16"/>
        </w:rPr>
      </w:pPr>
      <w:r w:rsidRPr="00CE4117">
        <w:rPr>
          <w:sz w:val="16"/>
          <w:szCs w:val="16"/>
        </w:rPr>
        <w:lastRenderedPageBreak/>
        <w:t>Члены семьи погибшего (умершего) участника специальной военной операции по своей инициативе вправе самостоятельно предоставить следующие документы:</w:t>
      </w:r>
    </w:p>
    <w:p w:rsidR="00A2381B" w:rsidRPr="00CE4117" w:rsidRDefault="00A2381B" w:rsidP="00057719">
      <w:pPr>
        <w:tabs>
          <w:tab w:val="left" w:pos="142"/>
        </w:tabs>
        <w:jc w:val="both"/>
        <w:rPr>
          <w:sz w:val="16"/>
          <w:szCs w:val="16"/>
        </w:rPr>
      </w:pPr>
      <w:r w:rsidRPr="00CE4117">
        <w:rPr>
          <w:sz w:val="16"/>
          <w:szCs w:val="16"/>
        </w:rPr>
        <w:t>- копии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операции (далее - гражданин), а именно:</w:t>
      </w:r>
    </w:p>
    <w:p w:rsidR="00A2381B" w:rsidRPr="00CE4117" w:rsidRDefault="00A2381B" w:rsidP="00057719">
      <w:pPr>
        <w:tabs>
          <w:tab w:val="left" w:pos="142"/>
        </w:tabs>
        <w:jc w:val="both"/>
        <w:rPr>
          <w:sz w:val="16"/>
          <w:szCs w:val="16"/>
        </w:rPr>
      </w:pPr>
      <w:r w:rsidRPr="00CE4117">
        <w:rPr>
          <w:sz w:val="16"/>
          <w:szCs w:val="16"/>
        </w:rPr>
        <w:t>а) копии документов, удостоверяющих личность супруги (супруги), детей и родителей гражданина;</w:t>
      </w:r>
    </w:p>
    <w:p w:rsidR="00A2381B" w:rsidRPr="00CE4117" w:rsidRDefault="00A2381B" w:rsidP="00057719">
      <w:pPr>
        <w:tabs>
          <w:tab w:val="left" w:pos="142"/>
        </w:tabs>
        <w:jc w:val="both"/>
        <w:rPr>
          <w:sz w:val="16"/>
          <w:szCs w:val="16"/>
        </w:rPr>
      </w:pPr>
      <w:r w:rsidRPr="00CE4117">
        <w:rPr>
          <w:sz w:val="16"/>
          <w:szCs w:val="16"/>
        </w:rPr>
        <w:t>б) свидетельство о браке - для супруги (супруга) гражданина;</w:t>
      </w:r>
    </w:p>
    <w:p w:rsidR="00A2381B" w:rsidRPr="00CE4117" w:rsidRDefault="00A2381B" w:rsidP="00057719">
      <w:pPr>
        <w:tabs>
          <w:tab w:val="left" w:pos="142"/>
        </w:tabs>
        <w:jc w:val="both"/>
        <w:rPr>
          <w:sz w:val="16"/>
          <w:szCs w:val="16"/>
        </w:rPr>
      </w:pPr>
      <w:r w:rsidRPr="00CE4117">
        <w:rPr>
          <w:sz w:val="16"/>
          <w:szCs w:val="16"/>
        </w:rPr>
        <w:t>в) свидетельства о рождении (установлении отцовства, усыновлении (удочерении)) - для детей гражданина;</w:t>
      </w:r>
    </w:p>
    <w:p w:rsidR="00A2381B" w:rsidRPr="00CE4117" w:rsidRDefault="00A2381B" w:rsidP="00057719">
      <w:pPr>
        <w:tabs>
          <w:tab w:val="left" w:pos="142"/>
        </w:tabs>
        <w:jc w:val="both"/>
        <w:rPr>
          <w:sz w:val="16"/>
          <w:szCs w:val="16"/>
        </w:rPr>
      </w:pPr>
      <w:r w:rsidRPr="00CE4117">
        <w:rPr>
          <w:sz w:val="16"/>
          <w:szCs w:val="16"/>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A2381B" w:rsidRPr="00CE4117" w:rsidRDefault="00A2381B" w:rsidP="00057719">
      <w:pPr>
        <w:tabs>
          <w:tab w:val="left" w:pos="142"/>
        </w:tabs>
        <w:jc w:val="both"/>
        <w:rPr>
          <w:sz w:val="16"/>
          <w:szCs w:val="16"/>
        </w:rPr>
      </w:pPr>
      <w:r w:rsidRPr="00CE4117">
        <w:rPr>
          <w:sz w:val="16"/>
          <w:szCs w:val="16"/>
        </w:rPr>
        <w:t>д) копия свидетельства о рождении гражданина (об установлении отцовства, об усыновлении (удочерении));</w:t>
      </w:r>
    </w:p>
    <w:p w:rsidR="00A2381B" w:rsidRPr="00CE4117" w:rsidRDefault="00A2381B" w:rsidP="00057719">
      <w:pPr>
        <w:tabs>
          <w:tab w:val="left" w:pos="142"/>
        </w:tabs>
        <w:jc w:val="both"/>
        <w:rPr>
          <w:sz w:val="16"/>
          <w:szCs w:val="16"/>
        </w:rPr>
      </w:pPr>
      <w:r w:rsidRPr="00CE4117">
        <w:rPr>
          <w:sz w:val="16"/>
          <w:szCs w:val="16"/>
        </w:rPr>
        <w:t>е) справка о составе семьи заявителя;</w:t>
      </w:r>
    </w:p>
    <w:p w:rsidR="00A2381B" w:rsidRPr="00CE4117" w:rsidRDefault="00A2381B" w:rsidP="00057719">
      <w:pPr>
        <w:tabs>
          <w:tab w:val="left" w:pos="142"/>
        </w:tabs>
        <w:jc w:val="both"/>
        <w:rPr>
          <w:sz w:val="16"/>
          <w:szCs w:val="16"/>
        </w:rPr>
      </w:pPr>
      <w:r w:rsidRPr="00CE4117">
        <w:rPr>
          <w:sz w:val="16"/>
          <w:szCs w:val="16"/>
        </w:rPr>
        <w:t>-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 в том числе в приемные семьи (оригинал);</w:t>
      </w:r>
    </w:p>
    <w:p w:rsidR="00A2381B" w:rsidRPr="00CE4117" w:rsidRDefault="00A2381B" w:rsidP="00057719">
      <w:pPr>
        <w:tabs>
          <w:tab w:val="left" w:pos="142"/>
        </w:tabs>
        <w:jc w:val="both"/>
        <w:rPr>
          <w:sz w:val="16"/>
          <w:szCs w:val="16"/>
        </w:rPr>
      </w:pPr>
      <w:r w:rsidRPr="00CE4117">
        <w:rPr>
          <w:sz w:val="16"/>
          <w:szCs w:val="16"/>
        </w:rPr>
        <w:t>-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w:t>
      </w:r>
    </w:p>
    <w:p w:rsidR="00A2381B" w:rsidRPr="00CE4117" w:rsidRDefault="00A2381B" w:rsidP="00057719">
      <w:pPr>
        <w:tabs>
          <w:tab w:val="left" w:pos="142"/>
        </w:tabs>
        <w:jc w:val="both"/>
        <w:rPr>
          <w:sz w:val="16"/>
          <w:szCs w:val="16"/>
        </w:rPr>
      </w:pPr>
      <w:r w:rsidRPr="00CE4117">
        <w:rPr>
          <w:sz w:val="16"/>
          <w:szCs w:val="16"/>
        </w:rPr>
        <w:t>- копия свидетельства о регистрации по месту пребывания (при наличии);</w:t>
      </w:r>
    </w:p>
    <w:p w:rsidR="00A2381B" w:rsidRPr="00CE4117" w:rsidRDefault="00A2381B" w:rsidP="00057719">
      <w:pPr>
        <w:tabs>
          <w:tab w:val="left" w:pos="142"/>
        </w:tabs>
        <w:jc w:val="both"/>
        <w:rPr>
          <w:sz w:val="16"/>
          <w:szCs w:val="16"/>
        </w:rPr>
      </w:pPr>
      <w:r w:rsidRPr="00CE4117">
        <w:rPr>
          <w:sz w:val="16"/>
          <w:szCs w:val="16"/>
        </w:rPr>
        <w:t>- письменный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w:t>
      </w:r>
    </w:p>
    <w:p w:rsidR="00A2381B" w:rsidRPr="00CE4117" w:rsidRDefault="00A2381B" w:rsidP="00057719">
      <w:pPr>
        <w:tabs>
          <w:tab w:val="left" w:pos="142"/>
        </w:tabs>
        <w:jc w:val="both"/>
        <w:rPr>
          <w:sz w:val="16"/>
          <w:szCs w:val="16"/>
        </w:rPr>
      </w:pPr>
      <w:r w:rsidRPr="00CE4117">
        <w:rPr>
          <w:sz w:val="16"/>
          <w:szCs w:val="16"/>
        </w:rPr>
        <w:t>В случае если заявителем не представлен названный письменный отказ должностное лицо Администрации направляет всем членам семьи, имеющим право на получение земельного участка, уведомление о наличии такого права и запрашивает согласие или отказ от реализации такого права;</w:t>
      </w:r>
    </w:p>
    <w:p w:rsidR="00A2381B" w:rsidRPr="00CE4117" w:rsidRDefault="00A2381B" w:rsidP="00057719">
      <w:pPr>
        <w:tabs>
          <w:tab w:val="left" w:pos="142"/>
        </w:tabs>
        <w:jc w:val="both"/>
        <w:rPr>
          <w:sz w:val="16"/>
          <w:szCs w:val="16"/>
        </w:rPr>
      </w:pPr>
      <w:r w:rsidRPr="00CE4117">
        <w:rPr>
          <w:sz w:val="16"/>
          <w:szCs w:val="16"/>
        </w:rPr>
        <w:t>- иные документы, подтверждающие соответствие льготной категории граждан.</w:t>
      </w:r>
    </w:p>
    <w:p w:rsidR="00A2381B" w:rsidRPr="00CE4117" w:rsidRDefault="00A2381B" w:rsidP="00057719">
      <w:pPr>
        <w:tabs>
          <w:tab w:val="left" w:pos="142"/>
        </w:tabs>
        <w:jc w:val="both"/>
        <w:rPr>
          <w:sz w:val="16"/>
          <w:szCs w:val="16"/>
        </w:rPr>
      </w:pPr>
      <w:r w:rsidRPr="00CE4117">
        <w:rPr>
          <w:sz w:val="16"/>
          <w:szCs w:val="16"/>
        </w:rPr>
        <w:t>Непредставление Заявителем указанных документов не является основанием для отказа Заявителю в предоставлении Муниципальной услуги.».</w:t>
      </w:r>
    </w:p>
    <w:p w:rsidR="00A2381B" w:rsidRPr="00CE4117" w:rsidRDefault="00A2381B" w:rsidP="00057719">
      <w:pPr>
        <w:tabs>
          <w:tab w:val="left" w:pos="142"/>
        </w:tabs>
        <w:jc w:val="both"/>
        <w:rPr>
          <w:sz w:val="16"/>
          <w:szCs w:val="16"/>
        </w:rPr>
      </w:pPr>
      <w:r w:rsidRPr="00CE4117">
        <w:rPr>
          <w:sz w:val="16"/>
          <w:szCs w:val="16"/>
        </w:rPr>
        <w:t>1.4. Абзац первый пункта 12.2 изложить в следующей редакции:</w:t>
      </w:r>
    </w:p>
    <w:p w:rsidR="00A2381B" w:rsidRPr="00CE4117" w:rsidRDefault="00A2381B" w:rsidP="00057719">
      <w:pPr>
        <w:tabs>
          <w:tab w:val="left" w:pos="142"/>
        </w:tabs>
        <w:jc w:val="both"/>
        <w:rPr>
          <w:sz w:val="16"/>
          <w:szCs w:val="16"/>
        </w:rPr>
      </w:pPr>
      <w:r w:rsidRPr="00CE4117">
        <w:rPr>
          <w:sz w:val="16"/>
          <w:szCs w:val="16"/>
        </w:rPr>
        <w:t>«12.2. Основаниями для отказа в предоставлении Муниципальной услуги(за исключением случая подачи заявления о постановке на учет в качестве лица, имеющего право на предоставление земельного участка в собственность бесплатно, участником специальной военной операции или членами семей погибших (умерших) участников специальной военной операции, включенными в Реестр участников специальной военной операции и членов их семей) являются:».</w:t>
      </w:r>
    </w:p>
    <w:p w:rsidR="00A2381B" w:rsidRPr="00CE4117" w:rsidRDefault="00A2381B" w:rsidP="00057719">
      <w:pPr>
        <w:tabs>
          <w:tab w:val="left" w:pos="142"/>
        </w:tabs>
        <w:jc w:val="both"/>
        <w:rPr>
          <w:sz w:val="16"/>
          <w:szCs w:val="16"/>
        </w:rPr>
      </w:pPr>
      <w:r w:rsidRPr="00CE4117">
        <w:rPr>
          <w:sz w:val="16"/>
          <w:szCs w:val="16"/>
        </w:rPr>
        <w:t>1.5. Пункт 12.2 дополнить подпунктом 12.2.1 следующего содержания:</w:t>
      </w:r>
    </w:p>
    <w:p w:rsidR="00A2381B" w:rsidRPr="00CE4117" w:rsidRDefault="00A2381B" w:rsidP="00057719">
      <w:pPr>
        <w:tabs>
          <w:tab w:val="left" w:pos="142"/>
        </w:tabs>
        <w:jc w:val="both"/>
        <w:rPr>
          <w:sz w:val="16"/>
          <w:szCs w:val="16"/>
        </w:rPr>
      </w:pPr>
      <w:r w:rsidRPr="00CE4117">
        <w:rPr>
          <w:sz w:val="16"/>
          <w:szCs w:val="16"/>
        </w:rPr>
        <w:t>«12.2.1. Основаниями для отказа в предоставлении Муниципальной услуги в случае подачи заявления о постановке на учет в качестве лица, имеющего право на предоставление земельного участка в собственность бесплатно, участником специальной военной операции или членами семей погибших (умерших) участников специальной военной операции, включенными в Реестр участников специальной военной операции и членов их семей, являются:</w:t>
      </w:r>
    </w:p>
    <w:p w:rsidR="00A2381B" w:rsidRPr="00CE4117" w:rsidRDefault="00A2381B" w:rsidP="00057719">
      <w:pPr>
        <w:tabs>
          <w:tab w:val="left" w:pos="142"/>
        </w:tabs>
        <w:jc w:val="both"/>
        <w:rPr>
          <w:sz w:val="16"/>
          <w:szCs w:val="16"/>
        </w:rPr>
      </w:pPr>
      <w:r w:rsidRPr="00CE4117">
        <w:rPr>
          <w:sz w:val="16"/>
          <w:szCs w:val="16"/>
        </w:rPr>
        <w:t>1) заявитель (заявители) не относится (не относятся) к категориям, определенным пунктами 17, 18 части 1 статьи 13 Закона Воронежской области от 13 мая 2008 года № 25-ОЗ «О регулировании земельных отношений на территории Воронежской области»;</w:t>
      </w:r>
    </w:p>
    <w:p w:rsidR="00A2381B" w:rsidRPr="00CE4117" w:rsidRDefault="00A2381B" w:rsidP="00057719">
      <w:pPr>
        <w:tabs>
          <w:tab w:val="left" w:pos="142"/>
        </w:tabs>
        <w:jc w:val="both"/>
        <w:rPr>
          <w:sz w:val="16"/>
          <w:szCs w:val="16"/>
        </w:rPr>
      </w:pPr>
      <w:r w:rsidRPr="00CE4117">
        <w:rPr>
          <w:sz w:val="16"/>
          <w:szCs w:val="16"/>
        </w:rPr>
        <w:t>2) заявителем (заявителями) не представлены (представлены не в полном объеме) документы, обязанность по представлению которых возложена на заявителя (заявителей);</w:t>
      </w:r>
    </w:p>
    <w:p w:rsidR="00A2381B" w:rsidRPr="00CE4117" w:rsidRDefault="00A2381B" w:rsidP="00057719">
      <w:pPr>
        <w:tabs>
          <w:tab w:val="left" w:pos="142"/>
        </w:tabs>
        <w:jc w:val="both"/>
        <w:rPr>
          <w:sz w:val="16"/>
          <w:szCs w:val="16"/>
        </w:rPr>
      </w:pPr>
      <w:r w:rsidRPr="00CE4117">
        <w:rPr>
          <w:sz w:val="16"/>
          <w:szCs w:val="16"/>
        </w:rPr>
        <w:t>3) на день подачи заявления в отношении заявителя уполномоченными органами принято решение о включении его в Реестр участников специальной военной операции и членов их семей;</w:t>
      </w:r>
    </w:p>
    <w:p w:rsidR="00A2381B" w:rsidRPr="00CE4117" w:rsidRDefault="00A2381B" w:rsidP="00057719">
      <w:pPr>
        <w:tabs>
          <w:tab w:val="left" w:pos="142"/>
        </w:tabs>
        <w:jc w:val="both"/>
        <w:rPr>
          <w:sz w:val="16"/>
          <w:szCs w:val="16"/>
        </w:rPr>
      </w:pPr>
      <w:r w:rsidRPr="00CE4117">
        <w:rPr>
          <w:sz w:val="16"/>
          <w:szCs w:val="16"/>
        </w:rPr>
        <w:lastRenderedPageBreak/>
        <w:t>4)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 мая 2008 года № 25-ОЗ «О регулировании земельных отношений на территории Воронежской области».».</w:t>
      </w:r>
    </w:p>
    <w:p w:rsidR="00A2381B" w:rsidRPr="00CE4117" w:rsidRDefault="00A2381B" w:rsidP="00057719">
      <w:pPr>
        <w:tabs>
          <w:tab w:val="left" w:pos="142"/>
        </w:tabs>
        <w:jc w:val="both"/>
        <w:rPr>
          <w:sz w:val="16"/>
          <w:szCs w:val="16"/>
        </w:rPr>
      </w:pPr>
      <w:r w:rsidRPr="00CE4117">
        <w:rPr>
          <w:sz w:val="16"/>
          <w:szCs w:val="16"/>
        </w:rPr>
        <w:t>1.6. Пункт 22.1.4 изложить в следующей редакции:</w:t>
      </w:r>
    </w:p>
    <w:p w:rsidR="00A2381B" w:rsidRPr="00CE4117" w:rsidRDefault="00A2381B" w:rsidP="00057719">
      <w:pPr>
        <w:tabs>
          <w:tab w:val="left" w:pos="142"/>
        </w:tabs>
        <w:jc w:val="both"/>
        <w:rPr>
          <w:sz w:val="16"/>
          <w:szCs w:val="16"/>
        </w:rPr>
      </w:pPr>
      <w:r w:rsidRPr="00CE4117">
        <w:rPr>
          <w:sz w:val="16"/>
          <w:szCs w:val="16"/>
        </w:rPr>
        <w:t>«22.1.4.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1.7. В пункте 22.3.1 слова «в пункте 12.2.» заменить словами «в пунктах 12.2 – 12.2.1».</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1.8. В приложениях № 3,4,8 к Административному регламенту слова «ведения огородничества» исключить.</w:t>
      </w:r>
    </w:p>
    <w:p w:rsidR="00A2381B" w:rsidRPr="00CE4117" w:rsidRDefault="00A2381B" w:rsidP="00057719">
      <w:pPr>
        <w:tabs>
          <w:tab w:val="left" w:pos="142"/>
        </w:tabs>
        <w:jc w:val="both"/>
        <w:rPr>
          <w:rFonts w:eastAsia="Calibri"/>
          <w:sz w:val="16"/>
          <w:szCs w:val="16"/>
          <w:lang w:eastAsia="en-US"/>
        </w:rPr>
      </w:pPr>
      <w:r w:rsidRPr="00CE4117">
        <w:rPr>
          <w:rFonts w:eastAsia="Calibri"/>
          <w:sz w:val="16"/>
          <w:szCs w:val="16"/>
          <w:lang w:eastAsia="en-US"/>
        </w:rPr>
        <w:t>2. Опубликовать настоящее постановление в муниципальной газете «Павловский муниципальный вестник».</w:t>
      </w:r>
    </w:p>
    <w:p w:rsidR="00A2381B" w:rsidRPr="00CE4117" w:rsidRDefault="00A2381B" w:rsidP="00057719">
      <w:pPr>
        <w:tabs>
          <w:tab w:val="left" w:pos="142"/>
        </w:tabs>
        <w:jc w:val="both"/>
        <w:rPr>
          <w:rFonts w:eastAsia="Calibri"/>
          <w:sz w:val="16"/>
          <w:szCs w:val="16"/>
          <w:lang w:eastAsia="en-US"/>
        </w:rPr>
      </w:pPr>
      <w:r w:rsidRPr="00CE4117">
        <w:rPr>
          <w:rFonts w:eastAsia="Calibri"/>
          <w:sz w:val="16"/>
          <w:szCs w:val="16"/>
          <w:lang w:eastAsia="en-US"/>
        </w:rPr>
        <w:t>3. Контроль за исполнением настоящего постановления возложить на руководителя муниципального отдела по управлению муниципальным имуществом администрации Павловского муниципального района Никитина П.О.</w:t>
      </w:r>
    </w:p>
    <w:p w:rsidR="00A2381B" w:rsidRPr="00CE4117" w:rsidRDefault="00A2381B" w:rsidP="00057719">
      <w:pPr>
        <w:tabs>
          <w:tab w:val="left" w:pos="142"/>
        </w:tabs>
        <w:jc w:val="both"/>
        <w:rPr>
          <w:sz w:val="16"/>
          <w:szCs w:val="16"/>
        </w:rPr>
      </w:pPr>
    </w:p>
    <w:p w:rsidR="00A2381B" w:rsidRPr="00CE4117" w:rsidRDefault="00A2381B" w:rsidP="00057719">
      <w:pPr>
        <w:tabs>
          <w:tab w:val="left" w:pos="142"/>
        </w:tabs>
        <w:jc w:val="both"/>
        <w:rPr>
          <w:sz w:val="16"/>
          <w:szCs w:val="16"/>
        </w:rPr>
      </w:pPr>
    </w:p>
    <w:p w:rsidR="00A2381B" w:rsidRPr="00CE4117" w:rsidRDefault="00A2381B" w:rsidP="00057719">
      <w:pPr>
        <w:tabs>
          <w:tab w:val="left" w:pos="142"/>
        </w:tabs>
        <w:jc w:val="both"/>
        <w:rPr>
          <w:sz w:val="16"/>
          <w:szCs w:val="16"/>
        </w:rPr>
      </w:pPr>
      <w:r w:rsidRPr="00CE4117">
        <w:rPr>
          <w:sz w:val="16"/>
          <w:szCs w:val="16"/>
        </w:rPr>
        <w:t>Глава Павловского муниципального</w:t>
      </w:r>
    </w:p>
    <w:p w:rsidR="00A2381B" w:rsidRPr="00CE4117" w:rsidRDefault="00A2381B" w:rsidP="00057719">
      <w:pPr>
        <w:tabs>
          <w:tab w:val="left" w:pos="142"/>
        </w:tabs>
        <w:jc w:val="both"/>
        <w:rPr>
          <w:sz w:val="16"/>
          <w:szCs w:val="16"/>
        </w:rPr>
      </w:pPr>
      <w:r w:rsidRPr="00CE4117">
        <w:rPr>
          <w:sz w:val="16"/>
          <w:szCs w:val="16"/>
        </w:rPr>
        <w:t xml:space="preserve">района Воронежской области   </w:t>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t xml:space="preserve">                         М.Н. Янцов</w:t>
      </w:r>
    </w:p>
    <w:p w:rsidR="00A2381B" w:rsidRPr="00CE4117" w:rsidRDefault="00A2381B" w:rsidP="00057719">
      <w:pPr>
        <w:tabs>
          <w:tab w:val="left" w:pos="142"/>
        </w:tabs>
        <w:jc w:val="both"/>
        <w:rPr>
          <w:sz w:val="16"/>
          <w:szCs w:val="16"/>
        </w:rPr>
      </w:pPr>
    </w:p>
    <w:p w:rsidR="000A2BBE" w:rsidRPr="00CE4117" w:rsidRDefault="000A2BBE" w:rsidP="00057719">
      <w:pPr>
        <w:pStyle w:val="af6"/>
        <w:tabs>
          <w:tab w:val="left" w:pos="142"/>
        </w:tabs>
        <w:rPr>
          <w:sz w:val="16"/>
          <w:szCs w:val="16"/>
        </w:rPr>
      </w:pPr>
    </w:p>
    <w:p w:rsidR="000A2BBE" w:rsidRPr="00CE4117" w:rsidRDefault="000A2BBE" w:rsidP="00057719">
      <w:pPr>
        <w:pStyle w:val="af6"/>
        <w:tabs>
          <w:tab w:val="left" w:pos="142"/>
        </w:tabs>
        <w:rPr>
          <w:noProof/>
          <w:sz w:val="16"/>
          <w:szCs w:val="16"/>
        </w:rPr>
      </w:pPr>
    </w:p>
    <w:p w:rsidR="000A2BBE" w:rsidRPr="00CE4117" w:rsidRDefault="000A2BBE" w:rsidP="00057719">
      <w:pPr>
        <w:pStyle w:val="Title"/>
        <w:tabs>
          <w:tab w:val="left" w:pos="142"/>
        </w:tabs>
        <w:spacing w:before="0" w:after="0"/>
        <w:ind w:firstLine="0"/>
        <w:jc w:val="both"/>
        <w:rPr>
          <w:rFonts w:ascii="Times New Roman" w:hAnsi="Times New Roman" w:cs="Times New Roman"/>
          <w:b w:val="0"/>
          <w:noProof/>
          <w:sz w:val="16"/>
          <w:szCs w:val="16"/>
        </w:rPr>
      </w:pPr>
    </w:p>
    <w:p w:rsidR="000A2BBE" w:rsidRPr="00CE4117" w:rsidRDefault="000A2BBE" w:rsidP="00057719">
      <w:pPr>
        <w:pStyle w:val="af6"/>
        <w:tabs>
          <w:tab w:val="left" w:pos="142"/>
        </w:tabs>
        <w:rPr>
          <w:sz w:val="16"/>
          <w:szCs w:val="16"/>
        </w:rPr>
      </w:pPr>
      <w:r w:rsidRPr="00CE4117">
        <w:rPr>
          <w:sz w:val="16"/>
          <w:szCs w:val="16"/>
        </w:rPr>
        <w:t>АДМИНИСТРАЦИЯ</w:t>
      </w:r>
    </w:p>
    <w:p w:rsidR="000A2BBE" w:rsidRPr="00CE4117" w:rsidRDefault="000A2BBE" w:rsidP="00057719">
      <w:pPr>
        <w:pStyle w:val="af6"/>
        <w:tabs>
          <w:tab w:val="left" w:pos="142"/>
        </w:tabs>
        <w:rPr>
          <w:sz w:val="16"/>
          <w:szCs w:val="16"/>
        </w:rPr>
      </w:pPr>
      <w:r w:rsidRPr="00CE4117">
        <w:rPr>
          <w:sz w:val="16"/>
          <w:szCs w:val="16"/>
        </w:rPr>
        <w:t>ПАВЛОВСКОГО МУНИЦИПАЛЬНОГО РАЙОНА</w:t>
      </w:r>
    </w:p>
    <w:p w:rsidR="000A2BBE" w:rsidRPr="00CE4117" w:rsidRDefault="000A2BBE" w:rsidP="00057719">
      <w:pPr>
        <w:pStyle w:val="af6"/>
        <w:tabs>
          <w:tab w:val="left" w:pos="142"/>
        </w:tabs>
        <w:rPr>
          <w:sz w:val="16"/>
          <w:szCs w:val="16"/>
        </w:rPr>
      </w:pPr>
      <w:r w:rsidRPr="00CE4117">
        <w:rPr>
          <w:sz w:val="16"/>
          <w:szCs w:val="16"/>
        </w:rPr>
        <w:t>ВОРОНЕЖСКОЙ ОБЛАСТИ</w:t>
      </w:r>
    </w:p>
    <w:p w:rsidR="000A2BBE" w:rsidRPr="00CE4117" w:rsidRDefault="000A2BBE" w:rsidP="00057719">
      <w:pPr>
        <w:tabs>
          <w:tab w:val="left" w:pos="142"/>
        </w:tabs>
        <w:jc w:val="center"/>
        <w:rPr>
          <w:sz w:val="16"/>
          <w:szCs w:val="16"/>
        </w:rPr>
      </w:pPr>
    </w:p>
    <w:p w:rsidR="000A2BBE" w:rsidRPr="00CE4117" w:rsidRDefault="000A2BBE" w:rsidP="00057719">
      <w:pPr>
        <w:tabs>
          <w:tab w:val="left" w:pos="142"/>
        </w:tabs>
        <w:jc w:val="center"/>
        <w:rPr>
          <w:sz w:val="16"/>
          <w:szCs w:val="16"/>
        </w:rPr>
      </w:pPr>
      <w:r w:rsidRPr="00CE4117">
        <w:rPr>
          <w:b/>
          <w:sz w:val="16"/>
          <w:szCs w:val="16"/>
        </w:rPr>
        <w:t>ПОСТАНОВЛЕНИЕ</w:t>
      </w:r>
    </w:p>
    <w:p w:rsidR="000A2BBE" w:rsidRPr="00CE4117" w:rsidRDefault="000A2BBE" w:rsidP="00057719">
      <w:pPr>
        <w:pStyle w:val="Title"/>
        <w:tabs>
          <w:tab w:val="left" w:pos="142"/>
        </w:tabs>
        <w:spacing w:before="0" w:after="0"/>
        <w:ind w:firstLine="0"/>
        <w:jc w:val="both"/>
        <w:rPr>
          <w:rFonts w:ascii="Times New Roman" w:hAnsi="Times New Roman" w:cs="Times New Roman"/>
          <w:sz w:val="16"/>
          <w:szCs w:val="16"/>
        </w:rPr>
      </w:pPr>
      <w:r w:rsidRPr="00CE4117">
        <w:rPr>
          <w:rFonts w:ascii="Times New Roman" w:hAnsi="Times New Roman" w:cs="Times New Roman"/>
          <w:sz w:val="16"/>
          <w:szCs w:val="16"/>
        </w:rPr>
        <w:t>от 04.07.2025 № 508</w:t>
      </w:r>
    </w:p>
    <w:p w:rsidR="000A2BBE" w:rsidRPr="00CE4117" w:rsidRDefault="000A2BBE" w:rsidP="00057719">
      <w:pPr>
        <w:pStyle w:val="Title"/>
        <w:tabs>
          <w:tab w:val="left" w:pos="142"/>
        </w:tabs>
        <w:spacing w:before="0" w:after="0"/>
        <w:ind w:firstLine="0"/>
        <w:jc w:val="both"/>
        <w:rPr>
          <w:rFonts w:ascii="Times New Roman" w:hAnsi="Times New Roman" w:cs="Times New Roman"/>
          <w:b w:val="0"/>
          <w:sz w:val="16"/>
          <w:szCs w:val="16"/>
        </w:rPr>
      </w:pPr>
      <w:r w:rsidRPr="00CE4117">
        <w:rPr>
          <w:rFonts w:ascii="Times New Roman" w:hAnsi="Times New Roman" w:cs="Times New Roman"/>
          <w:b w:val="0"/>
          <w:sz w:val="16"/>
          <w:szCs w:val="16"/>
        </w:rPr>
        <w:t>О внесении изменений в постановление администрации Павловского муниципального района Воронежской области от 31.10.2023 № 998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Павловского  муниципального района Воронежской области»</w:t>
      </w:r>
    </w:p>
    <w:p w:rsidR="000A2BBE" w:rsidRPr="00CE4117" w:rsidRDefault="000A2BBE" w:rsidP="00057719">
      <w:pPr>
        <w:tabs>
          <w:tab w:val="left" w:pos="142"/>
        </w:tabs>
        <w:rPr>
          <w:sz w:val="16"/>
          <w:szCs w:val="16"/>
        </w:rPr>
      </w:pPr>
    </w:p>
    <w:p w:rsidR="000A2BBE" w:rsidRPr="00CE4117" w:rsidRDefault="000A2BBE" w:rsidP="00057719">
      <w:pPr>
        <w:pStyle w:val="affe"/>
        <w:widowControl w:val="0"/>
        <w:tabs>
          <w:tab w:val="left" w:pos="0"/>
          <w:tab w:val="left" w:pos="142"/>
        </w:tabs>
        <w:autoSpaceDE w:val="0"/>
        <w:autoSpaceDN w:val="0"/>
        <w:adjustRightInd w:val="0"/>
        <w:jc w:val="both"/>
        <w:rPr>
          <w:sz w:val="16"/>
          <w:szCs w:val="16"/>
        </w:rPr>
      </w:pPr>
      <w:r w:rsidRPr="00CE4117">
        <w:rPr>
          <w:sz w:val="16"/>
          <w:szCs w:val="16"/>
        </w:rPr>
        <w:t>В соответствии с Федеральными законами от 27.07.2010 № 210-ФЗ «Об организации предоставления государственных и муниципальных услуг»</w:t>
      </w:r>
      <w:r w:rsidRPr="00CE4117">
        <w:rPr>
          <w:rStyle w:val="FontStyle18"/>
          <w:rFonts w:ascii="Times New Roman" w:hAnsi="Times New Roman" w:cs="Times New Roman"/>
          <w:sz w:val="16"/>
          <w:szCs w:val="16"/>
        </w:rPr>
        <w:t xml:space="preserve">, </w:t>
      </w:r>
      <w:r w:rsidRPr="00CE4117">
        <w:rPr>
          <w:sz w:val="16"/>
          <w:szCs w:val="16"/>
        </w:rPr>
        <w:t xml:space="preserve">от 28.12.2024 № 538-ФЗ «О внесении изменений в Земельный кодекс Российской Федерации и статью 3 Федерального закона «О внесении изменений в Земельный кодекс Российской Федерации и признании утратившей силу части 7 статьи 34 Федерального закона «О внесении изменений в Земельный кодекс Российской Федерации и отдельные законодательные акты Российской Федерации», Уставом Павловского муниципального района Воронежской области, администрация Павловского муниципального района Воронежской области </w:t>
      </w:r>
    </w:p>
    <w:p w:rsidR="000A2BBE" w:rsidRPr="00CE4117" w:rsidRDefault="000A2BBE" w:rsidP="00057719">
      <w:pPr>
        <w:pStyle w:val="affe"/>
        <w:widowControl w:val="0"/>
        <w:tabs>
          <w:tab w:val="left" w:pos="0"/>
          <w:tab w:val="left" w:pos="142"/>
        </w:tabs>
        <w:autoSpaceDE w:val="0"/>
        <w:autoSpaceDN w:val="0"/>
        <w:adjustRightInd w:val="0"/>
        <w:jc w:val="center"/>
        <w:rPr>
          <w:sz w:val="16"/>
          <w:szCs w:val="16"/>
        </w:rPr>
      </w:pPr>
    </w:p>
    <w:p w:rsidR="000A2BBE" w:rsidRPr="00CE4117" w:rsidRDefault="000A2BBE" w:rsidP="00057719">
      <w:pPr>
        <w:pStyle w:val="affe"/>
        <w:widowControl w:val="0"/>
        <w:tabs>
          <w:tab w:val="left" w:pos="0"/>
          <w:tab w:val="left" w:pos="142"/>
        </w:tabs>
        <w:autoSpaceDE w:val="0"/>
        <w:autoSpaceDN w:val="0"/>
        <w:adjustRightInd w:val="0"/>
        <w:jc w:val="center"/>
        <w:rPr>
          <w:sz w:val="16"/>
          <w:szCs w:val="16"/>
        </w:rPr>
      </w:pPr>
      <w:r w:rsidRPr="00CE4117">
        <w:rPr>
          <w:sz w:val="16"/>
          <w:szCs w:val="16"/>
        </w:rPr>
        <w:t>ПОСТАНОВЛЯЕТ:</w:t>
      </w:r>
    </w:p>
    <w:p w:rsidR="000A2BBE" w:rsidRPr="00CE4117" w:rsidRDefault="000A2BBE" w:rsidP="00057719">
      <w:pPr>
        <w:pStyle w:val="affe"/>
        <w:widowControl w:val="0"/>
        <w:tabs>
          <w:tab w:val="left" w:pos="0"/>
          <w:tab w:val="left" w:pos="142"/>
        </w:tabs>
        <w:autoSpaceDE w:val="0"/>
        <w:autoSpaceDN w:val="0"/>
        <w:adjustRightInd w:val="0"/>
        <w:jc w:val="both"/>
        <w:rPr>
          <w:sz w:val="16"/>
          <w:szCs w:val="16"/>
        </w:rPr>
      </w:pPr>
    </w:p>
    <w:p w:rsidR="000A2BBE" w:rsidRPr="00CE4117" w:rsidRDefault="000A2BBE" w:rsidP="00057719">
      <w:pPr>
        <w:pStyle w:val="affe"/>
        <w:widowControl w:val="0"/>
        <w:tabs>
          <w:tab w:val="left" w:pos="0"/>
          <w:tab w:val="left" w:pos="142"/>
        </w:tabs>
        <w:autoSpaceDE w:val="0"/>
        <w:autoSpaceDN w:val="0"/>
        <w:adjustRightInd w:val="0"/>
        <w:jc w:val="both"/>
        <w:rPr>
          <w:sz w:val="16"/>
          <w:szCs w:val="16"/>
        </w:rPr>
      </w:pPr>
      <w:r w:rsidRPr="00CE4117">
        <w:rPr>
          <w:sz w:val="16"/>
          <w:szCs w:val="16"/>
        </w:rPr>
        <w:t>1. Внести в приложение к постановлению администрации Павловского муниципального района Воронежской области от 31.10.2023 № 998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Павловского муниципального района Воронежской области», следующие изменения:</w:t>
      </w:r>
    </w:p>
    <w:p w:rsidR="000A2BBE" w:rsidRPr="00CE4117" w:rsidRDefault="000A2BBE" w:rsidP="00057719">
      <w:pPr>
        <w:pStyle w:val="affe"/>
        <w:widowControl w:val="0"/>
        <w:tabs>
          <w:tab w:val="left" w:pos="0"/>
          <w:tab w:val="left" w:pos="142"/>
          <w:tab w:val="left" w:pos="993"/>
        </w:tabs>
        <w:autoSpaceDE w:val="0"/>
        <w:autoSpaceDN w:val="0"/>
        <w:adjustRightInd w:val="0"/>
        <w:jc w:val="both"/>
        <w:rPr>
          <w:sz w:val="16"/>
          <w:szCs w:val="16"/>
        </w:rPr>
      </w:pPr>
      <w:r w:rsidRPr="00CE4117">
        <w:rPr>
          <w:sz w:val="16"/>
          <w:szCs w:val="16"/>
        </w:rPr>
        <w:lastRenderedPageBreak/>
        <w:t>1.1. Пункт 7.1 подраздела 7 изложить в новой редакции:</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 xml:space="preserve">«7.1. Срок предоставления Муниципальной услуги не должен превышать тридцати дней со дня поступления заявления о проведении аукциона. </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 xml:space="preserve">Срок принятия решения об утверждении (отказе в утверждении) схемы расположения земельного участка составляет не более 9 рабочих дней.».  </w:t>
      </w:r>
    </w:p>
    <w:p w:rsidR="000A2BBE" w:rsidRPr="00CE4117" w:rsidRDefault="000A2BBE" w:rsidP="00057719">
      <w:pPr>
        <w:pStyle w:val="afff2"/>
        <w:tabs>
          <w:tab w:val="left" w:pos="142"/>
        </w:tabs>
        <w:spacing w:before="0" w:after="0"/>
        <w:jc w:val="both"/>
        <w:rPr>
          <w:rFonts w:ascii="Times New Roman" w:eastAsiaTheme="minorHAnsi" w:hAnsi="Times New Roman" w:cs="Times New Roman"/>
          <w:color w:val="000000" w:themeColor="text1"/>
          <w:sz w:val="16"/>
          <w:szCs w:val="16"/>
        </w:rPr>
      </w:pPr>
      <w:r w:rsidRPr="00CE4117">
        <w:rPr>
          <w:rFonts w:ascii="Times New Roman" w:eastAsiaTheme="minorHAnsi" w:hAnsi="Times New Roman" w:cs="Times New Roman"/>
          <w:color w:val="000000" w:themeColor="text1"/>
          <w:sz w:val="16"/>
          <w:szCs w:val="16"/>
        </w:rPr>
        <w:t>1.2. В пункте 20.1:</w:t>
      </w:r>
    </w:p>
    <w:p w:rsidR="000A2BBE" w:rsidRPr="00CE4117" w:rsidRDefault="000A2BBE" w:rsidP="00057719">
      <w:pPr>
        <w:pStyle w:val="afff2"/>
        <w:tabs>
          <w:tab w:val="left" w:pos="142"/>
        </w:tabs>
        <w:spacing w:before="0" w:after="0"/>
        <w:jc w:val="both"/>
        <w:rPr>
          <w:rFonts w:ascii="Times New Roman" w:eastAsiaTheme="minorHAnsi" w:hAnsi="Times New Roman" w:cs="Times New Roman"/>
          <w:color w:val="000000" w:themeColor="text1"/>
          <w:sz w:val="16"/>
          <w:szCs w:val="16"/>
        </w:rPr>
      </w:pPr>
      <w:r w:rsidRPr="00CE4117">
        <w:rPr>
          <w:rFonts w:ascii="Times New Roman" w:eastAsiaTheme="minorHAnsi" w:hAnsi="Times New Roman" w:cs="Times New Roman"/>
          <w:color w:val="000000" w:themeColor="text1"/>
          <w:sz w:val="16"/>
          <w:szCs w:val="16"/>
        </w:rPr>
        <w:t>1.2.1. Подпункт 20.1.1. изложить в новой редакции:</w:t>
      </w:r>
    </w:p>
    <w:p w:rsidR="000A2BBE" w:rsidRPr="00CE4117" w:rsidRDefault="000A2BBE" w:rsidP="00057719">
      <w:pPr>
        <w:tabs>
          <w:tab w:val="left" w:pos="142"/>
          <w:tab w:val="left" w:pos="1123"/>
        </w:tabs>
        <w:rPr>
          <w:color w:val="000000" w:themeColor="text1"/>
          <w:sz w:val="16"/>
          <w:szCs w:val="16"/>
        </w:rPr>
      </w:pPr>
      <w:r w:rsidRPr="00CE4117">
        <w:rPr>
          <w:color w:val="000000" w:themeColor="text1"/>
          <w:sz w:val="16"/>
          <w:szCs w:val="16"/>
        </w:rPr>
        <w:t>«20.1.1. Результатом предоставления Муниципальной услуги в соответствии с настоящим вариантом является заключение договора купли-продажи, аренды земельного участка по результатам аукциона.</w:t>
      </w:r>
    </w:p>
    <w:p w:rsidR="000A2BBE" w:rsidRPr="00CE4117" w:rsidRDefault="000A2BBE" w:rsidP="00057719">
      <w:pPr>
        <w:tabs>
          <w:tab w:val="left" w:pos="142"/>
        </w:tabs>
        <w:autoSpaceDE w:val="0"/>
        <w:autoSpaceDN w:val="0"/>
        <w:adjustRightInd w:val="0"/>
        <w:rPr>
          <w:color w:val="000000" w:themeColor="text1"/>
          <w:sz w:val="16"/>
          <w:szCs w:val="16"/>
        </w:rPr>
      </w:pPr>
      <w:r w:rsidRPr="00CE4117">
        <w:rPr>
          <w:color w:val="000000" w:themeColor="text1"/>
          <w:sz w:val="16"/>
          <w:szCs w:val="16"/>
        </w:rPr>
        <w:t xml:space="preserve">Максимальный срок предоставления Муниципальной услуги в соответствии с настоящим вариантом – тридцать дней </w:t>
      </w:r>
      <w:r w:rsidRPr="00CE4117">
        <w:rPr>
          <w:rFonts w:eastAsiaTheme="minorHAnsi"/>
          <w:color w:val="000000" w:themeColor="text1"/>
          <w:sz w:val="16"/>
          <w:szCs w:val="16"/>
          <w:lang w:eastAsia="en-US"/>
        </w:rPr>
        <w:t xml:space="preserve">со дня поступления заявления об утверждении схемы расположения земельного участка, </w:t>
      </w:r>
      <w:r w:rsidRPr="00CE4117">
        <w:rPr>
          <w:color w:val="000000" w:themeColor="text1"/>
          <w:sz w:val="16"/>
          <w:szCs w:val="16"/>
        </w:rPr>
        <w:t xml:space="preserve">заявления о проведении аукциона.». </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1.2.2. Абзац девятый подпункта 20.1.2. изложить в новой редакции:</w:t>
      </w:r>
    </w:p>
    <w:p w:rsidR="000A2BBE" w:rsidRPr="00CE4117" w:rsidRDefault="000A2BBE" w:rsidP="00057719">
      <w:pPr>
        <w:pStyle w:val="afff2"/>
        <w:tabs>
          <w:tab w:val="left" w:pos="142"/>
        </w:tabs>
        <w:spacing w:before="0" w:after="0"/>
        <w:jc w:val="both"/>
        <w:rPr>
          <w:rFonts w:ascii="Times New Roman" w:eastAsiaTheme="minorHAnsi" w:hAnsi="Times New Roman" w:cs="Times New Roman"/>
          <w:color w:val="000000" w:themeColor="text1"/>
          <w:sz w:val="16"/>
          <w:szCs w:val="16"/>
        </w:rPr>
      </w:pPr>
      <w:r w:rsidRPr="00CE4117">
        <w:rPr>
          <w:rFonts w:ascii="Times New Roman" w:eastAsiaTheme="minorHAnsi" w:hAnsi="Times New Roman" w:cs="Times New Roman"/>
          <w:color w:val="000000" w:themeColor="text1"/>
          <w:sz w:val="16"/>
          <w:szCs w:val="16"/>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w:t>
      </w:r>
      <w:r w:rsidRPr="00CE4117">
        <w:rPr>
          <w:rFonts w:ascii="Times New Roman" w:hAnsi="Times New Roman" w:cs="Times New Roman"/>
          <w:color w:val="000000" w:themeColor="text1"/>
          <w:sz w:val="16"/>
          <w:szCs w:val="16"/>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CE4117">
        <w:rPr>
          <w:rFonts w:ascii="Times New Roman" w:eastAsiaTheme="minorHAnsi" w:hAnsi="Times New Roman" w:cs="Times New Roman"/>
          <w:color w:val="000000" w:themeColor="text1"/>
          <w:sz w:val="16"/>
          <w:szCs w:val="16"/>
        </w:rPr>
        <w:t>.</w:t>
      </w:r>
    </w:p>
    <w:p w:rsidR="000A2BBE" w:rsidRPr="00CE4117" w:rsidRDefault="000A2BBE" w:rsidP="00057719">
      <w:pPr>
        <w:pStyle w:val="afff2"/>
        <w:tabs>
          <w:tab w:val="left" w:pos="142"/>
        </w:tabs>
        <w:spacing w:before="0" w:after="0"/>
        <w:jc w:val="both"/>
        <w:rPr>
          <w:rFonts w:ascii="Times New Roman" w:eastAsiaTheme="minorHAnsi" w:hAnsi="Times New Roman" w:cs="Times New Roman"/>
          <w:color w:val="000000" w:themeColor="text1"/>
          <w:sz w:val="16"/>
          <w:szCs w:val="16"/>
        </w:rPr>
      </w:pPr>
      <w:r w:rsidRPr="00CE4117">
        <w:rPr>
          <w:rFonts w:ascii="Times New Roman" w:eastAsiaTheme="minorHAnsi" w:hAnsi="Times New Roman" w:cs="Times New Roman"/>
          <w:color w:val="000000" w:themeColor="text1"/>
          <w:sz w:val="16"/>
          <w:szCs w:val="16"/>
        </w:rPr>
        <w:t>1.2.3. В подпункте 20.1.4:</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eastAsiaTheme="minorHAnsi" w:hAnsi="Times New Roman" w:cs="Times New Roman"/>
          <w:color w:val="000000" w:themeColor="text1"/>
          <w:sz w:val="16"/>
          <w:szCs w:val="16"/>
        </w:rPr>
        <w:t xml:space="preserve">1.2.3.1. </w:t>
      </w:r>
      <w:r w:rsidRPr="00CE4117">
        <w:rPr>
          <w:rFonts w:ascii="Times New Roman" w:hAnsi="Times New Roman" w:cs="Times New Roman"/>
          <w:color w:val="000000" w:themeColor="text1"/>
          <w:sz w:val="16"/>
          <w:szCs w:val="16"/>
        </w:rPr>
        <w:t>Абзац шестой изложить в новой редакции:</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 xml:space="preserve">«3) проверка Администрацией наличия или отсутствия оснований, предусмотренных </w:t>
      </w:r>
      <w:hyperlink r:id="rId17" w:history="1">
        <w:r w:rsidRPr="00CE4117">
          <w:rPr>
            <w:rFonts w:eastAsiaTheme="minorHAnsi"/>
            <w:color w:val="000000" w:themeColor="text1"/>
            <w:sz w:val="16"/>
            <w:szCs w:val="16"/>
            <w:lang w:eastAsia="en-US"/>
          </w:rPr>
          <w:t>пунктом 16 статьи 11.10</w:t>
        </w:r>
      </w:hyperlink>
      <w:r w:rsidRPr="00CE4117">
        <w:rPr>
          <w:rFonts w:eastAsiaTheme="minorHAnsi"/>
          <w:color w:val="000000" w:themeColor="text1"/>
          <w:sz w:val="16"/>
          <w:szCs w:val="16"/>
          <w:lang w:eastAsia="en-US"/>
        </w:rPr>
        <w:t xml:space="preserve"> Земельного кодекса РФ и </w:t>
      </w:r>
      <w:hyperlink r:id="rId18" w:history="1">
        <w:r w:rsidRPr="00CE4117">
          <w:rPr>
            <w:rFonts w:eastAsiaTheme="minorHAnsi"/>
            <w:color w:val="000000" w:themeColor="text1"/>
            <w:sz w:val="16"/>
            <w:szCs w:val="16"/>
            <w:lang w:eastAsia="en-US"/>
          </w:rPr>
          <w:t>подпунктами 5</w:t>
        </w:r>
      </w:hyperlink>
      <w:r w:rsidRPr="00CE4117">
        <w:rPr>
          <w:rFonts w:eastAsiaTheme="minorHAnsi"/>
          <w:color w:val="000000" w:themeColor="text1"/>
          <w:sz w:val="16"/>
          <w:szCs w:val="16"/>
          <w:lang w:eastAsia="en-US"/>
        </w:rPr>
        <w:t xml:space="preserve"> - </w:t>
      </w:r>
      <w:hyperlink r:id="rId19" w:history="1">
        <w:r w:rsidRPr="00CE4117">
          <w:rPr>
            <w:rFonts w:eastAsiaTheme="minorHAnsi"/>
            <w:color w:val="000000" w:themeColor="text1"/>
            <w:sz w:val="16"/>
            <w:szCs w:val="16"/>
            <w:lang w:eastAsia="en-US"/>
          </w:rPr>
          <w:t>9</w:t>
        </w:r>
      </w:hyperlink>
      <w:r w:rsidRPr="00CE4117">
        <w:rPr>
          <w:rFonts w:eastAsiaTheme="minorHAnsi"/>
          <w:color w:val="000000" w:themeColor="text1"/>
          <w:sz w:val="16"/>
          <w:szCs w:val="16"/>
          <w:lang w:eastAsia="en-US"/>
        </w:rPr>
        <w:t xml:space="preserve">, </w:t>
      </w:r>
      <w:hyperlink r:id="rId20" w:history="1">
        <w:r w:rsidRPr="00CE4117">
          <w:rPr>
            <w:rFonts w:eastAsiaTheme="minorHAnsi"/>
            <w:color w:val="000000" w:themeColor="text1"/>
            <w:sz w:val="16"/>
            <w:szCs w:val="16"/>
            <w:lang w:eastAsia="en-US"/>
          </w:rPr>
          <w:t>13</w:t>
        </w:r>
      </w:hyperlink>
      <w:r w:rsidRPr="00CE4117">
        <w:rPr>
          <w:rFonts w:eastAsiaTheme="minorHAnsi"/>
          <w:color w:val="000000" w:themeColor="text1"/>
          <w:sz w:val="16"/>
          <w:szCs w:val="16"/>
          <w:lang w:eastAsia="en-US"/>
        </w:rPr>
        <w:t xml:space="preserve"> - </w:t>
      </w:r>
      <w:hyperlink r:id="rId21" w:history="1">
        <w:r w:rsidRPr="00CE4117">
          <w:rPr>
            <w:rFonts w:eastAsiaTheme="minorHAnsi"/>
            <w:color w:val="000000" w:themeColor="text1"/>
            <w:sz w:val="16"/>
            <w:szCs w:val="16"/>
            <w:lang w:eastAsia="en-US"/>
          </w:rPr>
          <w:t>19 пункта 8</w:t>
        </w:r>
      </w:hyperlink>
      <w:r w:rsidRPr="00CE4117">
        <w:rPr>
          <w:rFonts w:eastAsiaTheme="minorHAnsi"/>
          <w:color w:val="000000" w:themeColor="text1"/>
          <w:sz w:val="16"/>
          <w:szCs w:val="16"/>
          <w:lang w:eastAsia="en-US"/>
        </w:rPr>
        <w:t xml:space="preserve"> статьи 39.11 Земельного кодекса РФ, принятие и направление Заявителю в срок не более чем тридцать дней со дня поступления заявления об утверждении схемы расположения земельного участка решения об утверждении схемы расположения земельного участка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0A2BBE" w:rsidRPr="00CE4117" w:rsidRDefault="000A2BBE" w:rsidP="00057719">
      <w:pPr>
        <w:tabs>
          <w:tab w:val="left" w:pos="142"/>
        </w:tabs>
        <w:autoSpaceDE w:val="0"/>
        <w:autoSpaceDN w:val="0"/>
        <w:adjustRightInd w:val="0"/>
        <w:rPr>
          <w:color w:val="000000" w:themeColor="text1"/>
          <w:sz w:val="16"/>
          <w:szCs w:val="16"/>
        </w:rPr>
      </w:pPr>
      <w:r w:rsidRPr="00CE4117">
        <w:rPr>
          <w:color w:val="000000" w:themeColor="text1"/>
          <w:sz w:val="16"/>
          <w:szCs w:val="16"/>
        </w:rPr>
        <w:t>1.2.3.2. Абзац четырнадцатый изложить в новой редакции:</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 xml:space="preserve">«9) проверка Администрацией наличия или отсутствия оснований, предусмотренных </w:t>
      </w:r>
      <w:hyperlink r:id="rId22" w:history="1">
        <w:r w:rsidRPr="00CE4117">
          <w:rPr>
            <w:rFonts w:eastAsiaTheme="minorHAnsi"/>
            <w:color w:val="000000" w:themeColor="text1"/>
            <w:sz w:val="16"/>
            <w:szCs w:val="16"/>
            <w:lang w:eastAsia="en-US"/>
          </w:rPr>
          <w:t>пунктом 8</w:t>
        </w:r>
      </w:hyperlink>
      <w:r w:rsidRPr="00CE4117">
        <w:rPr>
          <w:rFonts w:eastAsiaTheme="minorHAnsi"/>
          <w:color w:val="000000" w:themeColor="text1"/>
          <w:sz w:val="16"/>
          <w:szCs w:val="16"/>
          <w:lang w:eastAsia="en-US"/>
        </w:rPr>
        <w:t xml:space="preserve"> статьи 39.11 Земельного кодекса РФ, и принятие в срок не более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0A2BBE" w:rsidRPr="00CE4117" w:rsidRDefault="000A2BBE" w:rsidP="00057719">
      <w:pPr>
        <w:tabs>
          <w:tab w:val="left" w:pos="142"/>
        </w:tabs>
        <w:autoSpaceDE w:val="0"/>
        <w:autoSpaceDN w:val="0"/>
        <w:adjustRightInd w:val="0"/>
        <w:rPr>
          <w:color w:val="000000" w:themeColor="text1"/>
          <w:sz w:val="16"/>
          <w:szCs w:val="16"/>
        </w:rPr>
      </w:pPr>
      <w:r w:rsidRPr="00CE4117">
        <w:rPr>
          <w:color w:val="000000" w:themeColor="text1"/>
          <w:sz w:val="16"/>
          <w:szCs w:val="16"/>
        </w:rPr>
        <w:t>1.2.4. Подпункты 20.1.5 – 20.1.7.4изложить в новой редакции:</w:t>
      </w:r>
    </w:p>
    <w:p w:rsidR="000A2BBE" w:rsidRPr="00CE4117" w:rsidRDefault="000A2BBE" w:rsidP="00057719">
      <w:pPr>
        <w:tabs>
          <w:tab w:val="left" w:pos="142"/>
        </w:tabs>
        <w:rPr>
          <w:rFonts w:eastAsia="SimSun"/>
          <w:color w:val="000000" w:themeColor="text1"/>
          <w:sz w:val="16"/>
          <w:szCs w:val="16"/>
        </w:rPr>
      </w:pPr>
      <w:r w:rsidRPr="00CE4117">
        <w:rPr>
          <w:rFonts w:eastAsia="SimSun"/>
          <w:color w:val="000000" w:themeColor="text1"/>
          <w:sz w:val="16"/>
          <w:szCs w:val="16"/>
        </w:rPr>
        <w:t>«20.1.5. Организация и проведение аукциона по продаже земельного участка, аукциона на право заключения договора аренды земельного участка.</w:t>
      </w:r>
    </w:p>
    <w:p w:rsidR="000A2BBE" w:rsidRPr="00CE4117" w:rsidRDefault="000A2BBE" w:rsidP="00057719">
      <w:pPr>
        <w:tabs>
          <w:tab w:val="left" w:pos="142"/>
        </w:tabs>
        <w:rPr>
          <w:rFonts w:eastAsia="SimSun"/>
          <w:color w:val="000000" w:themeColor="text1"/>
          <w:sz w:val="16"/>
          <w:szCs w:val="16"/>
        </w:rPr>
      </w:pPr>
      <w:r w:rsidRPr="00CE4117">
        <w:rPr>
          <w:rFonts w:eastAsia="SimSun"/>
          <w:color w:val="000000" w:themeColor="text1"/>
          <w:sz w:val="16"/>
          <w:szCs w:val="16"/>
        </w:rPr>
        <w:t xml:space="preserve">Организация и проведение аукциона осуществляются в порядке, установленном статьями 39.11 – 39.13 Земельного Кодекса РФ. </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Извещение о проведении аукциона размещается на официальном сайте Администрации в информационно-телекоммуникационной сети "Интернет" (далее - официальный сайт Администрации),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 xml:space="preserve">Извещение о проведении аукциона должно содержать сведения, установленные </w:t>
      </w:r>
      <w:r w:rsidRPr="00CE4117">
        <w:rPr>
          <w:rFonts w:ascii="Times New Roman" w:eastAsiaTheme="minorHAnsi" w:hAnsi="Times New Roman" w:cs="Times New Roman"/>
          <w:bCs/>
          <w:color w:val="000000" w:themeColor="text1"/>
          <w:sz w:val="16"/>
          <w:szCs w:val="16"/>
        </w:rPr>
        <w:t>пунктом</w:t>
      </w:r>
      <w:r w:rsidRPr="00CE4117">
        <w:rPr>
          <w:rFonts w:ascii="Times New Roman" w:hAnsi="Times New Roman" w:cs="Times New Roman"/>
          <w:color w:val="000000" w:themeColor="text1"/>
          <w:sz w:val="16"/>
          <w:szCs w:val="16"/>
        </w:rPr>
        <w:t xml:space="preserve">21 статьи 39.11 Земельного кодекса РФ. Обязательным приложением к размещенному на официальном сайте, на официальном сайте Администрации извещению о проведении аукциона является проект договора купли-продажи </w:t>
      </w:r>
      <w:r w:rsidRPr="00CE4117">
        <w:rPr>
          <w:rFonts w:ascii="Times New Roman" w:hAnsi="Times New Roman" w:cs="Times New Roman"/>
          <w:color w:val="000000" w:themeColor="text1"/>
          <w:sz w:val="16"/>
          <w:szCs w:val="16"/>
        </w:rPr>
        <w:lastRenderedPageBreak/>
        <w:t>или проект договора аренды земельного участка.</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bookmarkStart w:id="5" w:name="p0"/>
      <w:bookmarkEnd w:id="5"/>
      <w:r w:rsidRPr="00CE4117">
        <w:rPr>
          <w:rFonts w:ascii="Times New Roman" w:hAnsi="Times New Roman" w:cs="Times New Roman"/>
          <w:color w:val="000000" w:themeColor="text1"/>
          <w:sz w:val="16"/>
          <w:szCs w:val="16"/>
        </w:rPr>
        <w:t xml:space="preserve">Администрация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w:t>
      </w:r>
      <w:hyperlink r:id="rId23" w:history="1">
        <w:r w:rsidRPr="00CE4117">
          <w:rPr>
            <w:rStyle w:val="ad"/>
            <w:rFonts w:ascii="Times New Roman" w:hAnsi="Times New Roman" w:cs="Times New Roman"/>
            <w:color w:val="000000" w:themeColor="text1"/>
            <w:sz w:val="16"/>
            <w:szCs w:val="16"/>
          </w:rPr>
          <w:t>пунктом 19</w:t>
        </w:r>
      </w:hyperlink>
      <w:r w:rsidRPr="00CE4117">
        <w:rPr>
          <w:rFonts w:ascii="Times New Roman" w:hAnsi="Times New Roman" w:cs="Times New Roman"/>
          <w:color w:val="000000" w:themeColor="text1"/>
          <w:sz w:val="16"/>
          <w:szCs w:val="16"/>
        </w:rPr>
        <w:t xml:space="preserve"> статьи 39.11 Земельного кодекса РФ,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Администрации, на официальном сайте. Указанное извещение должно быть доступно для ознакомления всем заинтересованным лицам без взимания платы.</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 xml:space="preserve">В случае, если за один рабочий день до даты окончания приема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w:t>
      </w:r>
      <w:hyperlink w:anchor="p0" w:history="1">
        <w:r w:rsidRPr="00CE4117">
          <w:rPr>
            <w:rStyle w:val="ad"/>
            <w:rFonts w:ascii="Times New Roman" w:hAnsi="Times New Roman" w:cs="Times New Roman"/>
            <w:color w:val="000000" w:themeColor="text1"/>
            <w:sz w:val="16"/>
            <w:szCs w:val="16"/>
          </w:rPr>
          <w:t>пунктом 22.1</w:t>
        </w:r>
      </w:hyperlink>
      <w:r w:rsidRPr="00CE4117">
        <w:rPr>
          <w:rFonts w:ascii="Times New Roman" w:hAnsi="Times New Roman" w:cs="Times New Roman"/>
          <w:color w:val="000000" w:themeColor="text1"/>
          <w:sz w:val="16"/>
          <w:szCs w:val="16"/>
        </w:rPr>
        <w:t xml:space="preserve"> статьи 39.11 Земельного кодекса РФ.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Администрацию об отсутствии заявок на участие в аукционе. </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 xml:space="preserve">Администрация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w:t>
      </w:r>
      <w:hyperlink r:id="rId24" w:history="1">
        <w:r w:rsidRPr="00CE4117">
          <w:rPr>
            <w:rStyle w:val="ad"/>
            <w:rFonts w:ascii="Times New Roman" w:hAnsi="Times New Roman" w:cs="Times New Roman"/>
            <w:color w:val="000000" w:themeColor="text1"/>
            <w:sz w:val="16"/>
            <w:szCs w:val="16"/>
          </w:rPr>
          <w:t>подпунктом 5 пункта 3</w:t>
        </w:r>
      </w:hyperlink>
      <w:r w:rsidRPr="00CE4117">
        <w:rPr>
          <w:rFonts w:ascii="Times New Roman" w:hAnsi="Times New Roman" w:cs="Times New Roman"/>
          <w:color w:val="000000" w:themeColor="text1"/>
          <w:sz w:val="16"/>
          <w:szCs w:val="16"/>
        </w:rPr>
        <w:t xml:space="preserve">, </w:t>
      </w:r>
      <w:hyperlink r:id="rId25" w:history="1">
        <w:r w:rsidRPr="00CE4117">
          <w:rPr>
            <w:rStyle w:val="ad"/>
            <w:rFonts w:ascii="Times New Roman" w:hAnsi="Times New Roman" w:cs="Times New Roman"/>
            <w:color w:val="000000" w:themeColor="text1"/>
            <w:sz w:val="16"/>
            <w:szCs w:val="16"/>
          </w:rPr>
          <w:t>подпунктом 9 пункта 4</w:t>
        </w:r>
      </w:hyperlink>
      <w:r w:rsidRPr="00CE4117">
        <w:rPr>
          <w:rFonts w:ascii="Times New Roman" w:hAnsi="Times New Roman" w:cs="Times New Roman"/>
          <w:color w:val="000000" w:themeColor="text1"/>
          <w:sz w:val="16"/>
          <w:szCs w:val="16"/>
        </w:rPr>
        <w:t xml:space="preserve"> статьи 39.11 Земельного кодекса РФ или </w:t>
      </w:r>
      <w:hyperlink r:id="rId26" w:history="1">
        <w:r w:rsidRPr="00CE4117">
          <w:rPr>
            <w:rStyle w:val="ad"/>
            <w:rFonts w:ascii="Times New Roman" w:hAnsi="Times New Roman" w:cs="Times New Roman"/>
            <w:color w:val="000000" w:themeColor="text1"/>
            <w:sz w:val="16"/>
            <w:szCs w:val="16"/>
          </w:rPr>
          <w:t>подпунктом 1 пункта 7 статьи 39.18</w:t>
        </w:r>
      </w:hyperlink>
      <w:r w:rsidRPr="00CE4117">
        <w:rPr>
          <w:rFonts w:ascii="Times New Roman" w:hAnsi="Times New Roman" w:cs="Times New Roman"/>
          <w:color w:val="000000" w:themeColor="text1"/>
          <w:sz w:val="16"/>
          <w:szCs w:val="16"/>
        </w:rPr>
        <w:t xml:space="preserve"> Земельного кодекса РФ. </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Администрация принимает решение об отказе в проведении аукциона в случае выявления обстоятельств, предусмотренных пп.</w:t>
      </w:r>
      <w:hyperlink r:id="rId27" w:history="1">
        <w:r w:rsidRPr="00CE4117">
          <w:rPr>
            <w:rFonts w:eastAsiaTheme="minorHAnsi"/>
            <w:color w:val="000000" w:themeColor="text1"/>
            <w:sz w:val="16"/>
            <w:szCs w:val="16"/>
            <w:lang w:eastAsia="en-US"/>
          </w:rPr>
          <w:t>12.2</w:t>
        </w:r>
      </w:hyperlink>
      <w:r w:rsidRPr="00CE4117">
        <w:rPr>
          <w:rFonts w:eastAsiaTheme="minorHAnsi"/>
          <w:color w:val="000000" w:themeColor="text1"/>
          <w:sz w:val="16"/>
          <w:szCs w:val="16"/>
          <w:lang w:eastAsia="en-US"/>
        </w:rPr>
        <w:t xml:space="preserve"> пункта 12 настоящего Административного регламента. </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 xml:space="preserve">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Срок рассмотрения заявок на участие в аукционе не может превышать три рабочих дня с даты окончания срока приема документов.</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Один заявитель вправе подать только одну заявку на участие в аукционе.</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Заявка на участие в аукционе, поступившая по истечении срока приема заявок, возвращается заявителю в день ее поступления.</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Заявитель не допускается к участию в аукционе в следующих случаях:</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1) непредставление необходимых для участия в аукционе документов или представление недостоверных сведений;</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2) непоступление задатка на дату рассмотрения заявок на участие в аукционе;</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lastRenderedPageBreak/>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bookmarkStart w:id="6" w:name="Par15"/>
      <w:bookmarkEnd w:id="6"/>
      <w:r w:rsidRPr="00CE4117">
        <w:rPr>
          <w:rFonts w:ascii="Times New Roman" w:eastAsiaTheme="minorHAnsi" w:hAnsi="Times New Roman" w:cs="Times New Roman"/>
          <w:color w:val="000000" w:themeColor="text1"/>
          <w:sz w:val="16"/>
          <w:szCs w:val="16"/>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Pr="00CE4117">
        <w:rPr>
          <w:rFonts w:ascii="Times New Roman" w:hAnsi="Times New Roman" w:cs="Times New Roman"/>
          <w:color w:val="000000" w:themeColor="text1"/>
          <w:sz w:val="16"/>
          <w:szCs w:val="16"/>
        </w:rPr>
        <w:t xml:space="preserve">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 xml:space="preserve">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рассмотрения заявок включается информация об основании признания аукциона несостоявшимся и сведения, указанные в </w:t>
      </w:r>
      <w:hyperlink r:id="rId28" w:history="1">
        <w:r w:rsidRPr="00CE4117">
          <w:rPr>
            <w:rStyle w:val="ad"/>
            <w:rFonts w:ascii="Times New Roman" w:hAnsi="Times New Roman" w:cs="Times New Roman"/>
            <w:color w:val="000000" w:themeColor="text1"/>
            <w:sz w:val="16"/>
            <w:szCs w:val="16"/>
          </w:rPr>
          <w:t>подпункте 4 пункта 15</w:t>
        </w:r>
      </w:hyperlink>
      <w:r w:rsidRPr="00CE4117">
        <w:rPr>
          <w:rFonts w:ascii="Times New Roman" w:hAnsi="Times New Roman" w:cs="Times New Roman"/>
          <w:color w:val="000000" w:themeColor="text1"/>
          <w:sz w:val="16"/>
          <w:szCs w:val="16"/>
        </w:rPr>
        <w:t xml:space="preserve"> статьи 39.12 Земельного кодекса РФ, в отношении лиц, указанных в </w:t>
      </w:r>
      <w:hyperlink r:id="rId29" w:history="1">
        <w:r w:rsidRPr="00CE4117">
          <w:rPr>
            <w:rStyle w:val="ad"/>
            <w:rFonts w:ascii="Times New Roman" w:hAnsi="Times New Roman" w:cs="Times New Roman"/>
            <w:color w:val="000000" w:themeColor="text1"/>
            <w:sz w:val="16"/>
            <w:szCs w:val="16"/>
          </w:rPr>
          <w:t>пунктах 13</w:t>
        </w:r>
      </w:hyperlink>
      <w:r w:rsidRPr="00CE4117">
        <w:rPr>
          <w:rFonts w:ascii="Times New Roman" w:hAnsi="Times New Roman" w:cs="Times New Roman"/>
          <w:color w:val="000000" w:themeColor="text1"/>
          <w:sz w:val="16"/>
          <w:szCs w:val="16"/>
        </w:rPr>
        <w:t xml:space="preserve"> и </w:t>
      </w:r>
      <w:hyperlink r:id="rId30" w:history="1">
        <w:r w:rsidRPr="00CE4117">
          <w:rPr>
            <w:rStyle w:val="ad"/>
            <w:rFonts w:ascii="Times New Roman" w:hAnsi="Times New Roman" w:cs="Times New Roman"/>
            <w:color w:val="000000" w:themeColor="text1"/>
            <w:sz w:val="16"/>
            <w:szCs w:val="16"/>
          </w:rPr>
          <w:t>14</w:t>
        </w:r>
      </w:hyperlink>
      <w:r w:rsidRPr="00CE4117">
        <w:rPr>
          <w:rFonts w:ascii="Times New Roman" w:hAnsi="Times New Roman" w:cs="Times New Roman"/>
          <w:color w:val="000000" w:themeColor="text1"/>
          <w:sz w:val="16"/>
          <w:szCs w:val="16"/>
        </w:rPr>
        <w:t xml:space="preserve"> статьи 39.12 Земельного кодекса РФ.</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eastAsiaTheme="minorHAnsi" w:hAnsi="Times New Roman" w:cs="Times New Roman"/>
          <w:color w:val="000000" w:themeColor="text1"/>
          <w:sz w:val="16"/>
          <w:szCs w:val="16"/>
        </w:rPr>
        <w:t>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r w:rsidRPr="00CE4117">
        <w:rPr>
          <w:rFonts w:ascii="Times New Roman" w:hAnsi="Times New Roman" w:cs="Times New Roman"/>
          <w:color w:val="000000" w:themeColor="text1"/>
          <w:sz w:val="16"/>
          <w:szCs w:val="16"/>
        </w:rPr>
        <w:t xml:space="preserve"> Специализированная организация, являющаяся организатором аукциона, направляет в Администрацию сведения о заявителе, признанном единственным участником аукциона, не позднее чем на следующий день после дня подписания протокола рассмотрения заявок.</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 xml:space="preserve">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w:t>
      </w:r>
      <w:hyperlink r:id="rId31" w:history="1">
        <w:r w:rsidRPr="00CE4117">
          <w:rPr>
            <w:rStyle w:val="ad"/>
            <w:rFonts w:ascii="Times New Roman" w:hAnsi="Times New Roman" w:cs="Times New Roman"/>
            <w:color w:val="000000" w:themeColor="text1"/>
            <w:sz w:val="16"/>
            <w:szCs w:val="16"/>
          </w:rPr>
          <w:t>пунктом 13</w:t>
        </w:r>
      </w:hyperlink>
      <w:r w:rsidRPr="00CE4117">
        <w:rPr>
          <w:rFonts w:ascii="Times New Roman" w:hAnsi="Times New Roman" w:cs="Times New Roman"/>
          <w:color w:val="000000" w:themeColor="text1"/>
          <w:sz w:val="16"/>
          <w:szCs w:val="16"/>
        </w:rPr>
        <w:t xml:space="preserve"> статьи 39.12 Земельного кодекса РФ. Специализированная организация, являющаяся организатором аукциона, направляет в Администрацию сведения о таком лице не позднее чем на следующий день после дня подписания протокола рассмотрения заявок.</w:t>
      </w:r>
    </w:p>
    <w:p w:rsidR="000A2BBE" w:rsidRPr="00CE4117" w:rsidRDefault="000A2BBE" w:rsidP="00057719">
      <w:pPr>
        <w:pStyle w:val="afff2"/>
        <w:tabs>
          <w:tab w:val="left" w:pos="142"/>
        </w:tabs>
        <w:spacing w:before="0" w:after="0"/>
        <w:jc w:val="both"/>
        <w:rPr>
          <w:rFonts w:ascii="Times New Roman" w:eastAsiaTheme="minorHAnsi" w:hAnsi="Times New Roman" w:cs="Times New Roman"/>
          <w:color w:val="000000" w:themeColor="text1"/>
          <w:sz w:val="16"/>
          <w:szCs w:val="16"/>
        </w:rPr>
      </w:pPr>
      <w:r w:rsidRPr="00CE4117">
        <w:rPr>
          <w:rFonts w:ascii="Times New Roman" w:hAnsi="Times New Roman" w:cs="Times New Roman"/>
          <w:color w:val="000000" w:themeColor="text1"/>
          <w:sz w:val="16"/>
          <w:szCs w:val="16"/>
        </w:rPr>
        <w:t>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w:t>
      </w:r>
      <w:r w:rsidRPr="00CE4117">
        <w:rPr>
          <w:rFonts w:ascii="Times New Roman" w:eastAsiaTheme="minorHAnsi" w:hAnsi="Times New Roman" w:cs="Times New Roman"/>
          <w:color w:val="000000" w:themeColor="text1"/>
          <w:sz w:val="16"/>
          <w:szCs w:val="16"/>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1) сведения о месте, дате и времени проведения аукциона;</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2) предмет аукциона, в том числе сведения о местоположении и площади земельного участка;</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lastRenderedPageBreak/>
        <w:t>3) сведения об участниках аукциона, о начальной цене предмета аукциона, последнем и предпоследнем предложениях о цене предмета аукциона;</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Протокол о результатах аукциона размещается на официальном сайте в течение одного рабочего дня со дня подписания данного протокола.</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Специализированная организация, являющаяся организатором аукциона, направляет в Администрацию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 xml:space="preserve">Аукцион в электронной форме проводится в порядке </w:t>
      </w:r>
      <w:hyperlink r:id="rId32" w:history="1">
        <w:r w:rsidRPr="00CE4117">
          <w:rPr>
            <w:rFonts w:eastAsiaTheme="minorHAnsi"/>
            <w:color w:val="000000" w:themeColor="text1"/>
            <w:sz w:val="16"/>
            <w:szCs w:val="16"/>
            <w:lang w:eastAsia="en-US"/>
          </w:rPr>
          <w:t>статьи 39.13</w:t>
        </w:r>
      </w:hyperlink>
      <w:r w:rsidRPr="00CE4117">
        <w:rPr>
          <w:rFonts w:eastAsiaTheme="minorHAnsi"/>
          <w:color w:val="000000" w:themeColor="text1"/>
          <w:sz w:val="16"/>
          <w:szCs w:val="16"/>
          <w:lang w:eastAsia="en-US"/>
        </w:rPr>
        <w:t xml:space="preserve"> Земельного кодекса Российской Федерации.</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20.1.6. Выдача (направление) результата предоставления Муниципальной услуги Заявителю.</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 xml:space="preserve">Основанием для начала административной процедуры является проведение аукциона и оформление документов по его результатам. </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 xml:space="preserve">Администрация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в том числе договоров, указанных в </w:t>
      </w:r>
      <w:hyperlink r:id="rId33" w:history="1">
        <w:r w:rsidRPr="00CE4117">
          <w:rPr>
            <w:rStyle w:val="ad"/>
            <w:rFonts w:ascii="Times New Roman" w:hAnsi="Times New Roman" w:cs="Times New Roman"/>
            <w:color w:val="000000" w:themeColor="text1"/>
            <w:sz w:val="16"/>
            <w:szCs w:val="16"/>
          </w:rPr>
          <w:t>пунктах 13</w:t>
        </w:r>
      </w:hyperlink>
      <w:r w:rsidRPr="00CE4117">
        <w:rPr>
          <w:rFonts w:ascii="Times New Roman" w:hAnsi="Times New Roman" w:cs="Times New Roman"/>
          <w:color w:val="000000" w:themeColor="text1"/>
          <w:sz w:val="16"/>
          <w:szCs w:val="16"/>
        </w:rPr>
        <w:t xml:space="preserve"> и </w:t>
      </w:r>
      <w:hyperlink r:id="rId34" w:history="1">
        <w:r w:rsidRPr="00CE4117">
          <w:rPr>
            <w:rStyle w:val="ad"/>
            <w:rFonts w:ascii="Times New Roman" w:hAnsi="Times New Roman" w:cs="Times New Roman"/>
            <w:color w:val="000000" w:themeColor="text1"/>
            <w:sz w:val="16"/>
            <w:szCs w:val="16"/>
          </w:rPr>
          <w:t>14</w:t>
        </w:r>
      </w:hyperlink>
      <w:r w:rsidRPr="00CE4117">
        <w:rPr>
          <w:rFonts w:ascii="Times New Roman" w:hAnsi="Times New Roman" w:cs="Times New Roman"/>
          <w:color w:val="000000" w:themeColor="text1"/>
          <w:sz w:val="16"/>
          <w:szCs w:val="16"/>
        </w:rPr>
        <w:t xml:space="preserve"> статьи 39.12 Земельного кодекса РФ.</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Не допускается заключение договора купли-продажи земельного участка, находящегося в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 xml:space="preserve">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w:t>
      </w:r>
      <w:r w:rsidRPr="00CE4117">
        <w:rPr>
          <w:rFonts w:ascii="Times New Roman" w:hAnsi="Times New Roman" w:cs="Times New Roman"/>
          <w:color w:val="000000" w:themeColor="text1"/>
          <w:sz w:val="16"/>
          <w:szCs w:val="16"/>
        </w:rPr>
        <w:lastRenderedPageBreak/>
        <w:t>течение десяти рабочих дней со дня направления им проекта договора купли-продажи или проекта договора аренды земельного участка не подписали и не представили в Администрацию указанные договоры (при наличии указанных лиц). При этом условия повторного аукциона могут быть изменены.</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w:t>
      </w:r>
    </w:p>
    <w:p w:rsidR="000A2BBE" w:rsidRPr="00CE4117" w:rsidRDefault="000A2BBE" w:rsidP="00057719">
      <w:pPr>
        <w:tabs>
          <w:tab w:val="left" w:pos="142"/>
        </w:tabs>
        <w:autoSpaceDE w:val="0"/>
        <w:autoSpaceDN w:val="0"/>
        <w:adjustRightInd w:val="0"/>
        <w:rPr>
          <w:rFonts w:eastAsiaTheme="minorHAnsi"/>
          <w:color w:val="000000" w:themeColor="text1"/>
          <w:sz w:val="16"/>
          <w:szCs w:val="16"/>
          <w:lang w:eastAsia="en-US"/>
        </w:rPr>
      </w:pPr>
      <w:r w:rsidRPr="00CE4117">
        <w:rPr>
          <w:rFonts w:eastAsiaTheme="minorHAnsi"/>
          <w:color w:val="000000" w:themeColor="text1"/>
          <w:sz w:val="16"/>
          <w:szCs w:val="16"/>
          <w:lang w:eastAsia="en-US"/>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0A2BBE" w:rsidRPr="00CE4117" w:rsidRDefault="000A2BBE" w:rsidP="00057719">
      <w:pPr>
        <w:tabs>
          <w:tab w:val="left" w:pos="142"/>
        </w:tabs>
        <w:rPr>
          <w:color w:val="000000" w:themeColor="text1"/>
          <w:sz w:val="16"/>
          <w:szCs w:val="16"/>
        </w:rPr>
      </w:pPr>
      <w:r w:rsidRPr="00CE4117">
        <w:rPr>
          <w:color w:val="000000" w:themeColor="text1"/>
          <w:sz w:val="16"/>
          <w:szCs w:val="16"/>
        </w:rPr>
        <w:t xml:space="preserve">Регистрация договоров осуществляется в порядке, установленном Федеральным законом от 13.07.2015 № 218-ФЗ «О государственной регистрации недвижимости». </w:t>
      </w:r>
    </w:p>
    <w:p w:rsidR="000A2BBE" w:rsidRPr="00CE4117" w:rsidRDefault="000A2BBE" w:rsidP="00057719">
      <w:pPr>
        <w:tabs>
          <w:tab w:val="left" w:pos="142"/>
        </w:tabs>
        <w:rPr>
          <w:color w:val="000000" w:themeColor="text1"/>
          <w:sz w:val="16"/>
          <w:szCs w:val="16"/>
        </w:rPr>
      </w:pPr>
      <w:r w:rsidRPr="00CE4117">
        <w:rPr>
          <w:color w:val="000000" w:themeColor="text1"/>
          <w:sz w:val="16"/>
          <w:szCs w:val="16"/>
        </w:rPr>
        <w:t xml:space="preserve">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 </w:t>
      </w:r>
    </w:p>
    <w:p w:rsidR="000A2BBE" w:rsidRPr="00CE4117" w:rsidRDefault="000A2BBE" w:rsidP="00057719">
      <w:pPr>
        <w:tabs>
          <w:tab w:val="left" w:pos="142"/>
        </w:tabs>
        <w:rPr>
          <w:rFonts w:eastAsia="SimSun"/>
          <w:color w:val="000000" w:themeColor="text1"/>
          <w:sz w:val="16"/>
          <w:szCs w:val="16"/>
        </w:rPr>
      </w:pPr>
      <w:r w:rsidRPr="00CE4117">
        <w:rPr>
          <w:rFonts w:eastAsia="SimSun"/>
          <w:color w:val="000000" w:themeColor="text1"/>
          <w:sz w:val="16"/>
          <w:szCs w:val="16"/>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1, установленные пунктом 12 настоящего Административного регламента.</w:t>
      </w:r>
    </w:p>
    <w:p w:rsidR="000A2BBE" w:rsidRPr="00CE4117" w:rsidRDefault="000A2BBE" w:rsidP="00057719">
      <w:pPr>
        <w:tabs>
          <w:tab w:val="left" w:pos="142"/>
        </w:tabs>
        <w:rPr>
          <w:color w:val="000000" w:themeColor="text1"/>
          <w:sz w:val="16"/>
          <w:szCs w:val="16"/>
        </w:rPr>
      </w:pPr>
      <w:r w:rsidRPr="00CE4117">
        <w:rPr>
          <w:color w:val="000000" w:themeColor="text1"/>
          <w:sz w:val="16"/>
          <w:szCs w:val="16"/>
        </w:rPr>
        <w:t>Максимальный срок административной процедуры –</w:t>
      </w:r>
      <w:r w:rsidRPr="00CE4117">
        <w:rPr>
          <w:rFonts w:eastAsiaTheme="minorHAnsi"/>
          <w:color w:val="000000" w:themeColor="text1"/>
          <w:sz w:val="16"/>
          <w:szCs w:val="16"/>
          <w:lang w:eastAsia="en-US"/>
        </w:rPr>
        <w:t>пять дней со дня составления протокола о результатах аукциона</w:t>
      </w:r>
      <w:r w:rsidRPr="00CE4117">
        <w:rPr>
          <w:color w:val="000000" w:themeColor="text1"/>
          <w:sz w:val="16"/>
          <w:szCs w:val="16"/>
        </w:rPr>
        <w:t xml:space="preserve">. </w:t>
      </w:r>
    </w:p>
    <w:p w:rsidR="000A2BBE" w:rsidRPr="00CE4117" w:rsidRDefault="000A2BBE" w:rsidP="00057719">
      <w:pPr>
        <w:tabs>
          <w:tab w:val="left" w:pos="142"/>
          <w:tab w:val="left" w:pos="1123"/>
        </w:tabs>
        <w:rPr>
          <w:color w:val="000000" w:themeColor="text1"/>
          <w:sz w:val="16"/>
          <w:szCs w:val="16"/>
        </w:rPr>
      </w:pPr>
      <w:r w:rsidRPr="00CE4117">
        <w:rPr>
          <w:color w:val="000000" w:themeColor="text1"/>
          <w:sz w:val="16"/>
          <w:szCs w:val="16"/>
        </w:rPr>
        <w:t xml:space="preserve">Административная процедура по получению дополнительных сведений от Заявителя не применяется. </w:t>
      </w:r>
    </w:p>
    <w:p w:rsidR="000A2BBE" w:rsidRPr="00CE4117" w:rsidRDefault="000A2BBE" w:rsidP="00057719">
      <w:pPr>
        <w:tabs>
          <w:tab w:val="left" w:pos="142"/>
        </w:tabs>
        <w:autoSpaceDE w:val="0"/>
        <w:autoSpaceDN w:val="0"/>
        <w:adjustRightInd w:val="0"/>
        <w:outlineLvl w:val="0"/>
        <w:rPr>
          <w:rFonts w:eastAsiaTheme="minorHAnsi"/>
          <w:bCs/>
          <w:color w:val="000000" w:themeColor="text1"/>
          <w:sz w:val="16"/>
          <w:szCs w:val="16"/>
          <w:lang w:eastAsia="en-US"/>
        </w:rPr>
      </w:pPr>
      <w:r w:rsidRPr="00CE4117">
        <w:rPr>
          <w:color w:val="000000" w:themeColor="text1"/>
          <w:sz w:val="16"/>
          <w:szCs w:val="16"/>
        </w:rPr>
        <w:t xml:space="preserve">20.1.7. Особенности </w:t>
      </w:r>
      <w:r w:rsidRPr="00CE4117">
        <w:rPr>
          <w:rFonts w:eastAsiaTheme="minorHAnsi"/>
          <w:bCs/>
          <w:color w:val="000000" w:themeColor="text1"/>
          <w:sz w:val="16"/>
          <w:szCs w:val="16"/>
          <w:lang w:eastAsia="en-US"/>
        </w:rPr>
        <w:t xml:space="preserve">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устанавливаются в соответствии со статьей 39.18 Земельного кодекса РФ. </w:t>
      </w:r>
    </w:p>
    <w:p w:rsidR="000A2BBE" w:rsidRPr="00CE4117" w:rsidRDefault="000A2BBE" w:rsidP="00057719">
      <w:pPr>
        <w:tabs>
          <w:tab w:val="left" w:pos="142"/>
        </w:tabs>
        <w:autoSpaceDE w:val="0"/>
        <w:autoSpaceDN w:val="0"/>
        <w:adjustRightInd w:val="0"/>
        <w:rPr>
          <w:rFonts w:eastAsiaTheme="minorHAnsi"/>
          <w:bCs/>
          <w:color w:val="000000" w:themeColor="text1"/>
          <w:sz w:val="16"/>
          <w:szCs w:val="16"/>
          <w:lang w:eastAsia="en-US"/>
        </w:rPr>
      </w:pPr>
      <w:r w:rsidRPr="00CE4117">
        <w:rPr>
          <w:rFonts w:eastAsiaTheme="minorHAnsi"/>
          <w:bCs/>
          <w:color w:val="000000" w:themeColor="text1"/>
          <w:sz w:val="16"/>
          <w:szCs w:val="16"/>
          <w:lang w:eastAsia="en-US"/>
        </w:rPr>
        <w:t>20.1.7.1.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Администрация в срок, не превышающий двадцати дней с даты поступления любого из этих заявлений, совершает одно из следующих действий:</w:t>
      </w:r>
    </w:p>
    <w:p w:rsidR="000A2BBE" w:rsidRPr="00CE4117" w:rsidRDefault="000A2BBE" w:rsidP="00057719">
      <w:pPr>
        <w:tabs>
          <w:tab w:val="left" w:pos="142"/>
        </w:tabs>
        <w:autoSpaceDE w:val="0"/>
        <w:autoSpaceDN w:val="0"/>
        <w:adjustRightInd w:val="0"/>
        <w:rPr>
          <w:rFonts w:eastAsiaTheme="minorHAnsi"/>
          <w:bCs/>
          <w:color w:val="000000" w:themeColor="text1"/>
          <w:sz w:val="16"/>
          <w:szCs w:val="16"/>
          <w:lang w:eastAsia="en-US"/>
        </w:rPr>
      </w:pPr>
      <w:r w:rsidRPr="00CE4117">
        <w:rPr>
          <w:rFonts w:eastAsiaTheme="minorHAnsi"/>
          <w:bCs/>
          <w:color w:val="000000" w:themeColor="text1"/>
          <w:sz w:val="16"/>
          <w:szCs w:val="16"/>
          <w:lang w:eastAsia="en-US"/>
        </w:rPr>
        <w:t>1) размещает извещение о предоставлении земельного участка для указанных целей на официальном сайте Администрации, на официальном сайте</w:t>
      </w:r>
    </w:p>
    <w:p w:rsidR="000A2BBE" w:rsidRPr="00CE4117" w:rsidRDefault="000A2BBE" w:rsidP="00057719">
      <w:pPr>
        <w:tabs>
          <w:tab w:val="left" w:pos="142"/>
        </w:tabs>
        <w:autoSpaceDE w:val="0"/>
        <w:autoSpaceDN w:val="0"/>
        <w:adjustRightInd w:val="0"/>
        <w:rPr>
          <w:rFonts w:eastAsiaTheme="minorHAnsi"/>
          <w:bCs/>
          <w:color w:val="000000" w:themeColor="text1"/>
          <w:sz w:val="16"/>
          <w:szCs w:val="16"/>
          <w:lang w:eastAsia="en-US"/>
        </w:rPr>
      </w:pPr>
      <w:r w:rsidRPr="00CE4117">
        <w:rPr>
          <w:rFonts w:eastAsiaTheme="minorHAnsi"/>
          <w:bCs/>
          <w:color w:val="000000" w:themeColor="text1"/>
          <w:sz w:val="16"/>
          <w:szCs w:val="16"/>
          <w:lang w:eastAsia="en-US"/>
        </w:rP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r:id="rId35" w:history="1">
        <w:r w:rsidRPr="00CE4117">
          <w:rPr>
            <w:rFonts w:eastAsiaTheme="minorHAnsi"/>
            <w:bCs/>
            <w:color w:val="000000" w:themeColor="text1"/>
            <w:sz w:val="16"/>
            <w:szCs w:val="16"/>
            <w:lang w:eastAsia="en-US"/>
          </w:rPr>
          <w:t>пунктом 8 статьи 39.15</w:t>
        </w:r>
      </w:hyperlink>
      <w:r w:rsidRPr="00CE4117">
        <w:rPr>
          <w:rFonts w:eastAsiaTheme="minorHAnsi"/>
          <w:bCs/>
          <w:color w:val="000000" w:themeColor="text1"/>
          <w:sz w:val="16"/>
          <w:szCs w:val="16"/>
          <w:lang w:eastAsia="en-US"/>
        </w:rPr>
        <w:t xml:space="preserve"> или </w:t>
      </w:r>
      <w:hyperlink r:id="rId36" w:history="1">
        <w:r w:rsidRPr="00CE4117">
          <w:rPr>
            <w:rFonts w:eastAsiaTheme="minorHAnsi"/>
            <w:bCs/>
            <w:color w:val="000000" w:themeColor="text1"/>
            <w:sz w:val="16"/>
            <w:szCs w:val="16"/>
            <w:lang w:eastAsia="en-US"/>
          </w:rPr>
          <w:t>статьей 39.16</w:t>
        </w:r>
      </w:hyperlink>
      <w:r w:rsidRPr="00CE4117">
        <w:rPr>
          <w:rFonts w:eastAsiaTheme="minorHAnsi"/>
          <w:bCs/>
          <w:color w:val="000000" w:themeColor="text1"/>
          <w:sz w:val="16"/>
          <w:szCs w:val="16"/>
          <w:lang w:eastAsia="en-US"/>
        </w:rPr>
        <w:t xml:space="preserve"> Земельного кодекса РФ.</w:t>
      </w:r>
    </w:p>
    <w:p w:rsidR="000A2BBE" w:rsidRPr="00CE4117" w:rsidRDefault="000A2BBE" w:rsidP="00057719">
      <w:pPr>
        <w:tabs>
          <w:tab w:val="left" w:pos="142"/>
        </w:tabs>
        <w:autoSpaceDE w:val="0"/>
        <w:autoSpaceDN w:val="0"/>
        <w:adjustRightInd w:val="0"/>
        <w:rPr>
          <w:rFonts w:eastAsiaTheme="minorHAnsi"/>
          <w:bCs/>
          <w:color w:val="000000" w:themeColor="text1"/>
          <w:sz w:val="16"/>
          <w:szCs w:val="16"/>
          <w:lang w:eastAsia="en-US"/>
        </w:rPr>
      </w:pPr>
      <w:r w:rsidRPr="00CE4117">
        <w:rPr>
          <w:rFonts w:eastAsiaTheme="minorHAnsi"/>
          <w:bCs/>
          <w:color w:val="000000" w:themeColor="text1"/>
          <w:sz w:val="16"/>
          <w:szCs w:val="16"/>
          <w:lang w:eastAsia="en-US"/>
        </w:rPr>
        <w:t>В извещении указываются сведения, определенные пунктом 2 статьи 39.18 Земельного кодекса РФ.</w:t>
      </w:r>
    </w:p>
    <w:p w:rsidR="000A2BBE" w:rsidRPr="00CE4117" w:rsidRDefault="000A2BBE" w:rsidP="00057719">
      <w:pPr>
        <w:tabs>
          <w:tab w:val="left" w:pos="142"/>
        </w:tabs>
        <w:autoSpaceDE w:val="0"/>
        <w:autoSpaceDN w:val="0"/>
        <w:adjustRightInd w:val="0"/>
        <w:rPr>
          <w:rFonts w:eastAsiaTheme="minorHAnsi"/>
          <w:bCs/>
          <w:color w:val="000000" w:themeColor="text1"/>
          <w:sz w:val="16"/>
          <w:szCs w:val="16"/>
          <w:lang w:eastAsia="en-US"/>
        </w:rPr>
      </w:pPr>
      <w:r w:rsidRPr="00CE4117">
        <w:rPr>
          <w:rFonts w:eastAsiaTheme="minorHAnsi"/>
          <w:bCs/>
          <w:color w:val="000000" w:themeColor="text1"/>
          <w:sz w:val="16"/>
          <w:szCs w:val="16"/>
          <w:lang w:eastAsia="en-US"/>
        </w:rPr>
        <w:t>20.1.7.2.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Администрации в информационно-телекоммуникационной сети «Интернет».</w:t>
      </w:r>
    </w:p>
    <w:p w:rsidR="000A2BBE" w:rsidRPr="00CE4117" w:rsidRDefault="000A2BBE" w:rsidP="00057719">
      <w:pPr>
        <w:pStyle w:val="afff2"/>
        <w:tabs>
          <w:tab w:val="left" w:pos="142"/>
        </w:tabs>
        <w:spacing w:before="0" w:after="0"/>
        <w:jc w:val="both"/>
        <w:rPr>
          <w:rFonts w:ascii="Times New Roman" w:eastAsiaTheme="minorHAnsi" w:hAnsi="Times New Roman" w:cs="Times New Roman"/>
          <w:bCs/>
          <w:color w:val="000000" w:themeColor="text1"/>
          <w:sz w:val="16"/>
          <w:szCs w:val="16"/>
        </w:rPr>
      </w:pPr>
      <w:r w:rsidRPr="00CE4117">
        <w:rPr>
          <w:rFonts w:ascii="Times New Roman" w:eastAsiaTheme="minorHAnsi" w:hAnsi="Times New Roman" w:cs="Times New Roman"/>
          <w:bCs/>
          <w:color w:val="000000" w:themeColor="text1"/>
          <w:sz w:val="16"/>
          <w:szCs w:val="16"/>
        </w:rPr>
        <w:t>20.1.7.3. Граждане, которые заинтересованы в приобретении прав на испрашиваемый земельный участок, могут подавать заявления о намерении участвовать в аукционе</w:t>
      </w:r>
      <w:r w:rsidRPr="00CE4117">
        <w:rPr>
          <w:rFonts w:ascii="Times New Roman" w:hAnsi="Times New Roman" w:cs="Times New Roman"/>
          <w:color w:val="000000" w:themeColor="text1"/>
          <w:sz w:val="16"/>
          <w:szCs w:val="16"/>
        </w:rPr>
        <w:t xml:space="preserve"> в течение тридцати дней со дня размещения извещения на официальном сайте</w:t>
      </w:r>
      <w:r w:rsidRPr="00CE4117">
        <w:rPr>
          <w:rFonts w:ascii="Times New Roman" w:eastAsiaTheme="minorHAnsi" w:hAnsi="Times New Roman" w:cs="Times New Roman"/>
          <w:bCs/>
          <w:color w:val="000000" w:themeColor="text1"/>
          <w:sz w:val="16"/>
          <w:szCs w:val="16"/>
        </w:rPr>
        <w:t>.</w:t>
      </w:r>
    </w:p>
    <w:p w:rsidR="000A2BBE" w:rsidRPr="00CE4117" w:rsidRDefault="000A2BBE" w:rsidP="00057719">
      <w:pPr>
        <w:pStyle w:val="afff2"/>
        <w:tabs>
          <w:tab w:val="left" w:pos="142"/>
        </w:tabs>
        <w:spacing w:before="0" w:after="0"/>
        <w:jc w:val="both"/>
        <w:rPr>
          <w:rFonts w:ascii="Times New Roman" w:eastAsiaTheme="minorHAnsi" w:hAnsi="Times New Roman" w:cs="Times New Roman"/>
          <w:bCs/>
          <w:color w:val="000000" w:themeColor="text1"/>
          <w:sz w:val="16"/>
          <w:szCs w:val="16"/>
        </w:rPr>
      </w:pPr>
      <w:r w:rsidRPr="00CE4117">
        <w:rPr>
          <w:rFonts w:ascii="Times New Roman" w:hAnsi="Times New Roman" w:cs="Times New Roman"/>
          <w:color w:val="000000" w:themeColor="text1"/>
          <w:sz w:val="16"/>
          <w:szCs w:val="16"/>
        </w:rPr>
        <w:t>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Администрация в срок не позднее десяти дней совершает одно из следующих действий</w:t>
      </w:r>
      <w:r w:rsidRPr="00CE4117">
        <w:rPr>
          <w:rFonts w:ascii="Times New Roman" w:eastAsiaTheme="minorHAnsi" w:hAnsi="Times New Roman" w:cs="Times New Roman"/>
          <w:bCs/>
          <w:color w:val="000000" w:themeColor="text1"/>
          <w:sz w:val="16"/>
          <w:szCs w:val="16"/>
        </w:rPr>
        <w:t>:</w:t>
      </w:r>
    </w:p>
    <w:p w:rsidR="000A2BBE" w:rsidRPr="00CE4117" w:rsidRDefault="000A2BBE" w:rsidP="00057719">
      <w:pPr>
        <w:tabs>
          <w:tab w:val="left" w:pos="142"/>
        </w:tabs>
        <w:autoSpaceDE w:val="0"/>
        <w:autoSpaceDN w:val="0"/>
        <w:adjustRightInd w:val="0"/>
        <w:rPr>
          <w:rFonts w:eastAsiaTheme="minorHAnsi"/>
          <w:bCs/>
          <w:color w:val="000000" w:themeColor="text1"/>
          <w:sz w:val="16"/>
          <w:szCs w:val="16"/>
          <w:lang w:eastAsia="en-US"/>
        </w:rPr>
      </w:pPr>
      <w:r w:rsidRPr="00CE4117">
        <w:rPr>
          <w:rFonts w:eastAsiaTheme="minorHAnsi"/>
          <w:bCs/>
          <w:color w:val="000000" w:themeColor="text1"/>
          <w:sz w:val="16"/>
          <w:szCs w:val="16"/>
          <w:lang w:eastAsia="en-US"/>
        </w:rPr>
        <w:t xml:space="preserve">1) осуществляет подготовку проекта договора купли-продажи или проекта договора аренды земельного участка в двух экземплярах, </w:t>
      </w:r>
      <w:r w:rsidRPr="00CE4117">
        <w:rPr>
          <w:rFonts w:eastAsiaTheme="minorHAnsi"/>
          <w:bCs/>
          <w:color w:val="000000" w:themeColor="text1"/>
          <w:sz w:val="16"/>
          <w:szCs w:val="16"/>
          <w:lang w:eastAsia="en-US"/>
        </w:rPr>
        <w:lastRenderedPageBreak/>
        <w:t>их подписание и направление заявителю при условии, что не требуется образование или уточнение границ испрашиваемого земельного участка;</w:t>
      </w:r>
    </w:p>
    <w:p w:rsidR="000A2BBE" w:rsidRPr="00CE4117" w:rsidRDefault="000A2BBE" w:rsidP="00057719">
      <w:pPr>
        <w:tabs>
          <w:tab w:val="left" w:pos="142"/>
        </w:tabs>
        <w:autoSpaceDE w:val="0"/>
        <w:autoSpaceDN w:val="0"/>
        <w:adjustRightInd w:val="0"/>
        <w:rPr>
          <w:rFonts w:eastAsiaTheme="minorHAnsi"/>
          <w:bCs/>
          <w:color w:val="000000" w:themeColor="text1"/>
          <w:sz w:val="16"/>
          <w:szCs w:val="16"/>
          <w:lang w:eastAsia="en-US"/>
        </w:rPr>
      </w:pPr>
      <w:r w:rsidRPr="00CE4117">
        <w:rPr>
          <w:rFonts w:eastAsiaTheme="minorHAnsi"/>
          <w:bCs/>
          <w:color w:val="000000" w:themeColor="text1"/>
          <w:sz w:val="16"/>
          <w:szCs w:val="16"/>
          <w:lang w:eastAsia="en-US"/>
        </w:rPr>
        <w:t xml:space="preserve">2) принимает решение о предварительном согласовании предоставления земельного участка в соответствии со </w:t>
      </w:r>
      <w:hyperlink r:id="rId37" w:history="1">
        <w:r w:rsidRPr="00CE4117">
          <w:rPr>
            <w:rFonts w:eastAsiaTheme="minorHAnsi"/>
            <w:bCs/>
            <w:color w:val="000000" w:themeColor="text1"/>
            <w:sz w:val="16"/>
            <w:szCs w:val="16"/>
            <w:lang w:eastAsia="en-US"/>
          </w:rPr>
          <w:t>статьей 39.15</w:t>
        </w:r>
      </w:hyperlink>
      <w:r w:rsidRPr="00CE4117">
        <w:rPr>
          <w:rFonts w:eastAsiaTheme="minorHAnsi"/>
          <w:bCs/>
          <w:color w:val="000000" w:themeColor="text1"/>
          <w:sz w:val="16"/>
          <w:szCs w:val="16"/>
          <w:lang w:eastAsia="en-US"/>
        </w:rPr>
        <w:t xml:space="preserve"> Земельного кодекса РФ при условии, что испрашиваемый земельный участок предстоит образовать или его границы подлежат уточнению в соответствии с Федеральным </w:t>
      </w:r>
      <w:hyperlink r:id="rId38" w:history="1">
        <w:r w:rsidRPr="00CE4117">
          <w:rPr>
            <w:rFonts w:eastAsiaTheme="minorHAnsi"/>
            <w:bCs/>
            <w:color w:val="000000" w:themeColor="text1"/>
            <w:sz w:val="16"/>
            <w:szCs w:val="16"/>
            <w:lang w:eastAsia="en-US"/>
          </w:rPr>
          <w:t>законом</w:t>
        </w:r>
      </w:hyperlink>
      <w:r w:rsidRPr="00CE4117">
        <w:rPr>
          <w:rFonts w:eastAsiaTheme="minorHAnsi"/>
          <w:bCs/>
          <w:color w:val="000000" w:themeColor="text1"/>
          <w:sz w:val="16"/>
          <w:szCs w:val="16"/>
          <w:lang w:eastAsia="en-US"/>
        </w:rP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39" w:history="1">
        <w:r w:rsidRPr="00CE4117">
          <w:rPr>
            <w:rFonts w:eastAsiaTheme="minorHAnsi"/>
            <w:bCs/>
            <w:color w:val="000000" w:themeColor="text1"/>
            <w:sz w:val="16"/>
            <w:szCs w:val="16"/>
            <w:lang w:eastAsia="en-US"/>
          </w:rPr>
          <w:t>статьей 3.5</w:t>
        </w:r>
      </w:hyperlink>
      <w:r w:rsidRPr="00CE4117">
        <w:rPr>
          <w:rFonts w:eastAsiaTheme="minorHAnsi"/>
          <w:bCs/>
          <w:color w:val="000000" w:themeColor="text1"/>
          <w:sz w:val="16"/>
          <w:szCs w:val="16"/>
          <w:lang w:eastAsia="en-US"/>
        </w:rPr>
        <w:t xml:space="preserve"> Федерального закона от 25 октября 2001 года №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поступивших в течение тридцати дней, и о продлении срока принятия решения о предварительном согласовании предоставления земельного участка Администрация уведомляет заявителя.</w:t>
      </w:r>
    </w:p>
    <w:p w:rsidR="000A2BBE" w:rsidRPr="00CE4117" w:rsidRDefault="000A2BBE" w:rsidP="00057719">
      <w:pPr>
        <w:tabs>
          <w:tab w:val="left" w:pos="142"/>
        </w:tabs>
        <w:autoSpaceDE w:val="0"/>
        <w:autoSpaceDN w:val="0"/>
        <w:adjustRightInd w:val="0"/>
        <w:rPr>
          <w:rFonts w:eastAsiaTheme="minorHAnsi"/>
          <w:bCs/>
          <w:color w:val="000000" w:themeColor="text1"/>
          <w:sz w:val="16"/>
          <w:szCs w:val="16"/>
          <w:lang w:eastAsia="en-US"/>
        </w:rPr>
      </w:pPr>
      <w:r w:rsidRPr="00CE4117">
        <w:rPr>
          <w:rFonts w:eastAsiaTheme="minorHAnsi"/>
          <w:bCs/>
          <w:color w:val="000000" w:themeColor="text1"/>
          <w:sz w:val="16"/>
          <w:szCs w:val="16"/>
          <w:lang w:eastAsia="en-US"/>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40" w:history="1">
        <w:r w:rsidRPr="00CE4117">
          <w:rPr>
            <w:rFonts w:eastAsiaTheme="minorHAnsi"/>
            <w:bCs/>
            <w:color w:val="000000" w:themeColor="text1"/>
            <w:sz w:val="16"/>
            <w:szCs w:val="16"/>
            <w:lang w:eastAsia="en-US"/>
          </w:rPr>
          <w:t>статьей 39.17</w:t>
        </w:r>
      </w:hyperlink>
      <w:r w:rsidRPr="00CE4117">
        <w:rPr>
          <w:rFonts w:eastAsiaTheme="minorHAnsi"/>
          <w:bCs/>
          <w:color w:val="000000" w:themeColor="text1"/>
          <w:sz w:val="16"/>
          <w:szCs w:val="16"/>
          <w:lang w:eastAsia="en-US"/>
        </w:rPr>
        <w:t xml:space="preserve"> Земельного кодекса РФ.</w:t>
      </w:r>
    </w:p>
    <w:p w:rsidR="000A2BBE" w:rsidRPr="00CE4117" w:rsidRDefault="000A2BBE" w:rsidP="00057719">
      <w:pPr>
        <w:tabs>
          <w:tab w:val="left" w:pos="142"/>
        </w:tabs>
        <w:autoSpaceDE w:val="0"/>
        <w:autoSpaceDN w:val="0"/>
        <w:adjustRightInd w:val="0"/>
        <w:rPr>
          <w:rFonts w:eastAsiaTheme="minorHAnsi"/>
          <w:bCs/>
          <w:color w:val="000000" w:themeColor="text1"/>
          <w:sz w:val="16"/>
          <w:szCs w:val="16"/>
          <w:lang w:eastAsia="en-US"/>
        </w:rPr>
      </w:pPr>
      <w:r w:rsidRPr="00CE4117">
        <w:rPr>
          <w:rFonts w:eastAsiaTheme="minorHAnsi"/>
          <w:bCs/>
          <w:color w:val="000000" w:themeColor="text1"/>
          <w:sz w:val="16"/>
          <w:szCs w:val="16"/>
          <w:lang w:eastAsia="en-US"/>
        </w:rPr>
        <w:t>20.1.7.4.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Администрация в недельный срок со дня поступления этих заявлений принимает решение:</w:t>
      </w:r>
    </w:p>
    <w:p w:rsidR="000A2BBE" w:rsidRPr="00CE4117" w:rsidRDefault="000A2BBE" w:rsidP="00057719">
      <w:pPr>
        <w:tabs>
          <w:tab w:val="left" w:pos="142"/>
        </w:tabs>
        <w:autoSpaceDE w:val="0"/>
        <w:autoSpaceDN w:val="0"/>
        <w:adjustRightInd w:val="0"/>
        <w:rPr>
          <w:rFonts w:eastAsiaTheme="minorHAnsi"/>
          <w:bCs/>
          <w:color w:val="000000" w:themeColor="text1"/>
          <w:sz w:val="16"/>
          <w:szCs w:val="16"/>
          <w:lang w:eastAsia="en-US"/>
        </w:rPr>
      </w:pPr>
      <w:r w:rsidRPr="00CE4117">
        <w:rPr>
          <w:rFonts w:eastAsiaTheme="minorHAnsi"/>
          <w:bCs/>
          <w:color w:val="000000" w:themeColor="text1"/>
          <w:sz w:val="16"/>
          <w:szCs w:val="16"/>
          <w:lang w:eastAsia="en-US"/>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eastAsiaTheme="minorHAnsi" w:hAnsi="Times New Roman" w:cs="Times New Roman"/>
          <w:bCs/>
          <w:color w:val="000000" w:themeColor="text1"/>
          <w:sz w:val="16"/>
          <w:szCs w:val="16"/>
        </w:rPr>
        <w:t xml:space="preserve">2) </w:t>
      </w:r>
      <w:r w:rsidRPr="00CE4117">
        <w:rPr>
          <w:rFonts w:ascii="Times New Roman" w:hAnsi="Times New Roman" w:cs="Times New Roman"/>
          <w:color w:val="000000" w:themeColor="text1"/>
          <w:sz w:val="16"/>
          <w:szCs w:val="16"/>
        </w:rPr>
        <w:t>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в срок не позднее четырех месяцев со дня принятия такого решения обеспечивает образование испрашиваемого земельного участка или уточнение его границ,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 и обеспечивает опубликование извещения о проведении аукциона.</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eastAsiaTheme="minorHAnsi" w:hAnsi="Times New Roman" w:cs="Times New Roman"/>
          <w:bCs/>
          <w:color w:val="000000" w:themeColor="text1"/>
          <w:sz w:val="16"/>
          <w:szCs w:val="16"/>
        </w:rPr>
        <w:t xml:space="preserve">В случае, установленном настоящим пунктом, </w:t>
      </w:r>
      <w:r w:rsidRPr="00CE4117">
        <w:rPr>
          <w:rFonts w:ascii="Times New Roman" w:hAnsi="Times New Roman" w:cs="Times New Roman"/>
          <w:color w:val="000000" w:themeColor="text1"/>
          <w:sz w:val="16"/>
          <w:szCs w:val="16"/>
        </w:rPr>
        <w:t>Администрация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желает приобрести земельный участок.</w:t>
      </w:r>
    </w:p>
    <w:p w:rsidR="000A2BBE" w:rsidRPr="00CE4117" w:rsidRDefault="000A2BBE" w:rsidP="00057719">
      <w:pPr>
        <w:pStyle w:val="afff2"/>
        <w:tabs>
          <w:tab w:val="left" w:pos="142"/>
        </w:tabs>
        <w:spacing w:before="0" w:after="0"/>
        <w:jc w:val="both"/>
        <w:rPr>
          <w:rFonts w:ascii="Times New Roman" w:hAnsi="Times New Roman" w:cs="Times New Roman"/>
          <w:color w:val="000000" w:themeColor="text1"/>
          <w:sz w:val="16"/>
          <w:szCs w:val="16"/>
        </w:rPr>
      </w:pPr>
      <w:r w:rsidRPr="00CE4117">
        <w:rPr>
          <w:rFonts w:ascii="Times New Roman" w:hAnsi="Times New Roman" w:cs="Times New Roman"/>
          <w:color w:val="000000" w:themeColor="text1"/>
          <w:sz w:val="16"/>
          <w:szCs w:val="16"/>
        </w:rPr>
        <w:t xml:space="preserve">Положения настоящего пункта не применяются при предоставлении земельных участков в случаях, установленных </w:t>
      </w:r>
      <w:r w:rsidRPr="00CE4117">
        <w:rPr>
          <w:rFonts w:ascii="Times New Roman" w:eastAsiaTheme="minorHAnsi" w:hAnsi="Times New Roman" w:cs="Times New Roman"/>
          <w:bCs/>
          <w:color w:val="000000" w:themeColor="text1"/>
          <w:sz w:val="16"/>
          <w:szCs w:val="16"/>
        </w:rPr>
        <w:t xml:space="preserve">пунктом </w:t>
      </w:r>
      <w:r w:rsidRPr="00CE4117">
        <w:rPr>
          <w:rFonts w:ascii="Times New Roman" w:hAnsi="Times New Roman" w:cs="Times New Roman"/>
          <w:color w:val="000000" w:themeColor="text1"/>
          <w:sz w:val="16"/>
          <w:szCs w:val="16"/>
        </w:rPr>
        <w:t>8 статьи 39.18 Земельного кодекса РФ.».</w:t>
      </w:r>
    </w:p>
    <w:p w:rsidR="000A2BBE" w:rsidRPr="00CE4117" w:rsidRDefault="000A2BBE"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color w:val="000000" w:themeColor="text1"/>
          <w:sz w:val="16"/>
          <w:szCs w:val="16"/>
        </w:rPr>
        <w:t>1.3. В подразделах 31 и 33 слово «департамент» заменить</w:t>
      </w:r>
      <w:r w:rsidRPr="00CE4117">
        <w:rPr>
          <w:rFonts w:ascii="Times New Roman" w:hAnsi="Times New Roman" w:cs="Times New Roman"/>
          <w:sz w:val="16"/>
          <w:szCs w:val="16"/>
        </w:rPr>
        <w:t xml:space="preserve"> словом «министерство».</w:t>
      </w:r>
    </w:p>
    <w:p w:rsidR="000A2BBE" w:rsidRPr="00CE4117" w:rsidRDefault="000A2BBE" w:rsidP="00057719">
      <w:pPr>
        <w:pStyle w:val="affe"/>
        <w:widowControl w:val="0"/>
        <w:tabs>
          <w:tab w:val="left" w:pos="0"/>
          <w:tab w:val="left" w:pos="142"/>
          <w:tab w:val="left" w:pos="567"/>
        </w:tabs>
        <w:autoSpaceDE w:val="0"/>
        <w:autoSpaceDN w:val="0"/>
        <w:adjustRightInd w:val="0"/>
        <w:jc w:val="both"/>
        <w:rPr>
          <w:sz w:val="16"/>
          <w:szCs w:val="16"/>
        </w:rPr>
      </w:pPr>
      <w:r w:rsidRPr="00CE4117">
        <w:rPr>
          <w:sz w:val="16"/>
          <w:szCs w:val="16"/>
        </w:rPr>
        <w:tab/>
        <w:t xml:space="preserve">2. Опубликовать настоящее постановление в муниципальной газете «Павловский муниципальный вестник». </w:t>
      </w:r>
    </w:p>
    <w:p w:rsidR="000A2BBE" w:rsidRPr="00CE4117" w:rsidRDefault="000A2BBE" w:rsidP="00057719">
      <w:pPr>
        <w:pStyle w:val="affe"/>
        <w:widowControl w:val="0"/>
        <w:tabs>
          <w:tab w:val="left" w:pos="0"/>
          <w:tab w:val="left" w:pos="142"/>
          <w:tab w:val="left" w:pos="567"/>
        </w:tabs>
        <w:autoSpaceDE w:val="0"/>
        <w:autoSpaceDN w:val="0"/>
        <w:adjustRightInd w:val="0"/>
        <w:jc w:val="both"/>
        <w:rPr>
          <w:sz w:val="16"/>
          <w:szCs w:val="16"/>
        </w:rPr>
      </w:pPr>
      <w:r w:rsidRPr="00CE4117">
        <w:rPr>
          <w:sz w:val="16"/>
          <w:szCs w:val="16"/>
        </w:rPr>
        <w:t>3. Контроль за исполнением настоящего постановления возложить на руководителя муниципального отдела по управлению муниципальным имуществом администрации Павловского муниципального района Никитина П.О.</w:t>
      </w:r>
    </w:p>
    <w:p w:rsidR="000A2BBE" w:rsidRPr="00CE4117" w:rsidRDefault="000A2BBE" w:rsidP="00057719">
      <w:pPr>
        <w:tabs>
          <w:tab w:val="left" w:pos="142"/>
        </w:tabs>
        <w:rPr>
          <w:sz w:val="16"/>
          <w:szCs w:val="16"/>
        </w:rPr>
      </w:pPr>
    </w:p>
    <w:p w:rsidR="000A2BBE" w:rsidRPr="00CE4117" w:rsidRDefault="000A2BBE" w:rsidP="00057719">
      <w:pPr>
        <w:tabs>
          <w:tab w:val="left" w:pos="142"/>
        </w:tabs>
        <w:rPr>
          <w:sz w:val="16"/>
          <w:szCs w:val="16"/>
        </w:rPr>
      </w:pPr>
    </w:p>
    <w:p w:rsidR="000A2BBE" w:rsidRPr="00CE4117" w:rsidRDefault="000A2BBE" w:rsidP="00057719">
      <w:pPr>
        <w:tabs>
          <w:tab w:val="left" w:pos="142"/>
        </w:tabs>
        <w:rPr>
          <w:sz w:val="16"/>
          <w:szCs w:val="16"/>
        </w:rPr>
      </w:pPr>
      <w:r w:rsidRPr="00CE4117">
        <w:rPr>
          <w:sz w:val="16"/>
          <w:szCs w:val="16"/>
        </w:rPr>
        <w:t>Глава Павловского муниципального</w:t>
      </w:r>
    </w:p>
    <w:p w:rsidR="000A2BBE" w:rsidRPr="00CE4117" w:rsidRDefault="000A2BBE" w:rsidP="00057719">
      <w:pPr>
        <w:tabs>
          <w:tab w:val="left" w:pos="142"/>
        </w:tabs>
        <w:rPr>
          <w:sz w:val="16"/>
          <w:szCs w:val="16"/>
        </w:rPr>
      </w:pPr>
      <w:r w:rsidRPr="00CE4117">
        <w:rPr>
          <w:sz w:val="16"/>
          <w:szCs w:val="16"/>
        </w:rPr>
        <w:t xml:space="preserve">района Воронежской области   </w:t>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t xml:space="preserve">                         М.Н. Янцов</w:t>
      </w:r>
    </w:p>
    <w:p w:rsidR="000A2BBE" w:rsidRPr="00CE4117" w:rsidRDefault="000A2BBE" w:rsidP="00057719">
      <w:pPr>
        <w:tabs>
          <w:tab w:val="left" w:pos="142"/>
        </w:tabs>
        <w:rPr>
          <w:sz w:val="16"/>
          <w:szCs w:val="16"/>
        </w:rPr>
      </w:pPr>
    </w:p>
    <w:p w:rsidR="00F61A4E" w:rsidRPr="00CE4117" w:rsidRDefault="00F61A4E" w:rsidP="00057719">
      <w:pPr>
        <w:tabs>
          <w:tab w:val="left" w:pos="142"/>
        </w:tabs>
        <w:rPr>
          <w:sz w:val="16"/>
          <w:szCs w:val="16"/>
        </w:rPr>
      </w:pPr>
    </w:p>
    <w:p w:rsidR="005F6AEF" w:rsidRPr="00CE4117" w:rsidRDefault="005F6AEF" w:rsidP="00057719">
      <w:pPr>
        <w:pStyle w:val="af6"/>
        <w:widowControl w:val="0"/>
        <w:tabs>
          <w:tab w:val="left" w:pos="142"/>
        </w:tabs>
        <w:rPr>
          <w:sz w:val="16"/>
          <w:szCs w:val="16"/>
        </w:rPr>
      </w:pPr>
      <w:r w:rsidRPr="00CE4117">
        <w:rPr>
          <w:sz w:val="16"/>
          <w:szCs w:val="16"/>
        </w:rPr>
        <w:t>АДМИНИСТРАЦИЯ</w:t>
      </w:r>
    </w:p>
    <w:p w:rsidR="005F6AEF" w:rsidRPr="00CE4117" w:rsidRDefault="005F6AEF" w:rsidP="00057719">
      <w:pPr>
        <w:pStyle w:val="af6"/>
        <w:widowControl w:val="0"/>
        <w:tabs>
          <w:tab w:val="left" w:pos="142"/>
        </w:tabs>
        <w:rPr>
          <w:sz w:val="16"/>
          <w:szCs w:val="16"/>
        </w:rPr>
      </w:pPr>
      <w:r w:rsidRPr="00CE4117">
        <w:rPr>
          <w:sz w:val="16"/>
          <w:szCs w:val="16"/>
        </w:rPr>
        <w:t>ПАВЛОВСКОГО МУНИЦИПАЛЬНОГО РАЙОНА</w:t>
      </w:r>
    </w:p>
    <w:p w:rsidR="005F6AEF" w:rsidRPr="00CE4117" w:rsidRDefault="005F6AEF" w:rsidP="00057719">
      <w:pPr>
        <w:pStyle w:val="af6"/>
        <w:widowControl w:val="0"/>
        <w:tabs>
          <w:tab w:val="left" w:pos="142"/>
        </w:tabs>
        <w:rPr>
          <w:sz w:val="16"/>
          <w:szCs w:val="16"/>
        </w:rPr>
      </w:pPr>
      <w:r w:rsidRPr="00CE4117">
        <w:rPr>
          <w:sz w:val="16"/>
          <w:szCs w:val="16"/>
        </w:rPr>
        <w:t>ВОРОНЕЖСКОЙ ОБЛАСТИ</w:t>
      </w:r>
    </w:p>
    <w:p w:rsidR="005F6AEF" w:rsidRPr="00CE4117" w:rsidRDefault="005F6AEF" w:rsidP="00057719">
      <w:pPr>
        <w:widowControl w:val="0"/>
        <w:tabs>
          <w:tab w:val="left" w:pos="142"/>
        </w:tabs>
        <w:jc w:val="center"/>
        <w:rPr>
          <w:sz w:val="16"/>
          <w:szCs w:val="16"/>
        </w:rPr>
      </w:pPr>
    </w:p>
    <w:p w:rsidR="005F6AEF" w:rsidRPr="00CE4117" w:rsidRDefault="005F6AEF" w:rsidP="00057719">
      <w:pPr>
        <w:widowControl w:val="0"/>
        <w:tabs>
          <w:tab w:val="left" w:pos="142"/>
        </w:tabs>
        <w:jc w:val="center"/>
        <w:rPr>
          <w:sz w:val="16"/>
          <w:szCs w:val="16"/>
        </w:rPr>
      </w:pPr>
      <w:r w:rsidRPr="00CE4117">
        <w:rPr>
          <w:b/>
          <w:sz w:val="16"/>
          <w:szCs w:val="16"/>
        </w:rPr>
        <w:t>ПОСТАНОВЛЕНИЕ</w:t>
      </w:r>
    </w:p>
    <w:p w:rsidR="005F6AEF" w:rsidRPr="00CE4117" w:rsidRDefault="005F6AEF" w:rsidP="00057719">
      <w:pPr>
        <w:pStyle w:val="Title"/>
        <w:widowControl w:val="0"/>
        <w:tabs>
          <w:tab w:val="left" w:pos="142"/>
        </w:tabs>
        <w:spacing w:before="0" w:after="0"/>
        <w:ind w:firstLine="0"/>
        <w:jc w:val="both"/>
        <w:rPr>
          <w:rFonts w:ascii="Times New Roman" w:hAnsi="Times New Roman" w:cs="Times New Roman"/>
          <w:sz w:val="16"/>
          <w:szCs w:val="16"/>
        </w:rPr>
      </w:pPr>
      <w:r w:rsidRPr="00CE4117">
        <w:rPr>
          <w:rFonts w:ascii="Times New Roman" w:hAnsi="Times New Roman" w:cs="Times New Roman"/>
          <w:sz w:val="16"/>
          <w:szCs w:val="16"/>
        </w:rPr>
        <w:t>от 04.07.2025 № 506</w:t>
      </w:r>
    </w:p>
    <w:p w:rsidR="005F6AEF" w:rsidRPr="00CE4117" w:rsidRDefault="005F6AEF" w:rsidP="00057719">
      <w:pPr>
        <w:pStyle w:val="Title"/>
        <w:widowControl w:val="0"/>
        <w:tabs>
          <w:tab w:val="left" w:pos="142"/>
        </w:tabs>
        <w:spacing w:before="0" w:after="0"/>
        <w:ind w:firstLine="0"/>
        <w:jc w:val="both"/>
        <w:rPr>
          <w:rFonts w:ascii="Times New Roman" w:hAnsi="Times New Roman" w:cs="Times New Roman"/>
          <w:b w:val="0"/>
          <w:sz w:val="16"/>
          <w:szCs w:val="16"/>
        </w:rPr>
      </w:pPr>
      <w:r w:rsidRPr="00CE4117">
        <w:rPr>
          <w:rFonts w:ascii="Times New Roman" w:hAnsi="Times New Roman" w:cs="Times New Roman"/>
          <w:b w:val="0"/>
          <w:sz w:val="16"/>
          <w:szCs w:val="16"/>
        </w:rPr>
        <w:t>О внесении изменений в постановление администрации Павловского муниципального района Воронежской области от 31.10.2023 № 992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на территории Павловского  муниципального района Воронежской области»</w:t>
      </w:r>
    </w:p>
    <w:p w:rsidR="005F6AEF" w:rsidRPr="00CE4117" w:rsidRDefault="005F6AEF" w:rsidP="00057719">
      <w:pPr>
        <w:widowControl w:val="0"/>
        <w:tabs>
          <w:tab w:val="left" w:pos="142"/>
        </w:tabs>
        <w:rPr>
          <w:sz w:val="16"/>
          <w:szCs w:val="16"/>
        </w:rPr>
      </w:pPr>
    </w:p>
    <w:p w:rsidR="005F6AEF" w:rsidRPr="00CE4117" w:rsidRDefault="005F6AEF" w:rsidP="00057719">
      <w:pPr>
        <w:widowControl w:val="0"/>
        <w:tabs>
          <w:tab w:val="left" w:pos="142"/>
        </w:tabs>
        <w:autoSpaceDE w:val="0"/>
        <w:autoSpaceDN w:val="0"/>
        <w:adjustRightInd w:val="0"/>
        <w:rPr>
          <w:sz w:val="16"/>
          <w:szCs w:val="16"/>
        </w:rPr>
      </w:pPr>
      <w:r w:rsidRPr="00CE4117">
        <w:rPr>
          <w:sz w:val="16"/>
          <w:szCs w:val="16"/>
        </w:rPr>
        <w:t>В соответствии с Федеральными законами от 27.07.2010 № 210-ФЗ «Об организации предоставления государственных и муниципальных услуг»</w:t>
      </w:r>
      <w:r w:rsidRPr="00CE4117">
        <w:rPr>
          <w:rStyle w:val="FontStyle18"/>
          <w:rFonts w:ascii="Times New Roman" w:hAnsi="Times New Roman" w:cs="Times New Roman"/>
          <w:sz w:val="16"/>
          <w:szCs w:val="16"/>
        </w:rPr>
        <w:t xml:space="preserve">, </w:t>
      </w:r>
      <w:r w:rsidRPr="00CE4117">
        <w:rPr>
          <w:rFonts w:eastAsiaTheme="minorHAnsi"/>
          <w:sz w:val="16"/>
          <w:szCs w:val="16"/>
          <w:lang w:eastAsia="en-US"/>
        </w:rPr>
        <w:t xml:space="preserve">от 28.12.2024 № 521-ФЗ «О внесении изменений в отдельные законодательные акты Российской Федерации», </w:t>
      </w:r>
      <w:r w:rsidRPr="00CE4117">
        <w:rPr>
          <w:sz w:val="16"/>
          <w:szCs w:val="16"/>
        </w:rPr>
        <w:t>от 28.12.2024 № 538-ФЗ «О внесении изменений в Земельный кодекс Российской Федерации и статью 3 Федерального закона «О внесении изменений в Земельный кодекс Российской Федерации и признании утратившей силу части 7 статьи 34 Федерального закона «О внесении изменений в Земельный кодекс Российской Федерации и отдельные законодательные акты Российской Федерации», Уставом Павловского муниципального района Воронежской области, администрация Павловского муниципального района Воронежской области</w:t>
      </w:r>
    </w:p>
    <w:p w:rsidR="005F6AEF" w:rsidRPr="00CE4117" w:rsidRDefault="005F6AEF" w:rsidP="00057719">
      <w:pPr>
        <w:pStyle w:val="affe"/>
        <w:widowControl w:val="0"/>
        <w:tabs>
          <w:tab w:val="left" w:pos="0"/>
          <w:tab w:val="left" w:pos="142"/>
        </w:tabs>
        <w:autoSpaceDE w:val="0"/>
        <w:autoSpaceDN w:val="0"/>
        <w:adjustRightInd w:val="0"/>
        <w:jc w:val="center"/>
        <w:rPr>
          <w:sz w:val="16"/>
          <w:szCs w:val="16"/>
        </w:rPr>
      </w:pPr>
    </w:p>
    <w:p w:rsidR="005F6AEF" w:rsidRPr="00CE4117" w:rsidRDefault="005F6AEF" w:rsidP="00057719">
      <w:pPr>
        <w:pStyle w:val="affe"/>
        <w:widowControl w:val="0"/>
        <w:tabs>
          <w:tab w:val="left" w:pos="0"/>
          <w:tab w:val="left" w:pos="142"/>
        </w:tabs>
        <w:autoSpaceDE w:val="0"/>
        <w:autoSpaceDN w:val="0"/>
        <w:adjustRightInd w:val="0"/>
        <w:jc w:val="center"/>
        <w:rPr>
          <w:sz w:val="16"/>
          <w:szCs w:val="16"/>
        </w:rPr>
      </w:pPr>
      <w:r w:rsidRPr="00CE4117">
        <w:rPr>
          <w:sz w:val="16"/>
          <w:szCs w:val="16"/>
        </w:rPr>
        <w:t>ПОСТАНОВЛЯЕТ:</w:t>
      </w:r>
    </w:p>
    <w:p w:rsidR="005F6AEF" w:rsidRPr="00CE4117" w:rsidRDefault="005F6AEF" w:rsidP="00057719">
      <w:pPr>
        <w:pStyle w:val="affe"/>
        <w:widowControl w:val="0"/>
        <w:tabs>
          <w:tab w:val="left" w:pos="0"/>
          <w:tab w:val="left" w:pos="142"/>
        </w:tabs>
        <w:autoSpaceDE w:val="0"/>
        <w:autoSpaceDN w:val="0"/>
        <w:adjustRightInd w:val="0"/>
        <w:jc w:val="both"/>
        <w:rPr>
          <w:sz w:val="16"/>
          <w:szCs w:val="16"/>
        </w:rPr>
      </w:pPr>
    </w:p>
    <w:p w:rsidR="005F6AEF" w:rsidRPr="00CE4117" w:rsidRDefault="005F6AEF" w:rsidP="00057719">
      <w:pPr>
        <w:pStyle w:val="affe"/>
        <w:widowControl w:val="0"/>
        <w:tabs>
          <w:tab w:val="left" w:pos="0"/>
          <w:tab w:val="left" w:pos="142"/>
        </w:tabs>
        <w:autoSpaceDE w:val="0"/>
        <w:autoSpaceDN w:val="0"/>
        <w:adjustRightInd w:val="0"/>
        <w:jc w:val="both"/>
        <w:rPr>
          <w:sz w:val="16"/>
          <w:szCs w:val="16"/>
        </w:rPr>
      </w:pPr>
      <w:r w:rsidRPr="00CE4117">
        <w:rPr>
          <w:sz w:val="16"/>
          <w:szCs w:val="16"/>
        </w:rPr>
        <w:t>1. Внести в приложение к постановлению администрации Павловского муниципального района Воронежской области от 31.10.2023 № 992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на территории Павловского муниципального района Воронежской области» следующие изменения:</w:t>
      </w:r>
    </w:p>
    <w:p w:rsidR="005F6AEF" w:rsidRPr="00CE4117" w:rsidRDefault="005F6AEF" w:rsidP="00057719">
      <w:pPr>
        <w:pStyle w:val="affe"/>
        <w:widowControl w:val="0"/>
        <w:tabs>
          <w:tab w:val="left" w:pos="0"/>
          <w:tab w:val="left" w:pos="142"/>
          <w:tab w:val="left" w:pos="993"/>
        </w:tabs>
        <w:autoSpaceDE w:val="0"/>
        <w:autoSpaceDN w:val="0"/>
        <w:adjustRightInd w:val="0"/>
        <w:jc w:val="both"/>
        <w:rPr>
          <w:rFonts w:eastAsiaTheme="minorHAnsi"/>
          <w:sz w:val="16"/>
          <w:szCs w:val="16"/>
        </w:rPr>
      </w:pPr>
      <w:r w:rsidRPr="00CE4117">
        <w:rPr>
          <w:sz w:val="16"/>
          <w:szCs w:val="16"/>
        </w:rPr>
        <w:t xml:space="preserve">1.1. </w:t>
      </w:r>
      <w:r w:rsidRPr="00CE4117">
        <w:rPr>
          <w:rFonts w:eastAsiaTheme="minorHAnsi"/>
          <w:sz w:val="16"/>
          <w:szCs w:val="16"/>
        </w:rPr>
        <w:t>В подпункте 5.6.3 пункта 5.6 слова «в пункте 9.3» заменить словами «в пункте 10».</w:t>
      </w:r>
    </w:p>
    <w:p w:rsidR="005F6AEF" w:rsidRPr="00CE4117" w:rsidRDefault="005F6AEF" w:rsidP="00057719">
      <w:pPr>
        <w:pStyle w:val="affe"/>
        <w:widowControl w:val="0"/>
        <w:tabs>
          <w:tab w:val="left" w:pos="0"/>
          <w:tab w:val="left" w:pos="142"/>
          <w:tab w:val="left" w:pos="567"/>
          <w:tab w:val="left" w:pos="993"/>
        </w:tabs>
        <w:autoSpaceDE w:val="0"/>
        <w:autoSpaceDN w:val="0"/>
        <w:adjustRightInd w:val="0"/>
        <w:rPr>
          <w:rFonts w:eastAsiaTheme="minorHAnsi"/>
          <w:sz w:val="16"/>
          <w:szCs w:val="16"/>
        </w:rPr>
      </w:pPr>
      <w:r w:rsidRPr="00CE4117">
        <w:rPr>
          <w:rFonts w:eastAsiaTheme="minorHAnsi"/>
          <w:sz w:val="16"/>
          <w:szCs w:val="16"/>
        </w:rPr>
        <w:tab/>
        <w:t>1.2. Подпункты 6.1.1, 6.1.2., 6.1.3, 6.1.4 изложить в следующей редакции:</w:t>
      </w:r>
    </w:p>
    <w:p w:rsidR="005F6AEF" w:rsidRPr="00CE4117" w:rsidRDefault="005F6AEF" w:rsidP="00057719">
      <w:pPr>
        <w:pStyle w:val="affe"/>
        <w:widowControl w:val="0"/>
        <w:tabs>
          <w:tab w:val="left" w:pos="0"/>
          <w:tab w:val="left" w:pos="142"/>
          <w:tab w:val="left" w:pos="567"/>
          <w:tab w:val="left" w:pos="993"/>
        </w:tabs>
        <w:autoSpaceDE w:val="0"/>
        <w:autoSpaceDN w:val="0"/>
        <w:adjustRightInd w:val="0"/>
        <w:jc w:val="both"/>
        <w:rPr>
          <w:rFonts w:eastAsiaTheme="minorHAnsi"/>
          <w:sz w:val="16"/>
          <w:szCs w:val="16"/>
        </w:rPr>
      </w:pPr>
      <w:r w:rsidRPr="00CE4117">
        <w:rPr>
          <w:rFonts w:eastAsiaTheme="minorHAnsi"/>
          <w:sz w:val="16"/>
          <w:szCs w:val="16"/>
        </w:rPr>
        <w:t>«6.1.1. договор купли-продажи земельного участка, находящегося в муниципальной собственности или государственная собственность на который не разграничена;</w:t>
      </w:r>
    </w:p>
    <w:p w:rsidR="005F6AEF" w:rsidRPr="00CE4117" w:rsidRDefault="005F6AEF" w:rsidP="00057719">
      <w:pPr>
        <w:pStyle w:val="affe"/>
        <w:widowControl w:val="0"/>
        <w:tabs>
          <w:tab w:val="left" w:pos="0"/>
          <w:tab w:val="left" w:pos="142"/>
          <w:tab w:val="left" w:pos="993"/>
        </w:tabs>
        <w:autoSpaceDE w:val="0"/>
        <w:autoSpaceDN w:val="0"/>
        <w:adjustRightInd w:val="0"/>
        <w:jc w:val="both"/>
        <w:rPr>
          <w:rFonts w:eastAsiaTheme="minorHAnsi"/>
          <w:sz w:val="16"/>
          <w:szCs w:val="16"/>
        </w:rPr>
      </w:pPr>
      <w:r w:rsidRPr="00CE4117">
        <w:rPr>
          <w:rFonts w:eastAsiaTheme="minorHAnsi"/>
          <w:sz w:val="16"/>
          <w:szCs w:val="16"/>
        </w:rPr>
        <w:t>6.1.2. договор аренды земельного участка, находящегося в муниципальной собственности или государственная собственность на который не разграничена;</w:t>
      </w:r>
    </w:p>
    <w:p w:rsidR="005F6AEF" w:rsidRPr="00CE4117" w:rsidRDefault="005F6AEF" w:rsidP="00057719">
      <w:pPr>
        <w:pStyle w:val="affe"/>
        <w:widowControl w:val="0"/>
        <w:tabs>
          <w:tab w:val="left" w:pos="0"/>
          <w:tab w:val="left" w:pos="142"/>
          <w:tab w:val="left" w:pos="993"/>
        </w:tabs>
        <w:autoSpaceDE w:val="0"/>
        <w:autoSpaceDN w:val="0"/>
        <w:adjustRightInd w:val="0"/>
        <w:jc w:val="both"/>
        <w:rPr>
          <w:rFonts w:eastAsiaTheme="minorHAnsi"/>
          <w:sz w:val="16"/>
          <w:szCs w:val="16"/>
        </w:rPr>
      </w:pPr>
      <w:r w:rsidRPr="00CE4117">
        <w:rPr>
          <w:rFonts w:eastAsiaTheme="minorHAnsi"/>
          <w:sz w:val="16"/>
          <w:szCs w:val="16"/>
        </w:rPr>
        <w:t>6.1.3. договор безвозмездного пользования земельным участком, находящимся в муниципальной собственности или государственная собственность на который не разграничена;</w:t>
      </w:r>
    </w:p>
    <w:p w:rsidR="005F6AEF" w:rsidRPr="00CE4117" w:rsidRDefault="005F6AEF" w:rsidP="00057719">
      <w:pPr>
        <w:pStyle w:val="affe"/>
        <w:widowControl w:val="0"/>
        <w:tabs>
          <w:tab w:val="left" w:pos="0"/>
          <w:tab w:val="left" w:pos="142"/>
          <w:tab w:val="left" w:pos="993"/>
        </w:tabs>
        <w:autoSpaceDE w:val="0"/>
        <w:autoSpaceDN w:val="0"/>
        <w:adjustRightInd w:val="0"/>
        <w:jc w:val="both"/>
        <w:rPr>
          <w:rFonts w:eastAsiaTheme="minorHAnsi"/>
          <w:sz w:val="16"/>
          <w:szCs w:val="16"/>
        </w:rPr>
      </w:pPr>
      <w:r w:rsidRPr="00CE4117">
        <w:rPr>
          <w:rFonts w:eastAsiaTheme="minorHAnsi"/>
          <w:sz w:val="16"/>
          <w:szCs w:val="16"/>
        </w:rPr>
        <w:t>6.1.4. постановление о предоставлении земельного участка, находящегося в муниципальной собственности или государственная собственность на который не разграничена, в постоянное (бессрочное) пользование.».</w:t>
      </w:r>
    </w:p>
    <w:p w:rsidR="005F6AEF" w:rsidRPr="00CE4117" w:rsidRDefault="005F6AEF" w:rsidP="00057719">
      <w:pPr>
        <w:pStyle w:val="affe"/>
        <w:widowControl w:val="0"/>
        <w:tabs>
          <w:tab w:val="left" w:pos="0"/>
          <w:tab w:val="left" w:pos="142"/>
        </w:tabs>
        <w:autoSpaceDE w:val="0"/>
        <w:autoSpaceDN w:val="0"/>
        <w:adjustRightInd w:val="0"/>
        <w:rPr>
          <w:rFonts w:eastAsiaTheme="minorHAnsi"/>
          <w:sz w:val="16"/>
          <w:szCs w:val="16"/>
        </w:rPr>
      </w:pPr>
      <w:r w:rsidRPr="00CE4117">
        <w:rPr>
          <w:rFonts w:eastAsiaTheme="minorHAnsi"/>
          <w:sz w:val="16"/>
          <w:szCs w:val="16"/>
        </w:rPr>
        <w:t>1.3.  Пункт 6.1  дополнить подпунктом 6.1.6 следующего содержания:</w:t>
      </w:r>
    </w:p>
    <w:p w:rsidR="005F6AEF" w:rsidRPr="00CE4117" w:rsidRDefault="005F6AEF" w:rsidP="00057719">
      <w:pPr>
        <w:pStyle w:val="affe"/>
        <w:widowControl w:val="0"/>
        <w:tabs>
          <w:tab w:val="left" w:pos="0"/>
          <w:tab w:val="left" w:pos="142"/>
          <w:tab w:val="left" w:pos="993"/>
        </w:tabs>
        <w:autoSpaceDE w:val="0"/>
        <w:autoSpaceDN w:val="0"/>
        <w:adjustRightInd w:val="0"/>
        <w:jc w:val="both"/>
        <w:rPr>
          <w:rFonts w:eastAsiaTheme="minorHAnsi"/>
          <w:sz w:val="16"/>
          <w:szCs w:val="16"/>
        </w:rPr>
      </w:pPr>
      <w:r w:rsidRPr="00CE4117">
        <w:rPr>
          <w:rFonts w:eastAsiaTheme="minorHAnsi"/>
          <w:sz w:val="16"/>
          <w:szCs w:val="16"/>
        </w:rPr>
        <w:t>«6.1.6. дубликат выданного в результате предоставления Муниципальной услуги документа.».</w:t>
      </w:r>
    </w:p>
    <w:p w:rsidR="005F6AEF" w:rsidRPr="00CE4117" w:rsidRDefault="005F6AEF" w:rsidP="00057719">
      <w:pPr>
        <w:pStyle w:val="affe"/>
        <w:widowControl w:val="0"/>
        <w:tabs>
          <w:tab w:val="left" w:pos="0"/>
          <w:tab w:val="left" w:pos="142"/>
          <w:tab w:val="left" w:pos="993"/>
        </w:tabs>
        <w:autoSpaceDE w:val="0"/>
        <w:autoSpaceDN w:val="0"/>
        <w:adjustRightInd w:val="0"/>
        <w:jc w:val="both"/>
        <w:rPr>
          <w:rFonts w:eastAsiaTheme="minorHAnsi"/>
          <w:sz w:val="16"/>
          <w:szCs w:val="16"/>
        </w:rPr>
      </w:pPr>
      <w:r w:rsidRPr="00CE4117">
        <w:rPr>
          <w:rFonts w:eastAsiaTheme="minorHAnsi"/>
          <w:sz w:val="16"/>
          <w:szCs w:val="16"/>
        </w:rPr>
        <w:t>1.4. В пункте 9.2:</w:t>
      </w:r>
    </w:p>
    <w:p w:rsidR="005F6AEF" w:rsidRPr="00CE4117" w:rsidRDefault="005F6AEF" w:rsidP="00057719">
      <w:pPr>
        <w:pStyle w:val="affe"/>
        <w:widowControl w:val="0"/>
        <w:tabs>
          <w:tab w:val="left" w:pos="142"/>
        </w:tabs>
        <w:rPr>
          <w:sz w:val="16"/>
          <w:szCs w:val="16"/>
        </w:rPr>
      </w:pPr>
      <w:r w:rsidRPr="00CE4117">
        <w:rPr>
          <w:sz w:val="16"/>
          <w:szCs w:val="16"/>
        </w:rPr>
        <w:t>1.4.1. В подпункте 9.2.14 слова «пп.1» заменить словами «пп.2».</w:t>
      </w:r>
    </w:p>
    <w:p w:rsidR="005F6AEF" w:rsidRPr="00CE4117" w:rsidRDefault="005F6AEF" w:rsidP="00057719">
      <w:pPr>
        <w:pStyle w:val="affe"/>
        <w:widowControl w:val="0"/>
        <w:tabs>
          <w:tab w:val="left" w:pos="142"/>
        </w:tabs>
        <w:rPr>
          <w:sz w:val="16"/>
          <w:szCs w:val="16"/>
        </w:rPr>
      </w:pPr>
      <w:r w:rsidRPr="00CE4117">
        <w:rPr>
          <w:sz w:val="16"/>
          <w:szCs w:val="16"/>
        </w:rPr>
        <w:t>1.4.2. Подпункт 9.2.15 признать утратившим силу.</w:t>
      </w:r>
    </w:p>
    <w:p w:rsidR="005F6AEF" w:rsidRPr="00CE4117" w:rsidRDefault="005F6AEF" w:rsidP="00057719">
      <w:pPr>
        <w:pStyle w:val="affe"/>
        <w:widowControl w:val="0"/>
        <w:tabs>
          <w:tab w:val="left" w:pos="142"/>
        </w:tabs>
        <w:rPr>
          <w:sz w:val="16"/>
          <w:szCs w:val="16"/>
        </w:rPr>
      </w:pPr>
      <w:r w:rsidRPr="00CE4117">
        <w:rPr>
          <w:sz w:val="16"/>
          <w:szCs w:val="16"/>
        </w:rPr>
        <w:t>1.5. Подпункт 10.1.29 пункта 10.1признать утратившим силу.</w:t>
      </w:r>
    </w:p>
    <w:p w:rsidR="005F6AEF" w:rsidRPr="00CE4117" w:rsidRDefault="005F6AEF" w:rsidP="00057719">
      <w:pPr>
        <w:pStyle w:val="affe"/>
        <w:widowControl w:val="0"/>
        <w:tabs>
          <w:tab w:val="left" w:pos="0"/>
          <w:tab w:val="left" w:pos="142"/>
          <w:tab w:val="left" w:pos="993"/>
        </w:tabs>
        <w:autoSpaceDE w:val="0"/>
        <w:autoSpaceDN w:val="0"/>
        <w:adjustRightInd w:val="0"/>
        <w:jc w:val="both"/>
        <w:rPr>
          <w:sz w:val="16"/>
          <w:szCs w:val="16"/>
        </w:rPr>
      </w:pPr>
      <w:r w:rsidRPr="00CE4117">
        <w:rPr>
          <w:sz w:val="16"/>
          <w:szCs w:val="16"/>
        </w:rPr>
        <w:t>1.6.В пункте 22.1:</w:t>
      </w:r>
    </w:p>
    <w:p w:rsidR="005F6AEF" w:rsidRPr="00CE4117" w:rsidRDefault="005F6AEF" w:rsidP="00057719">
      <w:pPr>
        <w:pStyle w:val="affe"/>
        <w:widowControl w:val="0"/>
        <w:tabs>
          <w:tab w:val="left" w:pos="0"/>
          <w:tab w:val="left" w:pos="142"/>
          <w:tab w:val="left" w:pos="993"/>
        </w:tabs>
        <w:autoSpaceDE w:val="0"/>
        <w:autoSpaceDN w:val="0"/>
        <w:adjustRightInd w:val="0"/>
        <w:jc w:val="both"/>
        <w:rPr>
          <w:rFonts w:eastAsiaTheme="minorHAnsi"/>
          <w:sz w:val="16"/>
          <w:szCs w:val="16"/>
        </w:rPr>
      </w:pPr>
      <w:r w:rsidRPr="00CE4117">
        <w:rPr>
          <w:sz w:val="16"/>
          <w:szCs w:val="16"/>
        </w:rPr>
        <w:t xml:space="preserve">1.6.1. </w:t>
      </w:r>
      <w:r w:rsidRPr="00CE4117">
        <w:rPr>
          <w:rFonts w:eastAsiaTheme="minorHAnsi"/>
          <w:sz w:val="16"/>
          <w:szCs w:val="16"/>
        </w:rPr>
        <w:t>Абзац одиннадцатый подпункта 22.1.2 изложить в следующей редакции:</w:t>
      </w:r>
    </w:p>
    <w:p w:rsidR="005F6AEF" w:rsidRPr="00CE4117" w:rsidRDefault="005F6AEF" w:rsidP="00057719">
      <w:pPr>
        <w:pStyle w:val="affe"/>
        <w:widowControl w:val="0"/>
        <w:tabs>
          <w:tab w:val="left" w:pos="0"/>
          <w:tab w:val="left" w:pos="142"/>
          <w:tab w:val="left" w:pos="993"/>
        </w:tabs>
        <w:autoSpaceDE w:val="0"/>
        <w:autoSpaceDN w:val="0"/>
        <w:adjustRightInd w:val="0"/>
        <w:jc w:val="both"/>
        <w:rPr>
          <w:rFonts w:eastAsiaTheme="minorHAnsi"/>
          <w:sz w:val="16"/>
          <w:szCs w:val="16"/>
        </w:rPr>
      </w:pPr>
      <w:r w:rsidRPr="00CE4117">
        <w:rPr>
          <w:rFonts w:eastAsiaTheme="minorHAnsi"/>
          <w:sz w:val="16"/>
          <w:szCs w:val="16"/>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w:t>
      </w:r>
      <w:r w:rsidRPr="00CE4117">
        <w:rPr>
          <w:rFonts w:eastAsiaTheme="minorHAnsi"/>
          <w:sz w:val="16"/>
          <w:szCs w:val="16"/>
        </w:rPr>
        <w:lastRenderedPageBreak/>
        <w:t>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5F6AEF" w:rsidRPr="00CE4117" w:rsidRDefault="005F6AEF" w:rsidP="00057719">
      <w:pPr>
        <w:pStyle w:val="affe"/>
        <w:widowControl w:val="0"/>
        <w:tabs>
          <w:tab w:val="left" w:pos="142"/>
        </w:tabs>
        <w:jc w:val="both"/>
        <w:rPr>
          <w:rFonts w:eastAsiaTheme="minorHAnsi"/>
          <w:sz w:val="16"/>
          <w:szCs w:val="16"/>
        </w:rPr>
      </w:pPr>
      <w:r w:rsidRPr="00CE4117">
        <w:rPr>
          <w:rFonts w:eastAsiaTheme="minorHAnsi"/>
          <w:sz w:val="16"/>
          <w:szCs w:val="16"/>
        </w:rPr>
        <w:t>1.6.2. В абзацах четвертом и десятом подпункта 22.1.3 слова «п.9.3» заменить словами «п. 10».</w:t>
      </w:r>
    </w:p>
    <w:p w:rsidR="005F6AEF" w:rsidRPr="00CE4117" w:rsidRDefault="005F6AEF" w:rsidP="00057719">
      <w:pPr>
        <w:pStyle w:val="affe"/>
        <w:widowControl w:val="0"/>
        <w:tabs>
          <w:tab w:val="left" w:pos="142"/>
        </w:tabs>
        <w:jc w:val="both"/>
        <w:rPr>
          <w:rFonts w:eastAsiaTheme="minorHAnsi"/>
          <w:sz w:val="16"/>
          <w:szCs w:val="16"/>
        </w:rPr>
      </w:pPr>
      <w:r w:rsidRPr="00CE4117">
        <w:rPr>
          <w:rFonts w:eastAsiaTheme="minorHAnsi"/>
          <w:sz w:val="16"/>
          <w:szCs w:val="16"/>
        </w:rPr>
        <w:t xml:space="preserve">1.7. В подпункте 22.3.1 пункта 22.3. слова «пп.24.1.2-24.1.3» заменить словами «пп. 22.1.2.-22.1.3». </w:t>
      </w:r>
    </w:p>
    <w:p w:rsidR="005F6AEF" w:rsidRPr="00CE4117" w:rsidRDefault="005F6AEF" w:rsidP="00057719">
      <w:pPr>
        <w:pStyle w:val="affe"/>
        <w:widowControl w:val="0"/>
        <w:tabs>
          <w:tab w:val="left" w:pos="142"/>
        </w:tabs>
        <w:jc w:val="both"/>
        <w:rPr>
          <w:rFonts w:eastAsiaTheme="minorHAnsi"/>
          <w:sz w:val="16"/>
          <w:szCs w:val="16"/>
        </w:rPr>
      </w:pPr>
      <w:r w:rsidRPr="00CE4117">
        <w:rPr>
          <w:rFonts w:eastAsiaTheme="minorHAnsi"/>
          <w:sz w:val="16"/>
          <w:szCs w:val="16"/>
        </w:rPr>
        <w:t xml:space="preserve">1.8. В подпункте 22.4.1 пункта 22.4. слова «пп.24.1.2-24.1.3» заменить словами «пп. 22.1.2.-22.1.3». </w:t>
      </w:r>
    </w:p>
    <w:p w:rsidR="005F6AEF" w:rsidRPr="00CE4117" w:rsidRDefault="005F6AEF" w:rsidP="00057719">
      <w:pPr>
        <w:pStyle w:val="affe"/>
        <w:widowControl w:val="0"/>
        <w:tabs>
          <w:tab w:val="left" w:pos="142"/>
        </w:tabs>
        <w:jc w:val="both"/>
        <w:rPr>
          <w:sz w:val="16"/>
          <w:szCs w:val="16"/>
        </w:rPr>
      </w:pPr>
      <w:r w:rsidRPr="00CE4117">
        <w:rPr>
          <w:rFonts w:eastAsiaTheme="minorHAnsi"/>
          <w:sz w:val="16"/>
          <w:szCs w:val="16"/>
        </w:rPr>
        <w:t>1.9. В подразделах 33 и 35 слово «департамент» заменить словом «министерство».</w:t>
      </w:r>
    </w:p>
    <w:p w:rsidR="005F6AEF" w:rsidRPr="00CE4117" w:rsidRDefault="005F6AEF" w:rsidP="00057719">
      <w:pPr>
        <w:pStyle w:val="affe"/>
        <w:widowControl w:val="0"/>
        <w:tabs>
          <w:tab w:val="left" w:pos="0"/>
          <w:tab w:val="left" w:pos="142"/>
          <w:tab w:val="left" w:pos="993"/>
        </w:tabs>
        <w:autoSpaceDE w:val="0"/>
        <w:autoSpaceDN w:val="0"/>
        <w:adjustRightInd w:val="0"/>
        <w:jc w:val="both"/>
        <w:rPr>
          <w:rFonts w:eastAsiaTheme="minorHAnsi"/>
          <w:sz w:val="16"/>
          <w:szCs w:val="16"/>
        </w:rPr>
      </w:pPr>
    </w:p>
    <w:p w:rsidR="005F6AEF" w:rsidRPr="00CE4117" w:rsidRDefault="005F6AEF" w:rsidP="00057719">
      <w:pPr>
        <w:widowControl w:val="0"/>
        <w:tabs>
          <w:tab w:val="left" w:pos="142"/>
        </w:tabs>
        <w:autoSpaceDE w:val="0"/>
        <w:autoSpaceDN w:val="0"/>
        <w:adjustRightInd w:val="0"/>
        <w:rPr>
          <w:rFonts w:eastAsia="Calibri"/>
          <w:sz w:val="16"/>
          <w:szCs w:val="16"/>
        </w:rPr>
      </w:pPr>
      <w:r w:rsidRPr="00CE4117">
        <w:rPr>
          <w:sz w:val="16"/>
          <w:szCs w:val="16"/>
        </w:rPr>
        <w:t xml:space="preserve">2. </w:t>
      </w:r>
      <w:r w:rsidRPr="00CE4117">
        <w:rPr>
          <w:rFonts w:eastAsia="Calibri"/>
          <w:sz w:val="16"/>
          <w:szCs w:val="16"/>
        </w:rPr>
        <w:t xml:space="preserve">Опубликовать настоящее постановление в муниципальной газете «Павловский муниципальный вестник». </w:t>
      </w:r>
    </w:p>
    <w:p w:rsidR="005F6AEF" w:rsidRPr="00CE4117" w:rsidRDefault="005F6AEF" w:rsidP="00057719">
      <w:pPr>
        <w:widowControl w:val="0"/>
        <w:tabs>
          <w:tab w:val="left" w:pos="142"/>
        </w:tabs>
        <w:autoSpaceDE w:val="0"/>
        <w:autoSpaceDN w:val="0"/>
        <w:adjustRightInd w:val="0"/>
        <w:rPr>
          <w:rFonts w:eastAsia="Calibri"/>
          <w:sz w:val="16"/>
          <w:szCs w:val="16"/>
        </w:rPr>
      </w:pPr>
      <w:r w:rsidRPr="00CE4117">
        <w:rPr>
          <w:rFonts w:eastAsia="Calibri"/>
          <w:sz w:val="16"/>
          <w:szCs w:val="16"/>
        </w:rPr>
        <w:t xml:space="preserve">3. </w:t>
      </w:r>
      <w:r w:rsidRPr="00CE4117">
        <w:rPr>
          <w:rFonts w:eastAsia="Calibri"/>
          <w:sz w:val="16"/>
          <w:szCs w:val="16"/>
          <w:lang w:eastAsia="en-US"/>
        </w:rPr>
        <w:t>Контроль за исполнением настоящего постановления возложить на руководителя муниципального отдела по управлению муниципальным имуществом администрации Павловского муниципального района Никитина П.О.</w:t>
      </w:r>
    </w:p>
    <w:p w:rsidR="005F6AEF" w:rsidRPr="00CE4117" w:rsidRDefault="005F6AEF" w:rsidP="00057719">
      <w:pPr>
        <w:widowControl w:val="0"/>
        <w:tabs>
          <w:tab w:val="left" w:pos="142"/>
        </w:tabs>
        <w:rPr>
          <w:sz w:val="16"/>
          <w:szCs w:val="16"/>
        </w:rPr>
      </w:pPr>
    </w:p>
    <w:p w:rsidR="005F6AEF" w:rsidRPr="00CE4117" w:rsidRDefault="005F6AEF" w:rsidP="00057719">
      <w:pPr>
        <w:widowControl w:val="0"/>
        <w:tabs>
          <w:tab w:val="left" w:pos="142"/>
        </w:tabs>
        <w:rPr>
          <w:sz w:val="16"/>
          <w:szCs w:val="16"/>
        </w:rPr>
      </w:pPr>
    </w:p>
    <w:p w:rsidR="005F6AEF" w:rsidRPr="00CE4117" w:rsidRDefault="005F6AEF" w:rsidP="00057719">
      <w:pPr>
        <w:widowControl w:val="0"/>
        <w:tabs>
          <w:tab w:val="left" w:pos="142"/>
        </w:tabs>
        <w:rPr>
          <w:sz w:val="16"/>
          <w:szCs w:val="16"/>
        </w:rPr>
      </w:pPr>
      <w:r w:rsidRPr="00CE4117">
        <w:rPr>
          <w:sz w:val="16"/>
          <w:szCs w:val="16"/>
        </w:rPr>
        <w:t>Глава Павловского муниципального</w:t>
      </w:r>
    </w:p>
    <w:p w:rsidR="005F6AEF" w:rsidRPr="00CE4117" w:rsidRDefault="005F6AEF" w:rsidP="00057719">
      <w:pPr>
        <w:widowControl w:val="0"/>
        <w:tabs>
          <w:tab w:val="left" w:pos="142"/>
        </w:tabs>
        <w:rPr>
          <w:sz w:val="16"/>
          <w:szCs w:val="16"/>
        </w:rPr>
      </w:pPr>
      <w:r w:rsidRPr="00CE4117">
        <w:rPr>
          <w:sz w:val="16"/>
          <w:szCs w:val="16"/>
        </w:rPr>
        <w:t xml:space="preserve">района Воронежской области   </w:t>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t xml:space="preserve">                         М.Н. Янцов</w:t>
      </w:r>
    </w:p>
    <w:p w:rsidR="005F6AEF" w:rsidRPr="00CE4117" w:rsidRDefault="005F6AEF" w:rsidP="00057719">
      <w:pPr>
        <w:widowControl w:val="0"/>
        <w:tabs>
          <w:tab w:val="left" w:pos="142"/>
        </w:tabs>
        <w:rPr>
          <w:sz w:val="16"/>
          <w:szCs w:val="16"/>
        </w:rPr>
      </w:pPr>
    </w:p>
    <w:p w:rsidR="000438E8" w:rsidRPr="00CE4117" w:rsidRDefault="000438E8" w:rsidP="000438E8">
      <w:pPr>
        <w:pStyle w:val="ConsPlusNormal"/>
        <w:ind w:firstLine="0"/>
        <w:jc w:val="both"/>
        <w:rPr>
          <w:rFonts w:ascii="Times New Roman" w:hAnsi="Times New Roman"/>
          <w:sz w:val="16"/>
          <w:szCs w:val="16"/>
        </w:rPr>
      </w:pPr>
    </w:p>
    <w:p w:rsidR="000438E8" w:rsidRPr="00CE4117" w:rsidRDefault="000438E8" w:rsidP="000438E8">
      <w:pPr>
        <w:pStyle w:val="ConsPlusNormal"/>
        <w:ind w:firstLine="0"/>
        <w:jc w:val="both"/>
        <w:rPr>
          <w:rFonts w:ascii="Times New Roman" w:hAnsi="Times New Roman"/>
          <w:sz w:val="16"/>
          <w:szCs w:val="16"/>
        </w:rPr>
      </w:pPr>
    </w:p>
    <w:p w:rsidR="000438E8" w:rsidRPr="00CE4117" w:rsidRDefault="000438E8" w:rsidP="000438E8">
      <w:pPr>
        <w:pStyle w:val="afa"/>
        <w:ind w:firstLine="0"/>
        <w:jc w:val="center"/>
        <w:rPr>
          <w:bCs/>
          <w:sz w:val="16"/>
          <w:szCs w:val="16"/>
        </w:rPr>
      </w:pPr>
    </w:p>
    <w:p w:rsidR="000438E8" w:rsidRPr="00CE4117" w:rsidRDefault="000438E8" w:rsidP="000438E8">
      <w:pPr>
        <w:pStyle w:val="afa"/>
        <w:ind w:firstLine="0"/>
        <w:jc w:val="center"/>
        <w:rPr>
          <w:bCs/>
          <w:sz w:val="16"/>
          <w:szCs w:val="16"/>
        </w:rPr>
      </w:pPr>
      <w:r w:rsidRPr="00CE4117">
        <w:rPr>
          <w:bCs/>
          <w:sz w:val="16"/>
          <w:szCs w:val="16"/>
        </w:rPr>
        <w:t xml:space="preserve">АДМИНИСТРАЦИЯ ПАВЛОВСКОГО МУНИЦИПАЛЬНОГО РАЙОНА </w:t>
      </w:r>
    </w:p>
    <w:p w:rsidR="000438E8" w:rsidRPr="00CE4117" w:rsidRDefault="000438E8" w:rsidP="000438E8">
      <w:pPr>
        <w:pStyle w:val="afa"/>
        <w:ind w:firstLine="0"/>
        <w:jc w:val="center"/>
        <w:rPr>
          <w:bCs/>
          <w:sz w:val="16"/>
          <w:szCs w:val="16"/>
        </w:rPr>
      </w:pPr>
      <w:r w:rsidRPr="00CE4117">
        <w:rPr>
          <w:bCs/>
          <w:sz w:val="16"/>
          <w:szCs w:val="16"/>
        </w:rPr>
        <w:t>ВОРОНЕЖСКОЙ ОБЛАСТИ</w:t>
      </w:r>
    </w:p>
    <w:p w:rsidR="000438E8" w:rsidRPr="00CE4117" w:rsidRDefault="000438E8" w:rsidP="000438E8">
      <w:pPr>
        <w:pStyle w:val="afa"/>
        <w:ind w:firstLine="0"/>
        <w:jc w:val="center"/>
        <w:rPr>
          <w:sz w:val="16"/>
          <w:szCs w:val="16"/>
        </w:rPr>
      </w:pPr>
    </w:p>
    <w:p w:rsidR="000438E8" w:rsidRPr="00CE4117" w:rsidRDefault="000438E8" w:rsidP="000438E8">
      <w:pPr>
        <w:pStyle w:val="afa"/>
        <w:ind w:firstLine="0"/>
        <w:jc w:val="center"/>
        <w:rPr>
          <w:bCs/>
          <w:sz w:val="16"/>
          <w:szCs w:val="16"/>
        </w:rPr>
      </w:pPr>
      <w:r w:rsidRPr="00CE4117">
        <w:rPr>
          <w:bCs/>
          <w:sz w:val="16"/>
          <w:szCs w:val="16"/>
        </w:rPr>
        <w:t>ПОСТАНОВЛЕНИЕ</w:t>
      </w:r>
    </w:p>
    <w:p w:rsidR="000438E8" w:rsidRPr="00CE4117" w:rsidRDefault="000438E8" w:rsidP="000438E8">
      <w:pPr>
        <w:rPr>
          <w:sz w:val="16"/>
          <w:szCs w:val="16"/>
        </w:rPr>
      </w:pPr>
    </w:p>
    <w:p w:rsidR="000438E8" w:rsidRPr="00CE4117" w:rsidRDefault="000438E8" w:rsidP="000438E8">
      <w:pPr>
        <w:pStyle w:val="1f1"/>
        <w:rPr>
          <w:rFonts w:ascii="Times New Roman" w:hAnsi="Times New Roman"/>
          <w:b w:val="0"/>
          <w:sz w:val="16"/>
          <w:szCs w:val="16"/>
        </w:rPr>
      </w:pPr>
    </w:p>
    <w:p w:rsidR="000438E8" w:rsidRPr="00CE4117" w:rsidRDefault="000438E8" w:rsidP="000438E8">
      <w:pPr>
        <w:rPr>
          <w:sz w:val="16"/>
          <w:szCs w:val="16"/>
        </w:rPr>
      </w:pPr>
      <w:r w:rsidRPr="00CE4117">
        <w:rPr>
          <w:sz w:val="16"/>
          <w:szCs w:val="16"/>
        </w:rPr>
        <w:t>от  18.08.2025  № 626</w:t>
      </w:r>
    </w:p>
    <w:p w:rsidR="000438E8" w:rsidRPr="00CE4117" w:rsidRDefault="000438E8" w:rsidP="000438E8">
      <w:pPr>
        <w:pStyle w:val="1f1"/>
        <w:jc w:val="left"/>
        <w:rPr>
          <w:rFonts w:ascii="Times New Roman" w:hAnsi="Times New Roman"/>
          <w:b w:val="0"/>
          <w:caps w:val="0"/>
          <w:sz w:val="16"/>
          <w:szCs w:val="16"/>
        </w:rPr>
      </w:pPr>
      <w:r w:rsidRPr="00CE4117">
        <w:rPr>
          <w:rFonts w:ascii="Times New Roman" w:hAnsi="Times New Roman"/>
          <w:b w:val="0"/>
          <w:caps w:val="0"/>
          <w:sz w:val="16"/>
          <w:szCs w:val="16"/>
        </w:rPr>
        <w:t>г. Павловск</w:t>
      </w:r>
    </w:p>
    <w:p w:rsidR="000438E8" w:rsidRPr="00CE4117" w:rsidRDefault="000438E8" w:rsidP="000438E8">
      <w:pPr>
        <w:pStyle w:val="ConsPlusNormal"/>
        <w:ind w:firstLine="0"/>
        <w:jc w:val="both"/>
        <w:rPr>
          <w:rFonts w:ascii="Times New Roman" w:hAnsi="Times New Roman"/>
          <w:sz w:val="16"/>
          <w:szCs w:val="16"/>
        </w:rPr>
      </w:pPr>
    </w:p>
    <w:p w:rsidR="000438E8" w:rsidRPr="00CE4117" w:rsidRDefault="000438E8" w:rsidP="000438E8">
      <w:pPr>
        <w:jc w:val="both"/>
        <w:rPr>
          <w:sz w:val="16"/>
          <w:szCs w:val="16"/>
        </w:rPr>
      </w:pPr>
      <w:r w:rsidRPr="00CE4117">
        <w:rPr>
          <w:sz w:val="16"/>
          <w:szCs w:val="16"/>
        </w:rPr>
        <w:t>О внесении изменений в постановление администрации Павловского муниципального района Воронежской области от 26.07.2024 № 524 «Об утверждении Положения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w:t>
      </w:r>
    </w:p>
    <w:p w:rsidR="000438E8" w:rsidRPr="00CE4117" w:rsidRDefault="000438E8" w:rsidP="000438E8">
      <w:pPr>
        <w:jc w:val="both"/>
        <w:rPr>
          <w:sz w:val="16"/>
          <w:szCs w:val="16"/>
        </w:rPr>
      </w:pPr>
    </w:p>
    <w:p w:rsidR="000438E8" w:rsidRPr="00CE4117" w:rsidRDefault="000438E8" w:rsidP="000438E8">
      <w:pPr>
        <w:rPr>
          <w:sz w:val="16"/>
          <w:szCs w:val="16"/>
        </w:rPr>
      </w:pP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В соответствии с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администрация Павловского муниципального района Воронежской области </w:t>
      </w:r>
    </w:p>
    <w:p w:rsidR="000438E8" w:rsidRPr="00CE4117" w:rsidRDefault="000438E8" w:rsidP="000438E8">
      <w:pPr>
        <w:pStyle w:val="ConsPlusNormal"/>
        <w:ind w:firstLine="0"/>
        <w:rPr>
          <w:rFonts w:ascii="Times New Roman" w:hAnsi="Times New Roman"/>
          <w:sz w:val="16"/>
          <w:szCs w:val="16"/>
        </w:rPr>
      </w:pPr>
    </w:p>
    <w:p w:rsidR="000438E8" w:rsidRPr="00CE4117" w:rsidRDefault="000438E8" w:rsidP="000438E8">
      <w:pPr>
        <w:pStyle w:val="ConsPlusNormal"/>
        <w:ind w:firstLine="0"/>
        <w:jc w:val="center"/>
        <w:rPr>
          <w:rFonts w:ascii="Times New Roman" w:hAnsi="Times New Roman"/>
          <w:sz w:val="16"/>
          <w:szCs w:val="16"/>
        </w:rPr>
      </w:pPr>
      <w:r w:rsidRPr="00CE4117">
        <w:rPr>
          <w:rFonts w:ascii="Times New Roman" w:hAnsi="Times New Roman"/>
          <w:sz w:val="16"/>
          <w:szCs w:val="16"/>
        </w:rPr>
        <w:t>ПОСТАНОВЛЯЕТ:</w:t>
      </w:r>
    </w:p>
    <w:p w:rsidR="000438E8" w:rsidRPr="00CE4117" w:rsidRDefault="000438E8" w:rsidP="000438E8">
      <w:pPr>
        <w:pStyle w:val="ConsPlusNormal"/>
        <w:ind w:firstLine="0"/>
        <w:jc w:val="center"/>
        <w:rPr>
          <w:rFonts w:ascii="Times New Roman" w:hAnsi="Times New Roman"/>
          <w:sz w:val="16"/>
          <w:szCs w:val="16"/>
        </w:rPr>
      </w:pP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1. Внести в </w:t>
      </w:r>
      <w:hyperlink w:anchor="P29" w:history="1">
        <w:r w:rsidRPr="00CE4117">
          <w:rPr>
            <w:rFonts w:ascii="Times New Roman" w:hAnsi="Times New Roman"/>
            <w:sz w:val="16"/>
            <w:szCs w:val="16"/>
          </w:rPr>
          <w:t>Положение</w:t>
        </w:r>
      </w:hyperlink>
      <w:r w:rsidRPr="00CE4117">
        <w:rPr>
          <w:rFonts w:ascii="Times New Roman" w:hAnsi="Times New Roman"/>
          <w:sz w:val="16"/>
          <w:szCs w:val="16"/>
        </w:rPr>
        <w:t xml:space="preserve">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утвержденное постановлением администрации Павловского муниципального района Воронежской области от 26.07.2024 № 524, изменения, изложив его в редакции согласно приложению к настоящему постановлению.</w:t>
      </w:r>
    </w:p>
    <w:p w:rsidR="000438E8" w:rsidRPr="00CE4117" w:rsidRDefault="000438E8" w:rsidP="000438E8">
      <w:pPr>
        <w:jc w:val="both"/>
        <w:rPr>
          <w:sz w:val="16"/>
          <w:szCs w:val="16"/>
        </w:rPr>
      </w:pPr>
      <w:r w:rsidRPr="00CE4117">
        <w:rPr>
          <w:sz w:val="16"/>
          <w:szCs w:val="16"/>
        </w:rPr>
        <w:t>2. Опубликовать настоящее постановление в муниципальной газете «Павловский муниципальный вестник».</w:t>
      </w:r>
    </w:p>
    <w:p w:rsidR="000438E8" w:rsidRPr="00CE4117" w:rsidRDefault="000438E8" w:rsidP="000438E8">
      <w:pPr>
        <w:jc w:val="both"/>
        <w:rPr>
          <w:sz w:val="16"/>
          <w:szCs w:val="16"/>
        </w:rPr>
      </w:pPr>
    </w:p>
    <w:p w:rsidR="000438E8" w:rsidRPr="00CE4117" w:rsidRDefault="000438E8" w:rsidP="000438E8">
      <w:pPr>
        <w:jc w:val="both"/>
        <w:rPr>
          <w:sz w:val="16"/>
          <w:szCs w:val="16"/>
        </w:rPr>
      </w:pPr>
      <w:r w:rsidRPr="00CE4117">
        <w:rPr>
          <w:sz w:val="16"/>
          <w:szCs w:val="16"/>
        </w:rPr>
        <w:t xml:space="preserve">Глава Павловского муниципального </w:t>
      </w:r>
    </w:p>
    <w:p w:rsidR="000438E8" w:rsidRPr="00CE4117" w:rsidRDefault="000438E8" w:rsidP="000438E8">
      <w:pPr>
        <w:jc w:val="both"/>
        <w:rPr>
          <w:sz w:val="16"/>
          <w:szCs w:val="16"/>
        </w:rPr>
      </w:pPr>
      <w:r w:rsidRPr="00CE4117">
        <w:rPr>
          <w:sz w:val="16"/>
          <w:szCs w:val="16"/>
        </w:rPr>
        <w:t>района Воронежской области                                                                           М.Н. Янцов</w:t>
      </w:r>
    </w:p>
    <w:p w:rsidR="000438E8" w:rsidRPr="00CE4117" w:rsidRDefault="000438E8" w:rsidP="000438E8">
      <w:pPr>
        <w:jc w:val="both"/>
        <w:rPr>
          <w:sz w:val="16"/>
          <w:szCs w:val="16"/>
        </w:rPr>
      </w:pPr>
    </w:p>
    <w:tbl>
      <w:tblPr>
        <w:tblW w:w="5000" w:type="pct"/>
        <w:tblLook w:val="04A0"/>
      </w:tblPr>
      <w:tblGrid>
        <w:gridCol w:w="2059"/>
        <w:gridCol w:w="2767"/>
      </w:tblGrid>
      <w:tr w:rsidR="000438E8" w:rsidRPr="00CE4117" w:rsidTr="00A1590D">
        <w:tc>
          <w:tcPr>
            <w:tcW w:w="5068" w:type="dxa"/>
          </w:tcPr>
          <w:p w:rsidR="000438E8" w:rsidRPr="00CE4117" w:rsidRDefault="000438E8" w:rsidP="00A1590D">
            <w:pPr>
              <w:rPr>
                <w:rFonts w:eastAsia="Calibri"/>
                <w:sz w:val="16"/>
                <w:szCs w:val="16"/>
              </w:rPr>
            </w:pPr>
          </w:p>
        </w:tc>
        <w:tc>
          <w:tcPr>
            <w:tcW w:w="5069" w:type="dxa"/>
          </w:tcPr>
          <w:p w:rsidR="000438E8" w:rsidRPr="00CE4117" w:rsidRDefault="000438E8" w:rsidP="00A1590D">
            <w:pPr>
              <w:rPr>
                <w:rFonts w:eastAsia="Calibri"/>
                <w:sz w:val="16"/>
                <w:szCs w:val="16"/>
              </w:rPr>
            </w:pPr>
            <w:r w:rsidRPr="00CE4117">
              <w:rPr>
                <w:rFonts w:eastAsia="Calibri"/>
                <w:sz w:val="16"/>
                <w:szCs w:val="16"/>
              </w:rPr>
              <w:t>Приложение</w:t>
            </w:r>
          </w:p>
          <w:p w:rsidR="000438E8" w:rsidRPr="00CE4117" w:rsidRDefault="000438E8" w:rsidP="00A1590D">
            <w:pPr>
              <w:rPr>
                <w:rFonts w:eastAsia="Calibri"/>
                <w:sz w:val="16"/>
                <w:szCs w:val="16"/>
              </w:rPr>
            </w:pPr>
            <w:r w:rsidRPr="00CE4117">
              <w:rPr>
                <w:rFonts w:eastAsia="Calibri"/>
                <w:sz w:val="16"/>
                <w:szCs w:val="16"/>
              </w:rPr>
              <w:t>к постановлению администрации</w:t>
            </w:r>
          </w:p>
          <w:p w:rsidR="000438E8" w:rsidRPr="00CE4117" w:rsidRDefault="000438E8" w:rsidP="00A1590D">
            <w:pPr>
              <w:rPr>
                <w:rFonts w:eastAsia="Calibri"/>
                <w:sz w:val="16"/>
                <w:szCs w:val="16"/>
              </w:rPr>
            </w:pPr>
            <w:r w:rsidRPr="00CE4117">
              <w:rPr>
                <w:rFonts w:eastAsia="Calibri"/>
                <w:sz w:val="16"/>
                <w:szCs w:val="16"/>
              </w:rPr>
              <w:t>Павловского муниципального района</w:t>
            </w:r>
          </w:p>
          <w:p w:rsidR="000438E8" w:rsidRPr="00CE4117" w:rsidRDefault="000438E8" w:rsidP="00A1590D">
            <w:pPr>
              <w:outlineLvl w:val="0"/>
              <w:rPr>
                <w:rFonts w:eastAsia="Calibri"/>
                <w:sz w:val="16"/>
                <w:szCs w:val="16"/>
              </w:rPr>
            </w:pPr>
            <w:r w:rsidRPr="00CE4117">
              <w:rPr>
                <w:rFonts w:eastAsia="Calibri"/>
                <w:sz w:val="16"/>
                <w:szCs w:val="16"/>
              </w:rPr>
              <w:lastRenderedPageBreak/>
              <w:t>Воронежской области</w:t>
            </w:r>
          </w:p>
          <w:p w:rsidR="000438E8" w:rsidRPr="00CE4117" w:rsidRDefault="000438E8" w:rsidP="00A1590D">
            <w:pPr>
              <w:outlineLvl w:val="0"/>
              <w:rPr>
                <w:rFonts w:eastAsia="Calibri"/>
                <w:sz w:val="16"/>
                <w:szCs w:val="16"/>
              </w:rPr>
            </w:pPr>
            <w:r w:rsidRPr="00CE4117">
              <w:rPr>
                <w:rFonts w:eastAsia="Calibri"/>
                <w:sz w:val="16"/>
                <w:szCs w:val="16"/>
              </w:rPr>
              <w:t>от 18.08.2025 г. № 626</w:t>
            </w:r>
          </w:p>
          <w:p w:rsidR="000438E8" w:rsidRPr="00CE4117" w:rsidRDefault="000438E8" w:rsidP="00A1590D">
            <w:pPr>
              <w:rPr>
                <w:rFonts w:eastAsia="Calibri"/>
                <w:sz w:val="16"/>
                <w:szCs w:val="16"/>
              </w:rPr>
            </w:pPr>
          </w:p>
        </w:tc>
      </w:tr>
    </w:tbl>
    <w:p w:rsidR="000438E8" w:rsidRPr="00CE4117" w:rsidRDefault="000438E8" w:rsidP="000438E8">
      <w:pPr>
        <w:jc w:val="both"/>
        <w:rPr>
          <w:sz w:val="16"/>
          <w:szCs w:val="16"/>
        </w:rPr>
      </w:pPr>
    </w:p>
    <w:p w:rsidR="000438E8" w:rsidRPr="00CE4117" w:rsidRDefault="000438E8" w:rsidP="000438E8">
      <w:pPr>
        <w:jc w:val="center"/>
        <w:rPr>
          <w:sz w:val="16"/>
          <w:szCs w:val="16"/>
        </w:rPr>
      </w:pPr>
      <w:r w:rsidRPr="00CE4117">
        <w:rPr>
          <w:sz w:val="16"/>
          <w:szCs w:val="16"/>
        </w:rPr>
        <w:t>ПОЛОЖЕНИЕ</w:t>
      </w:r>
    </w:p>
    <w:p w:rsidR="000438E8" w:rsidRPr="00CE4117" w:rsidRDefault="000438E8" w:rsidP="000438E8">
      <w:pPr>
        <w:jc w:val="center"/>
        <w:rPr>
          <w:sz w:val="16"/>
          <w:szCs w:val="16"/>
        </w:rPr>
      </w:pPr>
      <w:r w:rsidRPr="00CE4117">
        <w:rPr>
          <w:sz w:val="16"/>
          <w:szCs w:val="16"/>
        </w:rPr>
        <w:t xml:space="preserve">о предоставлении грантов в форме субсидий из бюджета </w:t>
      </w:r>
    </w:p>
    <w:p w:rsidR="000438E8" w:rsidRPr="00CE4117" w:rsidRDefault="000438E8" w:rsidP="000438E8">
      <w:pPr>
        <w:jc w:val="center"/>
        <w:rPr>
          <w:sz w:val="16"/>
          <w:szCs w:val="16"/>
        </w:rPr>
      </w:pPr>
      <w:r w:rsidRPr="00CE4117">
        <w:rPr>
          <w:sz w:val="16"/>
          <w:szCs w:val="16"/>
        </w:rPr>
        <w:t xml:space="preserve">Павловского муниципального района Воронежской области </w:t>
      </w:r>
    </w:p>
    <w:p w:rsidR="000438E8" w:rsidRPr="00CE4117" w:rsidRDefault="000438E8" w:rsidP="000438E8">
      <w:pPr>
        <w:jc w:val="center"/>
        <w:rPr>
          <w:sz w:val="16"/>
          <w:szCs w:val="16"/>
        </w:rPr>
      </w:pPr>
      <w:r w:rsidRPr="00CE4117">
        <w:rPr>
          <w:sz w:val="16"/>
          <w:szCs w:val="16"/>
        </w:rPr>
        <w:t xml:space="preserve">социально ориентированным некоммерческим организациям на реализацию программ (проектов) </w:t>
      </w:r>
    </w:p>
    <w:p w:rsidR="000438E8" w:rsidRPr="00CE4117" w:rsidRDefault="000438E8" w:rsidP="000438E8">
      <w:pPr>
        <w:jc w:val="both"/>
        <w:rPr>
          <w:sz w:val="16"/>
          <w:szCs w:val="16"/>
        </w:rPr>
      </w:pPr>
    </w:p>
    <w:p w:rsidR="000438E8" w:rsidRPr="00CE4117" w:rsidRDefault="000438E8" w:rsidP="000438E8">
      <w:pPr>
        <w:pStyle w:val="ae"/>
        <w:numPr>
          <w:ilvl w:val="0"/>
          <w:numId w:val="22"/>
        </w:numPr>
        <w:ind w:left="0" w:firstLine="0"/>
        <w:jc w:val="center"/>
        <w:rPr>
          <w:sz w:val="16"/>
          <w:szCs w:val="16"/>
        </w:rPr>
      </w:pPr>
      <w:r w:rsidRPr="00CE4117">
        <w:rPr>
          <w:sz w:val="16"/>
          <w:szCs w:val="16"/>
        </w:rPr>
        <w:t xml:space="preserve">Общие положения о предоставлении грантов в форме субсидий </w:t>
      </w:r>
    </w:p>
    <w:p w:rsidR="000438E8" w:rsidRPr="00CE4117" w:rsidRDefault="000438E8" w:rsidP="000438E8">
      <w:pPr>
        <w:pStyle w:val="ConsPlusNormal"/>
        <w:ind w:firstLine="0"/>
        <w:jc w:val="both"/>
        <w:rPr>
          <w:rFonts w:ascii="Times New Roman" w:hAnsi="Times New Roman"/>
          <w:sz w:val="16"/>
          <w:szCs w:val="16"/>
        </w:rPr>
      </w:pP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1.1. Настоящее Положение предоставления грантов в форме субсидий социально ориентированным некоммерческим организациям на реализацию программ (проектов) (далее - Положение) определяет цели, условия и порядок предоставления грантов в форме субсидий из бюджета Павловского муниципального района Воронежской области, порядок возврата грантов в случае нарушения условий, установленных при их предоставлении, положения об обязательной проверке уполномоченным органом, осуществляющим функции главного распорядителя бюджетных средств и органом муниципального финансового контроля соблюдения условий и порядка предоставления грантов их получателями.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1.2. Для целей настоящего Положения под программой (проектом) понимается комплекс взаимосвязанных мероприятий, направленных на решение конкретных задач, соответствующих видам деятельности социально ориентированной некоммерческой организации, предусмотренным ее учредительными документами.</w:t>
      </w:r>
    </w:p>
    <w:p w:rsidR="000438E8" w:rsidRPr="00CE4117" w:rsidRDefault="000438E8" w:rsidP="000438E8">
      <w:pPr>
        <w:pStyle w:val="ConsPlusNormal"/>
        <w:ind w:firstLine="0"/>
        <w:jc w:val="both"/>
        <w:rPr>
          <w:rFonts w:ascii="Times New Roman" w:hAnsi="Times New Roman"/>
          <w:sz w:val="16"/>
          <w:szCs w:val="16"/>
        </w:rPr>
      </w:pPr>
      <w:bookmarkStart w:id="7" w:name="P39"/>
      <w:bookmarkEnd w:id="7"/>
      <w:r w:rsidRPr="00CE4117">
        <w:rPr>
          <w:rFonts w:ascii="Times New Roman" w:hAnsi="Times New Roman"/>
          <w:sz w:val="16"/>
          <w:szCs w:val="16"/>
        </w:rPr>
        <w:t>1.3. Целью предоставления гранта является финансовое обеспечение затрат некоммерческих организаций на реализацию программ (проектов) по направлениям, утвержденным распоряжением администрации Павловского муниципального района Воронежской области (далее – проект), разработанных и реализуемых некоммерческими организациями, в рамках реализации основного мероприятия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 подпрограммы 4 «Повышение эффективности государственной поддержки социально ориентированных некоммерческих организаций» муниципальной программы «Социальная поддержка граждан», утвержденной постановлением администрации Павловского муниципального района Воронежской области от 12.11.2020 № 745 (далее - муниципальная программа).</w:t>
      </w:r>
    </w:p>
    <w:p w:rsidR="000438E8" w:rsidRPr="00CE4117" w:rsidRDefault="000438E8" w:rsidP="000438E8">
      <w:pPr>
        <w:jc w:val="both"/>
        <w:rPr>
          <w:sz w:val="16"/>
          <w:szCs w:val="16"/>
        </w:rPr>
      </w:pPr>
      <w:bookmarkStart w:id="8" w:name="P40"/>
      <w:bookmarkEnd w:id="8"/>
      <w:r w:rsidRPr="00CE4117">
        <w:rPr>
          <w:sz w:val="16"/>
          <w:szCs w:val="16"/>
        </w:rPr>
        <w:t>1.4. Уполномоченным органом,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грантов в форме субсидий, является администрация Павловского муниципального района Воронежской области (далее – Администрация).</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Предоставление грантов осуществляется в соответствии со сводной бюджетной росписью в пределах бюджетных ассигнований, предусмотренных решением Совета народных депутатов Павловского муниципального района Воронежской области о бюджете Павловского муниципального района Воронежской области на соответствующий финансовый год и на плановый период, на цели, указанные в настоящем Положении.</w:t>
      </w:r>
    </w:p>
    <w:p w:rsidR="000438E8" w:rsidRPr="00CE4117" w:rsidRDefault="000438E8" w:rsidP="000438E8">
      <w:pPr>
        <w:jc w:val="both"/>
        <w:rPr>
          <w:sz w:val="16"/>
          <w:szCs w:val="16"/>
        </w:rPr>
      </w:pPr>
      <w:bookmarkStart w:id="9" w:name="P42"/>
      <w:bookmarkEnd w:id="9"/>
      <w:r w:rsidRPr="00CE4117">
        <w:rPr>
          <w:sz w:val="16"/>
          <w:szCs w:val="16"/>
        </w:rPr>
        <w:t>1.5. Право на получение грантов имеют некоммерческие организации, являющаяся российским юридическим лицом, признанная победителем по результатам конкурса, одновременно удовлетворяющая следующим условиям:</w:t>
      </w:r>
    </w:p>
    <w:p w:rsidR="000438E8" w:rsidRPr="00CE4117" w:rsidRDefault="000438E8" w:rsidP="000438E8">
      <w:pPr>
        <w:jc w:val="both"/>
        <w:rPr>
          <w:spacing w:val="5"/>
          <w:sz w:val="16"/>
          <w:szCs w:val="16"/>
        </w:rPr>
      </w:pPr>
      <w:r w:rsidRPr="00CE4117">
        <w:rPr>
          <w:sz w:val="16"/>
          <w:szCs w:val="16"/>
        </w:rPr>
        <w:t>1) зарегистрирована в установленном федеральным законодательством порядке на территории Павловского муниципального района Воронежской области и осуществляет на территории Павловского муниципального района Воронежской области в соответствии со своими учредительными документами хотя бы один из видов деятельности, предусмотренных пунктом 1 статьи 31.1 Федерального закона</w:t>
      </w:r>
      <w:r w:rsidRPr="00CE4117">
        <w:rPr>
          <w:spacing w:val="5"/>
          <w:sz w:val="16"/>
          <w:szCs w:val="16"/>
        </w:rPr>
        <w:t xml:space="preserve"> от 12.01.1996 № 7-ФЗ «О некоммерческих организациях», статьей 6 Закона Воронежской области от 06.10.2011 № 134-ОЗ «О государственной (областной) поддержке социально ориентированных некоммерческих организаций в Воронежской области»;</w:t>
      </w:r>
    </w:p>
    <w:p w:rsidR="000438E8" w:rsidRPr="00CE4117" w:rsidRDefault="000438E8" w:rsidP="000438E8">
      <w:pPr>
        <w:jc w:val="both"/>
        <w:rPr>
          <w:sz w:val="16"/>
          <w:szCs w:val="16"/>
        </w:rPr>
      </w:pPr>
      <w:r w:rsidRPr="00CE4117">
        <w:rPr>
          <w:spacing w:val="5"/>
          <w:sz w:val="16"/>
          <w:szCs w:val="16"/>
        </w:rPr>
        <w:lastRenderedPageBreak/>
        <w:t xml:space="preserve">2) </w:t>
      </w:r>
      <w:r w:rsidRPr="00CE4117">
        <w:rPr>
          <w:sz w:val="16"/>
          <w:szCs w:val="16"/>
        </w:rPr>
        <w:t>создана в организационно-правовой форме общественной организации (за исключением политической партии), общественного движения,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 не имеет учредителя, являющегося государственным органом, органом местного самоуправления или публично-правовым образованием;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4)  программа (проект) некоммерческой организации планируется к реализации на территории Павловского муниципального района Воронежской области по одному или нескольким приоритетным направлениям, утвержденным распоряжением Администрации.</w:t>
      </w:r>
    </w:p>
    <w:p w:rsidR="000438E8" w:rsidRPr="00CE4117" w:rsidRDefault="000438E8" w:rsidP="000438E8">
      <w:pPr>
        <w:pStyle w:val="affe"/>
        <w:jc w:val="both"/>
        <w:rPr>
          <w:sz w:val="16"/>
          <w:szCs w:val="16"/>
        </w:rPr>
      </w:pPr>
      <w:r w:rsidRPr="00CE4117">
        <w:rPr>
          <w:sz w:val="16"/>
          <w:szCs w:val="16"/>
        </w:rPr>
        <w:t>1.6. Способом проведения отбора некоммерческих организаций для предоставления грантов является конкурс, который проводится при определении получателя гранта исходя из наилучших условий достижения результатов, в целях достижения которых предоставляются гранты (далее –  конкурс), и который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1.7. Сведения о грантах размещаются на Едином портале бюджетной системы Российской Федерации в информационно-телекоммуникационной сети «Интернет» (далее соответственно - Единый портал) (в разделе Единого портала) в порядке, установленном Министерством финансов Российской Федерации.</w:t>
      </w:r>
    </w:p>
    <w:p w:rsidR="000438E8" w:rsidRPr="00CE4117" w:rsidRDefault="000438E8" w:rsidP="000438E8">
      <w:pPr>
        <w:jc w:val="both"/>
        <w:rPr>
          <w:b/>
          <w:sz w:val="16"/>
          <w:szCs w:val="16"/>
        </w:rPr>
      </w:pPr>
    </w:p>
    <w:p w:rsidR="000438E8" w:rsidRPr="00CE4117" w:rsidRDefault="000438E8" w:rsidP="000438E8">
      <w:pPr>
        <w:jc w:val="center"/>
        <w:rPr>
          <w:sz w:val="16"/>
          <w:szCs w:val="16"/>
        </w:rPr>
      </w:pPr>
      <w:r w:rsidRPr="00CE4117">
        <w:rPr>
          <w:sz w:val="16"/>
          <w:szCs w:val="16"/>
        </w:rPr>
        <w:t xml:space="preserve">2. Порядок проведения конкурса </w:t>
      </w:r>
    </w:p>
    <w:p w:rsidR="000438E8" w:rsidRPr="00CE4117" w:rsidRDefault="000438E8" w:rsidP="000438E8">
      <w:pPr>
        <w:jc w:val="center"/>
        <w:rPr>
          <w:sz w:val="16"/>
          <w:szCs w:val="16"/>
        </w:rPr>
      </w:pPr>
      <w:r w:rsidRPr="00CE4117">
        <w:rPr>
          <w:sz w:val="16"/>
          <w:szCs w:val="16"/>
        </w:rPr>
        <w:t>для предоставления грантов в форме субсидий</w:t>
      </w:r>
    </w:p>
    <w:p w:rsidR="000438E8" w:rsidRPr="00CE4117" w:rsidRDefault="000438E8" w:rsidP="000438E8">
      <w:pPr>
        <w:jc w:val="center"/>
        <w:rPr>
          <w:b/>
          <w:sz w:val="16"/>
          <w:szCs w:val="16"/>
        </w:rPr>
      </w:pP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2.1. Объявление о проведении конкурса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главы Павловского муниципального района Воронежской области, публикуется на Едином портале, а также на официальном сайте Администрации в информационно-телекоммуникационной сети «Интернет», с указанием:</w:t>
      </w:r>
    </w:p>
    <w:p w:rsidR="000438E8" w:rsidRPr="00CE4117" w:rsidRDefault="000438E8" w:rsidP="000438E8">
      <w:pPr>
        <w:jc w:val="both"/>
        <w:rPr>
          <w:sz w:val="16"/>
          <w:szCs w:val="16"/>
        </w:rPr>
      </w:pPr>
      <w:r w:rsidRPr="00CE4117">
        <w:rPr>
          <w:sz w:val="16"/>
          <w:szCs w:val="16"/>
        </w:rPr>
        <w:t xml:space="preserve">1) способа приведения отбора получателей субсидий в соответствии с п. 1.6 настоящего Положения; </w:t>
      </w:r>
    </w:p>
    <w:p w:rsidR="000438E8" w:rsidRPr="00CE4117" w:rsidRDefault="000438E8" w:rsidP="000438E8">
      <w:pPr>
        <w:jc w:val="both"/>
        <w:rPr>
          <w:sz w:val="16"/>
          <w:szCs w:val="16"/>
        </w:rPr>
      </w:pPr>
      <w:r w:rsidRPr="00CE4117">
        <w:rPr>
          <w:sz w:val="16"/>
          <w:szCs w:val="16"/>
        </w:rPr>
        <w:t>2) информации о сроках  проведения конкурса;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 информация о дате начала подачи или окончания приема заявок участников конкурса, которая не может быть ранее 30-го календарного дня, следующего за днем размещения объявления о проведении конкурса;</w:t>
      </w:r>
    </w:p>
    <w:p w:rsidR="000438E8" w:rsidRPr="00CE4117" w:rsidRDefault="000438E8" w:rsidP="000438E8">
      <w:pPr>
        <w:jc w:val="both"/>
        <w:rPr>
          <w:sz w:val="16"/>
          <w:szCs w:val="16"/>
        </w:rPr>
      </w:pPr>
      <w:r w:rsidRPr="00CE4117">
        <w:rPr>
          <w:sz w:val="16"/>
          <w:szCs w:val="16"/>
        </w:rPr>
        <w:t>4) информации о наименовании, месте нахождения, почтовом адресе, адресе электронной почты Администрации;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5) информации о наименовании субсидии,  результатах предоставления грантов в соответствии с </w:t>
      </w:r>
      <w:hyperlink w:anchor="P189">
        <w:r w:rsidRPr="00CE4117">
          <w:rPr>
            <w:rFonts w:ascii="Times New Roman" w:hAnsi="Times New Roman"/>
            <w:color w:val="000000"/>
            <w:sz w:val="16"/>
            <w:szCs w:val="16"/>
          </w:rPr>
          <w:t>пунктом 3.16</w:t>
        </w:r>
      </w:hyperlink>
      <w:r w:rsidRPr="00CE4117">
        <w:rPr>
          <w:rFonts w:ascii="Times New Roman" w:hAnsi="Times New Roman"/>
          <w:sz w:val="16"/>
          <w:szCs w:val="16"/>
        </w:rPr>
        <w:t xml:space="preserve"> настоящего Положения;</w:t>
      </w:r>
    </w:p>
    <w:p w:rsidR="000438E8" w:rsidRPr="00CE4117" w:rsidRDefault="000438E8" w:rsidP="000438E8">
      <w:pPr>
        <w:pStyle w:val="affe"/>
        <w:jc w:val="both"/>
        <w:rPr>
          <w:sz w:val="16"/>
          <w:szCs w:val="16"/>
        </w:rPr>
      </w:pPr>
      <w:r w:rsidRPr="00CE4117">
        <w:rPr>
          <w:sz w:val="16"/>
          <w:szCs w:val="16"/>
        </w:rPr>
        <w:t>6) информации об  указателей страниц в системе «Электронный бюджет»;</w:t>
      </w:r>
    </w:p>
    <w:p w:rsidR="000438E8" w:rsidRPr="00CE4117" w:rsidRDefault="000438E8" w:rsidP="000438E8">
      <w:pPr>
        <w:jc w:val="both"/>
        <w:rPr>
          <w:sz w:val="16"/>
          <w:szCs w:val="16"/>
        </w:rPr>
      </w:pPr>
      <w:r w:rsidRPr="00CE4117">
        <w:rPr>
          <w:sz w:val="16"/>
          <w:szCs w:val="16"/>
        </w:rPr>
        <w:t xml:space="preserve">7) информация о требованиях к получателю грантов (участнику конкурса) в соответствии с </w:t>
      </w:r>
      <w:hyperlink w:anchor="P72">
        <w:r w:rsidRPr="00CE4117">
          <w:rPr>
            <w:color w:val="000000"/>
            <w:sz w:val="16"/>
            <w:szCs w:val="16"/>
          </w:rPr>
          <w:t>пунктом 2.3</w:t>
        </w:r>
      </w:hyperlink>
      <w:r w:rsidRPr="00CE4117">
        <w:rPr>
          <w:sz w:val="16"/>
          <w:szCs w:val="16"/>
        </w:rPr>
        <w:t xml:space="preserve"> настоящего Положения и перечня документов, представляемых участниками конкурса для подтверждения их соответствия указанным требованиям;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8) информация о категориях получателей грантов и критериев оценки;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9) информация о порядке подачи заявок получателем грантов (участниками конкурса) и требований, предъявляемых к форме и содержанию заявок, подаваемых участниками конкурса, в соответствии с </w:t>
      </w:r>
      <w:hyperlink w:anchor="P82">
        <w:r w:rsidRPr="00CE4117">
          <w:rPr>
            <w:rFonts w:ascii="Times New Roman" w:hAnsi="Times New Roman"/>
            <w:color w:val="000000"/>
            <w:sz w:val="16"/>
            <w:szCs w:val="16"/>
          </w:rPr>
          <w:t>пунктом 2.5</w:t>
        </w:r>
      </w:hyperlink>
      <w:r w:rsidRPr="00CE4117">
        <w:rPr>
          <w:rFonts w:ascii="Times New Roman" w:hAnsi="Times New Roman"/>
          <w:sz w:val="16"/>
          <w:szCs w:val="16"/>
        </w:rPr>
        <w:t xml:space="preserve"> настоящего Положения;</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10) информация о порядке отзыва заявок получателей грантов (участниками конкурса), о порядке  возврата заявок участников конкурса, определяющего в том числе основания для возврата заявок участников конкурса, о порядке внесения изменений в заявки участников конкурса;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11) информация о правилах рассмотрения и оценки заявок участников конкурса;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12) информация о порядке отклонения заявок, а также информация об основании их отклонения;</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13) информация о порядке оценки заявок, включающего критерии оценки и их весовое значение в общей оценке, необходимой для представления участником конкурса информации по каждому критерию оценки, сведений, документов и материалов, подтверждающих такую информацию, сроков оценки заявок, а также информации об участии или неучастии комиссии и </w:t>
      </w:r>
      <w:r w:rsidRPr="00CE4117">
        <w:rPr>
          <w:rFonts w:ascii="Times New Roman" w:hAnsi="Times New Roman"/>
          <w:sz w:val="16"/>
          <w:szCs w:val="16"/>
        </w:rPr>
        <w:lastRenderedPageBreak/>
        <w:t>экспертов (экспертных организаций) в оценке заявок;</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14) информация о порядке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15) информация о сроке, в течение которого победитель (победители) конкурса должен подписать соглашение о предоставлении гранта (далее - соглашение);</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16) информация об объеме распределяемого граната в рамках конкурса, порядке расчета размера гранта, установленного правовым актом, правил распределения гранта по результатам конкурса, которые могут включать максимальный, минимальный размер гранта, предоставляемого победителю (победителям) конкурса, а также предельное количество победителей конкурса;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17) информация об условиях признания победителя (победителей) конкурса уклонившимся от заключения соглашения;</w:t>
      </w:r>
    </w:p>
    <w:p w:rsidR="000438E8" w:rsidRPr="00CE4117" w:rsidRDefault="000438E8" w:rsidP="000438E8">
      <w:pPr>
        <w:pStyle w:val="affe"/>
        <w:jc w:val="both"/>
        <w:rPr>
          <w:sz w:val="16"/>
          <w:szCs w:val="16"/>
        </w:rPr>
      </w:pPr>
      <w:r w:rsidRPr="00CE4117">
        <w:rPr>
          <w:sz w:val="16"/>
          <w:szCs w:val="16"/>
        </w:rPr>
        <w:t>2.2 Внесение изменений в объявление о проведении конкурса осуществляется Администрацией не позднее наступления даты окончания приема заявок с соблюдением следующих условий:</w:t>
      </w:r>
    </w:p>
    <w:p w:rsidR="000438E8" w:rsidRPr="00CE4117" w:rsidRDefault="000438E8" w:rsidP="000438E8">
      <w:pPr>
        <w:pStyle w:val="affe"/>
        <w:jc w:val="both"/>
        <w:rPr>
          <w:sz w:val="16"/>
          <w:szCs w:val="16"/>
        </w:rPr>
      </w:pPr>
      <w:r w:rsidRPr="00CE4117">
        <w:rPr>
          <w:sz w:val="16"/>
          <w:szCs w:val="16"/>
        </w:rPr>
        <w:t>1) срок подачи участниками конкурса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0438E8" w:rsidRPr="00CE4117" w:rsidRDefault="000438E8" w:rsidP="000438E8">
      <w:pPr>
        <w:pStyle w:val="affe"/>
        <w:jc w:val="both"/>
        <w:rPr>
          <w:sz w:val="16"/>
          <w:szCs w:val="16"/>
        </w:rPr>
      </w:pPr>
      <w:r w:rsidRPr="00CE4117">
        <w:rPr>
          <w:sz w:val="16"/>
          <w:szCs w:val="16"/>
        </w:rPr>
        <w:t>2) при внесении изменений в объявление о проведении конкурса изменение способа конкурса не допускается;</w:t>
      </w:r>
    </w:p>
    <w:p w:rsidR="000438E8" w:rsidRPr="00CE4117" w:rsidRDefault="000438E8" w:rsidP="000438E8">
      <w:pPr>
        <w:pStyle w:val="affe"/>
        <w:jc w:val="both"/>
        <w:rPr>
          <w:sz w:val="16"/>
          <w:szCs w:val="16"/>
        </w:rPr>
      </w:pPr>
      <w:r w:rsidRPr="00CE4117">
        <w:rPr>
          <w:sz w:val="16"/>
          <w:szCs w:val="16"/>
        </w:rPr>
        <w:t>3) в случае внесения изменений в объявление о проведении конкурса после наступления даты начала приема заявок в объявление о проведении конкурса включается положение, предусматривающее право получателю гранту (участнику конкурса) внести изменения в заявки;</w:t>
      </w:r>
    </w:p>
    <w:p w:rsidR="000438E8" w:rsidRPr="00CE4117" w:rsidRDefault="000438E8" w:rsidP="000438E8">
      <w:pPr>
        <w:pStyle w:val="affe"/>
        <w:jc w:val="both"/>
        <w:rPr>
          <w:sz w:val="16"/>
          <w:szCs w:val="16"/>
        </w:rPr>
      </w:pPr>
      <w:r w:rsidRPr="00CE4117">
        <w:rPr>
          <w:sz w:val="16"/>
          <w:szCs w:val="16"/>
        </w:rPr>
        <w:t>4) получатели гранта (участники конкурса), подавшие заявку,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системы «Электронный бюджет».</w:t>
      </w:r>
    </w:p>
    <w:p w:rsidR="000438E8" w:rsidRPr="00CE4117" w:rsidRDefault="000438E8" w:rsidP="000438E8">
      <w:pPr>
        <w:pStyle w:val="ConsPlusNormal"/>
        <w:ind w:firstLine="0"/>
        <w:jc w:val="both"/>
        <w:rPr>
          <w:rFonts w:ascii="Times New Roman" w:hAnsi="Times New Roman"/>
          <w:sz w:val="16"/>
          <w:szCs w:val="16"/>
          <w:u w:val="single"/>
        </w:rPr>
      </w:pPr>
      <w:bookmarkStart w:id="10" w:name="P72"/>
      <w:bookmarkEnd w:id="10"/>
      <w:r w:rsidRPr="00CE4117">
        <w:rPr>
          <w:rFonts w:ascii="Times New Roman" w:hAnsi="Times New Roman"/>
          <w:sz w:val="16"/>
          <w:szCs w:val="16"/>
        </w:rPr>
        <w:t>2.3. Требования к получателю гранта (участнику конкурса), которым он должен соответствовать на первое число месяца, предшествующего месяцу, в котором объявлен конкурс:</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 получатель гранта (участник конкурса) не является иностранным юридическим лицом, в том числе местом регистрации которого являются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2) получатель гранта (участник конкурса)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3) получатель гранта (участник конкурса) не находится в составляемых в рамках реализации полномочий, предусмотренных </w:t>
      </w:r>
      <w:hyperlink r:id="rId41">
        <w:r w:rsidRPr="00CE4117">
          <w:rPr>
            <w:rFonts w:ascii="Times New Roman" w:hAnsi="Times New Roman"/>
            <w:color w:val="000000"/>
            <w:sz w:val="16"/>
            <w:szCs w:val="16"/>
          </w:rPr>
          <w:t>главой VII</w:t>
        </w:r>
      </w:hyperlink>
      <w:r w:rsidRPr="00CE4117">
        <w:rPr>
          <w:rFonts w:ascii="Times New Roman" w:hAnsi="Times New Roman"/>
          <w:sz w:val="16"/>
          <w:szCs w:val="1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4) получатель гранта (участник конкурса) не получает средства из бюджета Павловского муниципального района Воронежской области, из которого планируется предоставление гранта в соответствии с правовым актом, на основании иных нормативных правовых актов Павловского муниципального района Воронежской области на цели, установленные правовым актом;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5) получатель гранта (участник конкурса) не является иностранным агентом в соответствии с Федеральным </w:t>
      </w:r>
      <w:hyperlink r:id="rId42">
        <w:r w:rsidRPr="00CE4117">
          <w:rPr>
            <w:rFonts w:ascii="Times New Roman" w:hAnsi="Times New Roman"/>
            <w:color w:val="000000"/>
            <w:sz w:val="16"/>
            <w:szCs w:val="16"/>
          </w:rPr>
          <w:t>законом</w:t>
        </w:r>
      </w:hyperlink>
      <w:r w:rsidRPr="00CE4117">
        <w:rPr>
          <w:rFonts w:ascii="Times New Roman" w:hAnsi="Times New Roman"/>
          <w:color w:val="000000"/>
          <w:sz w:val="16"/>
          <w:szCs w:val="16"/>
        </w:rPr>
        <w:t xml:space="preserve"> </w:t>
      </w:r>
      <w:r w:rsidRPr="00CE4117">
        <w:rPr>
          <w:rFonts w:ascii="Times New Roman" w:hAnsi="Times New Roman"/>
          <w:sz w:val="16"/>
          <w:szCs w:val="16"/>
        </w:rPr>
        <w:t>«О контроле за деятельностью лиц, находящихся под иностранным влиянием»;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6) у получателя гранта (участника конкурса) на едином налоговом </w:t>
      </w:r>
      <w:r w:rsidRPr="00CE4117">
        <w:rPr>
          <w:rFonts w:ascii="Times New Roman" w:hAnsi="Times New Roman"/>
          <w:sz w:val="16"/>
          <w:szCs w:val="16"/>
        </w:rPr>
        <w:lastRenderedPageBreak/>
        <w:t xml:space="preserve">счете отсутствует или не превышает размер, определенный </w:t>
      </w:r>
      <w:hyperlink r:id="rId43">
        <w:r w:rsidRPr="00CE4117">
          <w:rPr>
            <w:rFonts w:ascii="Times New Roman" w:hAnsi="Times New Roman"/>
            <w:color w:val="000000"/>
            <w:sz w:val="16"/>
            <w:szCs w:val="16"/>
          </w:rPr>
          <w:t>пунктом 3 статьи 47</w:t>
        </w:r>
      </w:hyperlink>
      <w:r w:rsidRPr="00CE4117">
        <w:rPr>
          <w:rFonts w:ascii="Times New Roman" w:hAnsi="Times New Roman"/>
          <w:sz w:val="16"/>
          <w:szCs w:val="16"/>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7) у получателя гранта (участника конкурса) отсутствуют просроченная задолженность по возврату в бюджет Павловского муниципального района Воронежской области, из которого планируется предоставление гранта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гранта в соответствии с правовым актом (за исключением случаев, установленных соответственно высшим исполнительным органом субъекта Российской Федерации (администрацией);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8) получатель гранта (участник конкурса),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гранта (участником отбора), другого юридического лица), ликвидации, в отношении его не введена процедура банкротства, деятельность получателя гранта (участника конкурса) не приостановлена в порядке, предусмотренном законодательством Российской Федерации;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гранта (участника конкурса), являющегося юридическим лицом.</w:t>
      </w:r>
    </w:p>
    <w:p w:rsidR="000438E8" w:rsidRPr="00CE4117" w:rsidRDefault="000438E8" w:rsidP="000438E8">
      <w:pPr>
        <w:pStyle w:val="affe"/>
        <w:jc w:val="both"/>
        <w:rPr>
          <w:sz w:val="16"/>
          <w:szCs w:val="16"/>
        </w:rPr>
      </w:pPr>
      <w:bookmarkStart w:id="11" w:name="P82"/>
      <w:bookmarkEnd w:id="11"/>
      <w:r w:rsidRPr="00CE4117">
        <w:rPr>
          <w:sz w:val="16"/>
          <w:szCs w:val="16"/>
        </w:rPr>
        <w:t>2.4. Взаимодействие Администрации с участниками конкурса осуществляется в следующем порядке:</w:t>
      </w:r>
    </w:p>
    <w:p w:rsidR="000438E8" w:rsidRPr="00CE4117" w:rsidRDefault="000438E8" w:rsidP="000438E8">
      <w:pPr>
        <w:pStyle w:val="affe"/>
        <w:jc w:val="both"/>
        <w:rPr>
          <w:sz w:val="16"/>
          <w:szCs w:val="16"/>
        </w:rPr>
      </w:pPr>
      <w:r w:rsidRPr="00CE4117">
        <w:rPr>
          <w:sz w:val="16"/>
          <w:szCs w:val="16"/>
        </w:rPr>
        <w:t>1) 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438E8" w:rsidRPr="00CE4117" w:rsidRDefault="000438E8" w:rsidP="000438E8">
      <w:pPr>
        <w:pStyle w:val="affe"/>
        <w:jc w:val="both"/>
        <w:rPr>
          <w:sz w:val="16"/>
          <w:szCs w:val="16"/>
        </w:rPr>
      </w:pPr>
      <w:r w:rsidRPr="00CE4117">
        <w:rPr>
          <w:sz w:val="16"/>
          <w:szCs w:val="16"/>
        </w:rPr>
        <w:t>2) взаимодействие осуществляется с использованием документов в электронной форме в системе «Электронный бюджет»;</w:t>
      </w:r>
    </w:p>
    <w:p w:rsidR="000438E8" w:rsidRPr="00CE4117" w:rsidRDefault="000438E8" w:rsidP="000438E8">
      <w:pPr>
        <w:pStyle w:val="affe"/>
        <w:tabs>
          <w:tab w:val="left" w:pos="1418"/>
        </w:tabs>
        <w:jc w:val="both"/>
        <w:rPr>
          <w:sz w:val="16"/>
          <w:szCs w:val="16"/>
        </w:rPr>
      </w:pPr>
      <w:r w:rsidRPr="00CE4117">
        <w:rPr>
          <w:sz w:val="16"/>
          <w:szCs w:val="16"/>
        </w:rPr>
        <w:t>2.5. Для получения субсидии получатели гранта (участники конкурса) в срок приема заявок формируют заявку в электронной форме посредством заполнения соответствующих экранных форм веб-интерфейса системы «Электронный бюджет», которая включает в том числе информацию об участнике конкурса, предлагаемые получателем гранта (участником конкурса) значения результата предоставления субсидии в соответствии с пунктом 3.17 настоящего Положения и размер запрашиваемой субсидии, рассчитанный в соответствии с формулой, приведенной в пункте 3.4 настоящего Положения, и  представляют в систему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0438E8" w:rsidRPr="00CE4117" w:rsidRDefault="000438E8" w:rsidP="000438E8">
      <w:pPr>
        <w:pStyle w:val="affe"/>
        <w:jc w:val="both"/>
        <w:rPr>
          <w:sz w:val="16"/>
          <w:szCs w:val="16"/>
        </w:rPr>
      </w:pPr>
      <w:r w:rsidRPr="00CE4117">
        <w:rPr>
          <w:sz w:val="16"/>
          <w:szCs w:val="16"/>
        </w:rPr>
        <w:t>1) документа, подтверждающего полномочия руководителя участника конкурса (копию решения о назначении или об избрании), или документа, подтверждающего полномочия лица на подачу заявки от имени участника конкурса, в случае, если заявку подает лицо, сведения о котором как о лице, имеющем право без доверенности действовать от имени участника конкурса, не содержатся в едином государственном реестре юридических лиц;</w:t>
      </w:r>
    </w:p>
    <w:p w:rsidR="000438E8" w:rsidRPr="00CE4117" w:rsidRDefault="000438E8" w:rsidP="000438E8">
      <w:pPr>
        <w:pStyle w:val="affe"/>
        <w:jc w:val="both"/>
        <w:rPr>
          <w:sz w:val="16"/>
          <w:szCs w:val="16"/>
        </w:rPr>
      </w:pPr>
      <w:r w:rsidRPr="00CE4117">
        <w:rPr>
          <w:sz w:val="16"/>
          <w:szCs w:val="16"/>
        </w:rPr>
        <w:t>2) действующих редакций учредительных документов участника конкурса;</w:t>
      </w:r>
    </w:p>
    <w:p w:rsidR="000438E8" w:rsidRPr="00CE4117" w:rsidRDefault="000438E8" w:rsidP="000438E8">
      <w:pPr>
        <w:pStyle w:val="affe"/>
        <w:jc w:val="both"/>
        <w:rPr>
          <w:sz w:val="16"/>
          <w:szCs w:val="16"/>
        </w:rPr>
      </w:pPr>
      <w:r w:rsidRPr="00CE4117">
        <w:rPr>
          <w:sz w:val="16"/>
          <w:szCs w:val="16"/>
        </w:rPr>
        <w:t>3) паспорта программы (проекта) по форме согласно приложению № 5 к настоящему Положению;</w:t>
      </w:r>
    </w:p>
    <w:p w:rsidR="000438E8" w:rsidRPr="00CE4117" w:rsidRDefault="000438E8" w:rsidP="000438E8">
      <w:pPr>
        <w:pStyle w:val="affe"/>
        <w:jc w:val="both"/>
        <w:rPr>
          <w:sz w:val="16"/>
          <w:szCs w:val="16"/>
        </w:rPr>
      </w:pPr>
      <w:r w:rsidRPr="00CE4117">
        <w:rPr>
          <w:sz w:val="16"/>
          <w:szCs w:val="16"/>
        </w:rPr>
        <w:t>4) заявление по форме согласно приложению № 4  к настоящему Положению;</w:t>
      </w:r>
    </w:p>
    <w:p w:rsidR="000438E8" w:rsidRPr="00CE4117" w:rsidRDefault="000438E8" w:rsidP="000438E8">
      <w:pPr>
        <w:jc w:val="both"/>
        <w:rPr>
          <w:sz w:val="16"/>
          <w:szCs w:val="16"/>
        </w:rPr>
      </w:pPr>
      <w:r w:rsidRPr="00CE4117">
        <w:rPr>
          <w:sz w:val="16"/>
          <w:szCs w:val="16"/>
        </w:rPr>
        <w:t>5) обязательство социально ориентированной некоммерческой организации по софинансированию целевых расходов на реализацию программы (проекта) в размере не менее пяти процентов общей суммы целевых расходов на реализацию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6) справку, подписанную руководителем (уполномоченным лицом с представлением документов, подтверждающих полномочия указанного лица) организации, подтверждающую соответствие организации требованиям, предусмотренным  пунктом 2.3 настоящего Положения.</w:t>
      </w:r>
    </w:p>
    <w:p w:rsidR="000438E8" w:rsidRPr="00CE4117" w:rsidRDefault="000438E8" w:rsidP="000438E8">
      <w:pPr>
        <w:pStyle w:val="affe"/>
        <w:jc w:val="both"/>
        <w:rPr>
          <w:sz w:val="16"/>
          <w:szCs w:val="16"/>
        </w:rPr>
      </w:pPr>
      <w:r w:rsidRPr="00CE4117">
        <w:rPr>
          <w:sz w:val="16"/>
          <w:szCs w:val="16"/>
        </w:rPr>
        <w:t>Получатель гранта (участник конкурса) вправе подать только одну заявку.</w:t>
      </w:r>
    </w:p>
    <w:p w:rsidR="000438E8" w:rsidRPr="00CE4117" w:rsidRDefault="000438E8" w:rsidP="000438E8">
      <w:pPr>
        <w:pStyle w:val="affe"/>
        <w:jc w:val="both"/>
        <w:rPr>
          <w:sz w:val="16"/>
          <w:szCs w:val="16"/>
        </w:rPr>
      </w:pPr>
      <w:r w:rsidRPr="00CE4117">
        <w:rPr>
          <w:sz w:val="16"/>
          <w:szCs w:val="16"/>
        </w:rPr>
        <w:lastRenderedPageBreak/>
        <w:t>Заявка должна быть подписана усиленной квалифицированной электронной подписью руководителя (участника конкурса) или лица, имеющего право действовать без доверенности от имени руководителя (участника конкурса) в соответствии с его учредительными документами, либо иного уполномоченного лица.</w:t>
      </w:r>
    </w:p>
    <w:p w:rsidR="000438E8" w:rsidRPr="00CE4117" w:rsidRDefault="000438E8" w:rsidP="000438E8">
      <w:pPr>
        <w:pStyle w:val="affe"/>
        <w:jc w:val="both"/>
        <w:rPr>
          <w:sz w:val="16"/>
          <w:szCs w:val="16"/>
        </w:rPr>
      </w:pPr>
      <w:r w:rsidRPr="00CE4117">
        <w:rPr>
          <w:sz w:val="16"/>
          <w:szCs w:val="16"/>
        </w:rPr>
        <w:t>Электронные копии документов и материалы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0438E8" w:rsidRPr="00CE4117" w:rsidRDefault="000438E8" w:rsidP="000438E8">
      <w:pPr>
        <w:pStyle w:val="affe"/>
        <w:jc w:val="both"/>
        <w:rPr>
          <w:sz w:val="16"/>
          <w:szCs w:val="16"/>
        </w:rPr>
      </w:pPr>
      <w:r w:rsidRPr="00CE4117">
        <w:rPr>
          <w:sz w:val="16"/>
          <w:szCs w:val="16"/>
        </w:rPr>
        <w:t>От участника конкурса запрещается требовать представления документов и информации в целях подтверждения соответствия участника конкурса требованиям, указанным в пункте 2.3</w:t>
      </w:r>
      <w:hyperlink r:id="rId44" w:history="1"/>
      <w:r w:rsidRPr="00CE4117">
        <w:rPr>
          <w:sz w:val="16"/>
          <w:szCs w:val="16"/>
        </w:rPr>
        <w:t xml:space="preserve"> настоящего Положения, при наличии соответствующей информации в государственных информационных системах, доступ к которым имеется у Администрации в рамках межведомственного электронного взаимодействия, за исключением случая, если участник конкурса готов представить указанные документы и информацию Администрации по собственной инициативе. </w:t>
      </w:r>
    </w:p>
    <w:p w:rsidR="000438E8" w:rsidRPr="00CE4117" w:rsidRDefault="000438E8" w:rsidP="000438E8">
      <w:pPr>
        <w:autoSpaceDE w:val="0"/>
        <w:autoSpaceDN w:val="0"/>
        <w:adjustRightInd w:val="0"/>
        <w:jc w:val="both"/>
        <w:rPr>
          <w:sz w:val="16"/>
          <w:szCs w:val="16"/>
        </w:rPr>
      </w:pPr>
      <w:r w:rsidRPr="00CE4117">
        <w:rPr>
          <w:sz w:val="16"/>
          <w:szCs w:val="16"/>
        </w:rPr>
        <w:t>2.6 Датой предоставления получателем гранта (участником конкурса) заявки считается день подписания получателем гранта (участником конкурса) заявки с присвоением ей регистрационного номера в системе «Электронный бюджет».</w:t>
      </w:r>
    </w:p>
    <w:p w:rsidR="000438E8" w:rsidRPr="00CE4117" w:rsidRDefault="000438E8" w:rsidP="000438E8">
      <w:pPr>
        <w:autoSpaceDE w:val="0"/>
        <w:autoSpaceDN w:val="0"/>
        <w:adjustRightInd w:val="0"/>
        <w:jc w:val="both"/>
        <w:rPr>
          <w:sz w:val="16"/>
          <w:szCs w:val="16"/>
        </w:rPr>
      </w:pPr>
      <w:r w:rsidRPr="00CE4117">
        <w:rPr>
          <w:sz w:val="16"/>
          <w:szCs w:val="16"/>
        </w:rPr>
        <w:t>2. 7. Получатель гранта (участник конкурса) вправе в течение срока приема заявок внести изменения в поданную заявку в системе «Электронный бюджет».</w:t>
      </w:r>
    </w:p>
    <w:p w:rsidR="000438E8" w:rsidRPr="00CE4117" w:rsidRDefault="000438E8" w:rsidP="000438E8">
      <w:pPr>
        <w:autoSpaceDE w:val="0"/>
        <w:autoSpaceDN w:val="0"/>
        <w:adjustRightInd w:val="0"/>
        <w:jc w:val="both"/>
        <w:rPr>
          <w:sz w:val="16"/>
          <w:szCs w:val="16"/>
        </w:rPr>
      </w:pPr>
      <w:r w:rsidRPr="00CE4117">
        <w:rPr>
          <w:sz w:val="16"/>
          <w:szCs w:val="16"/>
        </w:rPr>
        <w:t>При внесении изменений в заявку на стадии рассмотрения заявок не допускается изменение информации и документов, в соответствии с которыми получателю гранта (участнику конкурса) присваивается итоговое количество баллов по указанным в объявлении о проведении конкурса критериям оценки или показателям критериев оценки.</w:t>
      </w:r>
    </w:p>
    <w:p w:rsidR="000438E8" w:rsidRPr="00CE4117" w:rsidRDefault="000438E8" w:rsidP="000438E8">
      <w:pPr>
        <w:autoSpaceDE w:val="0"/>
        <w:autoSpaceDN w:val="0"/>
        <w:adjustRightInd w:val="0"/>
        <w:jc w:val="both"/>
        <w:rPr>
          <w:sz w:val="16"/>
          <w:szCs w:val="16"/>
        </w:rPr>
      </w:pPr>
      <w:r w:rsidRPr="00CE4117">
        <w:rPr>
          <w:sz w:val="16"/>
          <w:szCs w:val="16"/>
        </w:rPr>
        <w:t xml:space="preserve">2.8. Получатель гранта (участник конкурса) со дня размещения объявления о проведении конкурса не позднее 3-го рабочего дня до дня завершения подачи заявок вправе направить в Администрацию не более 5 запросов о разъяснении положений объявления о проведении конкурса путем формирования в системе «Электронный бюджет» соответствующего запроса. </w:t>
      </w:r>
    </w:p>
    <w:p w:rsidR="000438E8" w:rsidRPr="00CE4117" w:rsidRDefault="000438E8" w:rsidP="000438E8">
      <w:pPr>
        <w:autoSpaceDE w:val="0"/>
        <w:autoSpaceDN w:val="0"/>
        <w:adjustRightInd w:val="0"/>
        <w:jc w:val="both"/>
        <w:rPr>
          <w:sz w:val="16"/>
          <w:szCs w:val="16"/>
        </w:rPr>
      </w:pPr>
      <w:r w:rsidRPr="00CE4117">
        <w:rPr>
          <w:sz w:val="16"/>
          <w:szCs w:val="16"/>
        </w:rPr>
        <w:t xml:space="preserve">Администрация направляет разъяснение положений объявления о проведении конкурса в течение 3 рабочих дней со дня регистрации запроса о разъяснении положений объявления о проведении конкурса, но не позднее 1 рабочего дня до дня завершения подачи заявок, путем формирования в системе «Электронный бюджет» соответствующего разъяснения.  </w:t>
      </w:r>
    </w:p>
    <w:p w:rsidR="000438E8" w:rsidRPr="00CE4117" w:rsidRDefault="000438E8" w:rsidP="000438E8">
      <w:pPr>
        <w:autoSpaceDE w:val="0"/>
        <w:autoSpaceDN w:val="0"/>
        <w:adjustRightInd w:val="0"/>
        <w:jc w:val="both"/>
        <w:rPr>
          <w:sz w:val="16"/>
          <w:szCs w:val="16"/>
        </w:rPr>
      </w:pPr>
      <w:r w:rsidRPr="00CE4117">
        <w:rPr>
          <w:sz w:val="16"/>
          <w:szCs w:val="16"/>
        </w:rPr>
        <w:t>Доступ к разъяснению, формируемому в системе «Электронный бюджет», предоставляется всем участникам конкурса.</w:t>
      </w:r>
    </w:p>
    <w:p w:rsidR="000438E8" w:rsidRPr="00CE4117" w:rsidRDefault="000438E8" w:rsidP="000438E8">
      <w:pPr>
        <w:autoSpaceDE w:val="0"/>
        <w:autoSpaceDN w:val="0"/>
        <w:adjustRightInd w:val="0"/>
        <w:jc w:val="both"/>
        <w:rPr>
          <w:sz w:val="16"/>
          <w:szCs w:val="16"/>
        </w:rPr>
      </w:pPr>
      <w:r w:rsidRPr="00CE4117">
        <w:rPr>
          <w:sz w:val="16"/>
          <w:szCs w:val="16"/>
        </w:rPr>
        <w:t>Администрации открывается доступ в системе «Электронный бюджет» к заявкам для их рассмотрения.</w:t>
      </w:r>
    </w:p>
    <w:p w:rsidR="000438E8" w:rsidRPr="00CE4117" w:rsidRDefault="000438E8" w:rsidP="000438E8">
      <w:pPr>
        <w:autoSpaceDE w:val="0"/>
        <w:autoSpaceDN w:val="0"/>
        <w:adjustRightInd w:val="0"/>
        <w:jc w:val="both"/>
        <w:rPr>
          <w:sz w:val="16"/>
          <w:szCs w:val="16"/>
        </w:rPr>
      </w:pPr>
      <w:r w:rsidRPr="00CE4117">
        <w:rPr>
          <w:sz w:val="16"/>
          <w:szCs w:val="16"/>
        </w:rPr>
        <w:t>2.9. Администрация на этапе приема заявок принимает решение о возврате заявки на доработку при наличии соответствующих оснований.</w:t>
      </w:r>
    </w:p>
    <w:p w:rsidR="000438E8" w:rsidRPr="00CE4117" w:rsidRDefault="000438E8" w:rsidP="000438E8">
      <w:pPr>
        <w:autoSpaceDE w:val="0"/>
        <w:autoSpaceDN w:val="0"/>
        <w:adjustRightInd w:val="0"/>
        <w:jc w:val="both"/>
        <w:rPr>
          <w:sz w:val="16"/>
          <w:szCs w:val="16"/>
        </w:rPr>
      </w:pPr>
      <w:r w:rsidRPr="00CE4117">
        <w:rPr>
          <w:sz w:val="16"/>
          <w:szCs w:val="16"/>
        </w:rPr>
        <w:t xml:space="preserve">Решение о возврате на доработку принимается в равной мере ко всем получателям гранта (участникам конкурса), при рассмотрении заявок которых выявлены основания для их возврата на доработку, а также доводится до получателя гранта (участника конкурса) с использованием системы «Электронный бюджет» с указанием оснований для возврата заявки, а также положений заявки, нуждающихся в доработке.  </w:t>
      </w:r>
    </w:p>
    <w:p w:rsidR="000438E8" w:rsidRPr="00CE4117" w:rsidRDefault="000438E8" w:rsidP="000438E8">
      <w:pPr>
        <w:autoSpaceDE w:val="0"/>
        <w:autoSpaceDN w:val="0"/>
        <w:adjustRightInd w:val="0"/>
        <w:jc w:val="both"/>
        <w:rPr>
          <w:sz w:val="16"/>
          <w:szCs w:val="16"/>
        </w:rPr>
      </w:pPr>
      <w:r w:rsidRPr="00CE4117">
        <w:rPr>
          <w:sz w:val="16"/>
          <w:szCs w:val="16"/>
        </w:rPr>
        <w:t>Получатель гранта (участник конкурса) в течение 2 рабочих дней после возврата его заявки на доработку, но не позднее даты окончания приема заявок должен направить скорректированную заявку в порядке, аналогичном порядку подачи заявки.</w:t>
      </w:r>
    </w:p>
    <w:p w:rsidR="000438E8" w:rsidRPr="00CE4117" w:rsidRDefault="000438E8" w:rsidP="000438E8">
      <w:pPr>
        <w:autoSpaceDE w:val="0"/>
        <w:autoSpaceDN w:val="0"/>
        <w:adjustRightInd w:val="0"/>
        <w:jc w:val="both"/>
        <w:rPr>
          <w:sz w:val="16"/>
          <w:szCs w:val="16"/>
        </w:rPr>
      </w:pPr>
      <w:r w:rsidRPr="00CE4117">
        <w:rPr>
          <w:sz w:val="16"/>
          <w:szCs w:val="16"/>
        </w:rPr>
        <w:t>Основаниями для возврата заявки на доработку являются:</w:t>
      </w:r>
    </w:p>
    <w:p w:rsidR="000438E8" w:rsidRPr="00CE4117" w:rsidRDefault="000438E8" w:rsidP="000438E8">
      <w:pPr>
        <w:autoSpaceDE w:val="0"/>
        <w:autoSpaceDN w:val="0"/>
        <w:adjustRightInd w:val="0"/>
        <w:jc w:val="both"/>
        <w:rPr>
          <w:sz w:val="16"/>
          <w:szCs w:val="16"/>
        </w:rPr>
      </w:pPr>
      <w:r w:rsidRPr="00CE4117">
        <w:rPr>
          <w:sz w:val="16"/>
          <w:szCs w:val="16"/>
        </w:rPr>
        <w:t>1) непредставление (представление не в полном объеме) документов, указанных в настоящем Положении;</w:t>
      </w:r>
    </w:p>
    <w:p w:rsidR="000438E8" w:rsidRPr="00CE4117" w:rsidRDefault="000438E8" w:rsidP="000438E8">
      <w:pPr>
        <w:autoSpaceDE w:val="0"/>
        <w:autoSpaceDN w:val="0"/>
        <w:adjustRightInd w:val="0"/>
        <w:jc w:val="both"/>
        <w:rPr>
          <w:sz w:val="16"/>
          <w:szCs w:val="16"/>
        </w:rPr>
      </w:pPr>
      <w:r w:rsidRPr="00CE4117">
        <w:rPr>
          <w:sz w:val="16"/>
          <w:szCs w:val="16"/>
        </w:rPr>
        <w:t>2) несоответствие представленных получателем гранта (участником конкурса) заявок и (или) документов требованиям, определенным настоящим Положением;</w:t>
      </w:r>
    </w:p>
    <w:p w:rsidR="000438E8" w:rsidRPr="00CE4117" w:rsidRDefault="000438E8" w:rsidP="000438E8">
      <w:pPr>
        <w:autoSpaceDE w:val="0"/>
        <w:autoSpaceDN w:val="0"/>
        <w:adjustRightInd w:val="0"/>
        <w:jc w:val="both"/>
        <w:rPr>
          <w:sz w:val="16"/>
          <w:szCs w:val="16"/>
        </w:rPr>
      </w:pPr>
      <w:r w:rsidRPr="00CE4117">
        <w:rPr>
          <w:sz w:val="16"/>
          <w:szCs w:val="16"/>
        </w:rPr>
        <w:t>3) арифметические ошибки, описки, опечатки, недостоверность информации, содержащейся в документах, представленных получателем гранта (участником конкурса).</w:t>
      </w:r>
    </w:p>
    <w:p w:rsidR="000438E8" w:rsidRPr="00CE4117" w:rsidRDefault="000438E8" w:rsidP="000438E8">
      <w:pPr>
        <w:autoSpaceDE w:val="0"/>
        <w:autoSpaceDN w:val="0"/>
        <w:adjustRightInd w:val="0"/>
        <w:jc w:val="both"/>
        <w:rPr>
          <w:sz w:val="16"/>
          <w:szCs w:val="16"/>
        </w:rPr>
      </w:pPr>
      <w:r w:rsidRPr="00CE4117">
        <w:rPr>
          <w:sz w:val="16"/>
          <w:szCs w:val="16"/>
        </w:rPr>
        <w:t xml:space="preserve">2.10. Администрация в течение 15 календарных дней с даты окончания приема заявок рассматривает заявки на предмет их соответствия установленным в объявлении о проведении конкурса  требованиям, по результатам проставляются в электронном виде </w:t>
      </w:r>
      <w:r w:rsidRPr="00CE4117">
        <w:rPr>
          <w:sz w:val="16"/>
          <w:szCs w:val="16"/>
        </w:rPr>
        <w:lastRenderedPageBreak/>
        <w:t>отметки о соответствии (несоответствии) указанным требованиям посредством заполнения соответствующих экранных форм веб-интерфейса системы «Электронный бюджет».</w:t>
      </w:r>
    </w:p>
    <w:p w:rsidR="000438E8" w:rsidRPr="00CE4117" w:rsidRDefault="000438E8" w:rsidP="000438E8">
      <w:pPr>
        <w:autoSpaceDE w:val="0"/>
        <w:autoSpaceDN w:val="0"/>
        <w:adjustRightInd w:val="0"/>
        <w:jc w:val="both"/>
        <w:rPr>
          <w:sz w:val="16"/>
          <w:szCs w:val="16"/>
        </w:rPr>
      </w:pPr>
      <w:r w:rsidRPr="00CE4117">
        <w:rPr>
          <w:sz w:val="16"/>
          <w:szCs w:val="16"/>
        </w:rPr>
        <w:t>Заявка признается надлежащей, если она соответствует требованиям и условиям, указанным в объявлении о проведении конкурса, и отсутствуют основания для ее отклонения.</w:t>
      </w:r>
    </w:p>
    <w:p w:rsidR="000438E8" w:rsidRPr="00CE4117" w:rsidRDefault="000438E8" w:rsidP="000438E8">
      <w:pPr>
        <w:autoSpaceDE w:val="0"/>
        <w:autoSpaceDN w:val="0"/>
        <w:adjustRightInd w:val="0"/>
        <w:jc w:val="both"/>
        <w:rPr>
          <w:sz w:val="16"/>
          <w:szCs w:val="16"/>
        </w:rPr>
      </w:pPr>
      <w:r w:rsidRPr="00CE4117">
        <w:rPr>
          <w:sz w:val="16"/>
          <w:szCs w:val="16"/>
        </w:rPr>
        <w:t>Поступившие заявки ранжируются исходя из очередности поступления заявок.</w:t>
      </w:r>
    </w:p>
    <w:p w:rsidR="000438E8" w:rsidRPr="00CE4117" w:rsidRDefault="000438E8" w:rsidP="000438E8">
      <w:pPr>
        <w:autoSpaceDE w:val="0"/>
        <w:autoSpaceDN w:val="0"/>
        <w:adjustRightInd w:val="0"/>
        <w:jc w:val="both"/>
        <w:rPr>
          <w:sz w:val="16"/>
          <w:szCs w:val="16"/>
        </w:rPr>
      </w:pPr>
      <w:r w:rsidRPr="00CE4117">
        <w:rPr>
          <w:sz w:val="16"/>
          <w:szCs w:val="16"/>
        </w:rPr>
        <w:t>На основании результатов рассмотрения заявок на Едином портале автоматически формируется протокол рассмотрения заявок, который подписывается усиленной квалифицированной электронной подписью администрации в системе «Электронный бюджет» и размещается на Едином портале не позднее 1-го</w:t>
      </w:r>
      <w:r w:rsidRPr="00CE4117">
        <w:rPr>
          <w:b/>
          <w:sz w:val="16"/>
          <w:szCs w:val="16"/>
        </w:rPr>
        <w:t xml:space="preserve"> </w:t>
      </w:r>
      <w:r w:rsidRPr="00CE4117">
        <w:rPr>
          <w:sz w:val="16"/>
          <w:szCs w:val="16"/>
        </w:rPr>
        <w:t>рабочего дня, следующего за днем его подписания.</w:t>
      </w:r>
    </w:p>
    <w:p w:rsidR="000438E8" w:rsidRPr="00CE4117" w:rsidRDefault="000438E8" w:rsidP="000438E8">
      <w:pPr>
        <w:pStyle w:val="affe"/>
        <w:jc w:val="both"/>
        <w:rPr>
          <w:sz w:val="16"/>
          <w:szCs w:val="16"/>
        </w:rPr>
      </w:pPr>
      <w:r w:rsidRPr="00CE4117">
        <w:rPr>
          <w:sz w:val="16"/>
          <w:szCs w:val="16"/>
        </w:rPr>
        <w:t xml:space="preserve">2.11. Основаниями для отклонения заявки получателя </w:t>
      </w:r>
      <w:r w:rsidRPr="00CE4117">
        <w:rPr>
          <w:rStyle w:val="afffffffff2"/>
          <w:i w:val="0"/>
          <w:sz w:val="16"/>
          <w:szCs w:val="16"/>
        </w:rPr>
        <w:t xml:space="preserve">гранта </w:t>
      </w:r>
      <w:r w:rsidRPr="00CE4117">
        <w:rPr>
          <w:sz w:val="16"/>
          <w:szCs w:val="16"/>
        </w:rPr>
        <w:t>(участника конкурса) являются:</w:t>
      </w:r>
    </w:p>
    <w:p w:rsidR="000438E8" w:rsidRPr="00CE4117" w:rsidRDefault="000438E8" w:rsidP="000438E8">
      <w:pPr>
        <w:pStyle w:val="affe"/>
        <w:jc w:val="both"/>
        <w:rPr>
          <w:sz w:val="16"/>
          <w:szCs w:val="16"/>
        </w:rPr>
      </w:pPr>
      <w:r w:rsidRPr="00CE4117">
        <w:rPr>
          <w:sz w:val="16"/>
          <w:szCs w:val="16"/>
        </w:rPr>
        <w:t>1) представление недостоверных сведений и документов;</w:t>
      </w:r>
    </w:p>
    <w:p w:rsidR="000438E8" w:rsidRPr="00CE4117" w:rsidRDefault="000438E8" w:rsidP="000438E8">
      <w:pPr>
        <w:pStyle w:val="affe"/>
        <w:jc w:val="both"/>
        <w:rPr>
          <w:sz w:val="16"/>
          <w:szCs w:val="16"/>
        </w:rPr>
      </w:pPr>
      <w:r w:rsidRPr="00CE4117">
        <w:rPr>
          <w:sz w:val="16"/>
          <w:szCs w:val="16"/>
        </w:rPr>
        <w:t xml:space="preserve">2) несоответствие представленных получателем </w:t>
      </w:r>
      <w:r w:rsidRPr="00CE4117">
        <w:rPr>
          <w:rStyle w:val="afffffffff2"/>
          <w:i w:val="0"/>
          <w:sz w:val="16"/>
          <w:szCs w:val="16"/>
        </w:rPr>
        <w:t>гранта</w:t>
      </w:r>
      <w:r w:rsidRPr="00CE4117">
        <w:rPr>
          <w:sz w:val="16"/>
          <w:szCs w:val="16"/>
        </w:rPr>
        <w:t xml:space="preserve"> (участником конкурса) заявки и документов требованиям, установленным в объявлении о проведении конкурса;</w:t>
      </w:r>
    </w:p>
    <w:p w:rsidR="000438E8" w:rsidRPr="00CE4117" w:rsidRDefault="000438E8" w:rsidP="000438E8">
      <w:pPr>
        <w:pStyle w:val="affe"/>
        <w:jc w:val="both"/>
        <w:rPr>
          <w:sz w:val="16"/>
          <w:szCs w:val="16"/>
        </w:rPr>
      </w:pPr>
      <w:r w:rsidRPr="00CE4117">
        <w:rPr>
          <w:sz w:val="16"/>
          <w:szCs w:val="16"/>
        </w:rPr>
        <w:t xml:space="preserve">3) подача получателем </w:t>
      </w:r>
      <w:r w:rsidRPr="00CE4117">
        <w:rPr>
          <w:rStyle w:val="afffffffff2"/>
          <w:i w:val="0"/>
          <w:sz w:val="16"/>
          <w:szCs w:val="16"/>
        </w:rPr>
        <w:t>гранта</w:t>
      </w:r>
      <w:r w:rsidRPr="00CE4117">
        <w:rPr>
          <w:sz w:val="16"/>
          <w:szCs w:val="16"/>
        </w:rPr>
        <w:t xml:space="preserve"> (участником конкурса) заявки после даты и (или) времени, определенных для подачи заявок;</w:t>
      </w:r>
    </w:p>
    <w:p w:rsidR="000438E8" w:rsidRPr="00CE4117" w:rsidRDefault="000438E8" w:rsidP="000438E8">
      <w:pPr>
        <w:pStyle w:val="affe"/>
        <w:jc w:val="both"/>
        <w:rPr>
          <w:sz w:val="16"/>
          <w:szCs w:val="16"/>
        </w:rPr>
      </w:pPr>
      <w:r w:rsidRPr="00CE4117">
        <w:rPr>
          <w:sz w:val="16"/>
          <w:szCs w:val="16"/>
        </w:rPr>
        <w:t>4) непредставление (представление не в полном объеме) документов, указанных в объявлении о проведении конкурса;</w:t>
      </w:r>
    </w:p>
    <w:p w:rsidR="000438E8" w:rsidRPr="00CE4117" w:rsidRDefault="000438E8" w:rsidP="000438E8">
      <w:pPr>
        <w:pStyle w:val="affe"/>
        <w:jc w:val="both"/>
        <w:rPr>
          <w:sz w:val="16"/>
          <w:szCs w:val="16"/>
        </w:rPr>
      </w:pPr>
      <w:r w:rsidRPr="00CE4117">
        <w:rPr>
          <w:sz w:val="16"/>
          <w:szCs w:val="16"/>
        </w:rPr>
        <w:t xml:space="preserve">5) несоответствие получателя </w:t>
      </w:r>
      <w:r w:rsidRPr="00CE4117">
        <w:rPr>
          <w:rStyle w:val="afffffffff2"/>
          <w:i w:val="0"/>
          <w:sz w:val="16"/>
          <w:szCs w:val="16"/>
        </w:rPr>
        <w:t>гранта</w:t>
      </w:r>
      <w:r w:rsidRPr="00CE4117">
        <w:rPr>
          <w:i/>
          <w:sz w:val="16"/>
          <w:szCs w:val="16"/>
        </w:rPr>
        <w:t xml:space="preserve"> </w:t>
      </w:r>
      <w:r w:rsidRPr="00CE4117">
        <w:rPr>
          <w:sz w:val="16"/>
          <w:szCs w:val="16"/>
        </w:rPr>
        <w:t xml:space="preserve">(участника конкурса) требованиям, установленным </w:t>
      </w:r>
      <w:hyperlink w:anchor="P85">
        <w:r w:rsidRPr="00CE4117">
          <w:rPr>
            <w:sz w:val="16"/>
            <w:szCs w:val="16"/>
          </w:rPr>
          <w:t>пунктом 2.3</w:t>
        </w:r>
      </w:hyperlink>
      <w:r w:rsidRPr="00CE4117">
        <w:rPr>
          <w:sz w:val="16"/>
          <w:szCs w:val="16"/>
        </w:rPr>
        <w:t xml:space="preserve"> настоящего Положения;</w:t>
      </w:r>
    </w:p>
    <w:p w:rsidR="000438E8" w:rsidRPr="00CE4117" w:rsidRDefault="000438E8" w:rsidP="000438E8">
      <w:pPr>
        <w:pStyle w:val="affe"/>
        <w:jc w:val="both"/>
        <w:rPr>
          <w:sz w:val="16"/>
          <w:szCs w:val="16"/>
        </w:rPr>
      </w:pPr>
      <w:r w:rsidRPr="00CE4117">
        <w:rPr>
          <w:sz w:val="16"/>
          <w:szCs w:val="16"/>
        </w:rPr>
        <w:t xml:space="preserve">6) ранее в отношении получателя </w:t>
      </w:r>
      <w:r w:rsidRPr="00CE4117">
        <w:rPr>
          <w:rStyle w:val="afffffffff2"/>
          <w:i w:val="0"/>
          <w:sz w:val="16"/>
          <w:szCs w:val="16"/>
        </w:rPr>
        <w:t>гранта</w:t>
      </w:r>
      <w:r w:rsidRPr="00CE4117">
        <w:rPr>
          <w:sz w:val="16"/>
          <w:szCs w:val="16"/>
        </w:rPr>
        <w:t xml:space="preserve"> (участника конкурса)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0438E8" w:rsidRPr="00CE4117" w:rsidRDefault="000438E8" w:rsidP="000438E8">
      <w:pPr>
        <w:pStyle w:val="affe"/>
        <w:jc w:val="both"/>
        <w:rPr>
          <w:sz w:val="16"/>
          <w:szCs w:val="16"/>
        </w:rPr>
      </w:pPr>
      <w:r w:rsidRPr="00CE4117">
        <w:rPr>
          <w:sz w:val="16"/>
          <w:szCs w:val="16"/>
        </w:rPr>
        <w:t xml:space="preserve">7) несоответствие видов деятельности получателя </w:t>
      </w:r>
      <w:r w:rsidRPr="00CE4117">
        <w:rPr>
          <w:rStyle w:val="afffffffff2"/>
          <w:i w:val="0"/>
          <w:sz w:val="16"/>
          <w:szCs w:val="16"/>
        </w:rPr>
        <w:t>гранта</w:t>
      </w:r>
      <w:r w:rsidRPr="00CE4117">
        <w:rPr>
          <w:i/>
          <w:sz w:val="16"/>
          <w:szCs w:val="16"/>
        </w:rPr>
        <w:t xml:space="preserve"> </w:t>
      </w:r>
      <w:r w:rsidRPr="00CE4117">
        <w:rPr>
          <w:sz w:val="16"/>
          <w:szCs w:val="16"/>
        </w:rPr>
        <w:t>(участника конкурса), предусмотренных ее учредительными документами, содержанию программы (проекта), представленной для получения грантов;</w:t>
      </w:r>
    </w:p>
    <w:p w:rsidR="000438E8" w:rsidRPr="00CE4117" w:rsidRDefault="000438E8" w:rsidP="000438E8">
      <w:pPr>
        <w:pStyle w:val="affe"/>
        <w:jc w:val="both"/>
        <w:rPr>
          <w:sz w:val="16"/>
          <w:szCs w:val="16"/>
        </w:rPr>
      </w:pPr>
      <w:r w:rsidRPr="00CE4117">
        <w:rPr>
          <w:sz w:val="16"/>
          <w:szCs w:val="16"/>
        </w:rPr>
        <w:t xml:space="preserve">8) заявка получателя </w:t>
      </w:r>
      <w:r w:rsidRPr="00CE4117">
        <w:rPr>
          <w:rStyle w:val="afffffffff2"/>
          <w:i w:val="0"/>
          <w:sz w:val="16"/>
          <w:szCs w:val="16"/>
        </w:rPr>
        <w:t>гранта</w:t>
      </w:r>
      <w:r w:rsidRPr="00CE4117">
        <w:rPr>
          <w:i/>
          <w:sz w:val="16"/>
          <w:szCs w:val="16"/>
        </w:rPr>
        <w:t xml:space="preserve"> </w:t>
      </w:r>
      <w:r w:rsidRPr="00CE4117">
        <w:rPr>
          <w:sz w:val="16"/>
          <w:szCs w:val="16"/>
        </w:rPr>
        <w:t>(участника конкурса) содержит запрашиваемую сумму грантов, превышающую максимальный размер грантов.</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9) направление, по которому программа (проект) планируется к реализации, не соответствует приоритетным направлениям, утвержденным распоряжением Администрации.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Получатели гранта (участники конкурса), заявки которых отклонены, должны быть проинформированы о принятом решении в течение 5 рабочих дней со дня издания протокола.</w:t>
      </w:r>
    </w:p>
    <w:p w:rsidR="000438E8" w:rsidRPr="00CE4117" w:rsidRDefault="000438E8" w:rsidP="000438E8">
      <w:pPr>
        <w:pStyle w:val="affe"/>
        <w:jc w:val="both"/>
        <w:rPr>
          <w:sz w:val="16"/>
          <w:szCs w:val="16"/>
        </w:rPr>
      </w:pPr>
      <w:r w:rsidRPr="00CE4117">
        <w:rPr>
          <w:sz w:val="16"/>
          <w:szCs w:val="16"/>
        </w:rPr>
        <w:t xml:space="preserve">2.12. Принятые заявки с прилагаемыми к ним документами подлежат оценке по </w:t>
      </w:r>
      <w:hyperlink w:anchor="P388">
        <w:r w:rsidRPr="00CE4117">
          <w:rPr>
            <w:color w:val="000000"/>
            <w:sz w:val="16"/>
            <w:szCs w:val="16"/>
          </w:rPr>
          <w:t>критериям</w:t>
        </w:r>
      </w:hyperlink>
      <w:r w:rsidRPr="00CE4117">
        <w:rPr>
          <w:color w:val="000000"/>
          <w:sz w:val="16"/>
          <w:szCs w:val="16"/>
        </w:rPr>
        <w:t>,</w:t>
      </w:r>
      <w:r w:rsidRPr="00CE4117">
        <w:rPr>
          <w:sz w:val="16"/>
          <w:szCs w:val="16"/>
        </w:rPr>
        <w:t xml:space="preserve"> установленным в приложении № 1 к настоящему Положению (далее - критерии оценки), в течение 20 рабочих дней</w:t>
      </w:r>
      <w:r w:rsidRPr="00CE4117">
        <w:rPr>
          <w:b/>
          <w:sz w:val="16"/>
          <w:szCs w:val="16"/>
        </w:rPr>
        <w:t xml:space="preserve"> </w:t>
      </w:r>
      <w:r w:rsidRPr="00CE4117">
        <w:rPr>
          <w:sz w:val="16"/>
          <w:szCs w:val="16"/>
        </w:rPr>
        <w:t xml:space="preserve">с даты окончания приема заявок посредством выставления баллов по каждому критерию. </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В зависимости от количества набранных баллов по итогам оценки по каждой заявке  формируется ее итоговый рейтинг и присваиваются порядковые номера: занятие соответствующей позиции производится по убыванию количества набранных баллов от большего к меньшему. В случае равного количества набранных баллов позиция в рейтинге определяется с учетом очередности поступления заявок.</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2.13. С целью проведения оценки представленных получателями гранта (участниками конкурса) программ (проектов) создается комиссия по рассмотрению заявок и оценке программ (проектов) участников конкурса для предоставления грантов (далее - комиссия), состав которой утверждается постановлением Администрации.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Комиссия создается в составе не менее 9 человек. Число членов комиссии должно быть нечетным.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В состав конкурсной комиссии включаются, представители структурных подразделений Администрации; Общественной палаты Павловского района; некоммерческих организаций, деятельность которых направлена на решение социальных проблем Павловского муниципального района Воронежской области, развитие гражданского общества Российской Федерации и (или) коммерческих организаций, осуществляющих благотворительную деятельность.</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В состав конкурсной комиссии могут быть включены представители правоохранительных органов и независимые эксперты - представители научных, образовательных учреждений, общественных, коммерческих организаций, а также граждане, обладающие признанной высокой квалификацией по видам деятельности, предусмотренным </w:t>
      </w:r>
      <w:hyperlink r:id="rId45" w:history="1">
        <w:r w:rsidRPr="00CE4117">
          <w:rPr>
            <w:rFonts w:ascii="Times New Roman" w:hAnsi="Times New Roman"/>
            <w:sz w:val="16"/>
            <w:szCs w:val="16"/>
          </w:rPr>
          <w:t>статьей 31.1</w:t>
        </w:r>
      </w:hyperlink>
      <w:r w:rsidRPr="00CE4117">
        <w:rPr>
          <w:rFonts w:ascii="Times New Roman" w:hAnsi="Times New Roman"/>
          <w:sz w:val="16"/>
          <w:szCs w:val="16"/>
        </w:rPr>
        <w:t xml:space="preserve"> Федерального закона от 12.01.1996  № 7-ФЗ «О некоммерческих организациях» и </w:t>
      </w:r>
      <w:hyperlink r:id="rId46" w:history="1">
        <w:r w:rsidRPr="00CE4117">
          <w:rPr>
            <w:rFonts w:ascii="Times New Roman" w:hAnsi="Times New Roman"/>
            <w:sz w:val="16"/>
            <w:szCs w:val="16"/>
          </w:rPr>
          <w:t>статьей 6</w:t>
        </w:r>
      </w:hyperlink>
      <w:r w:rsidRPr="00CE4117">
        <w:rPr>
          <w:rFonts w:ascii="Times New Roman" w:hAnsi="Times New Roman"/>
          <w:sz w:val="16"/>
          <w:szCs w:val="16"/>
        </w:rPr>
        <w:t xml:space="preserve"> Закона Воронежской области от 06.10.2011 № 134-ОЗ «О государственной (областной) поддержке социально ориентированных некоммерческих организаций в Воронежской области».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Администрация осуществляет организационное обеспечение деятельности комиссии.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Оценка программ (проектов) получателей грантов (участников конкурса) осуществляется комиссией в соответствии с </w:t>
      </w:r>
      <w:hyperlink w:anchor="P110">
        <w:r w:rsidRPr="00CE4117">
          <w:rPr>
            <w:rFonts w:ascii="Times New Roman" w:hAnsi="Times New Roman"/>
            <w:sz w:val="16"/>
            <w:szCs w:val="16"/>
          </w:rPr>
          <w:t>пунктом 2.12</w:t>
        </w:r>
      </w:hyperlink>
      <w:r w:rsidRPr="00CE4117">
        <w:rPr>
          <w:rFonts w:ascii="Times New Roman" w:hAnsi="Times New Roman"/>
          <w:sz w:val="16"/>
          <w:szCs w:val="16"/>
        </w:rPr>
        <w:t xml:space="preserve"> настоящего Положения.</w:t>
      </w:r>
    </w:p>
    <w:p w:rsidR="000438E8" w:rsidRPr="00CE4117" w:rsidRDefault="000438E8" w:rsidP="000438E8">
      <w:pPr>
        <w:pStyle w:val="formattext"/>
        <w:shd w:val="clear" w:color="auto" w:fill="FFFFFF"/>
        <w:spacing w:before="0" w:beforeAutospacing="0" w:after="0" w:afterAutospacing="0"/>
        <w:jc w:val="both"/>
        <w:textAlignment w:val="baseline"/>
        <w:rPr>
          <w:sz w:val="16"/>
          <w:szCs w:val="16"/>
        </w:rPr>
      </w:pPr>
      <w:r w:rsidRPr="00CE4117">
        <w:rPr>
          <w:sz w:val="16"/>
          <w:szCs w:val="16"/>
        </w:rPr>
        <w:t>2.14. Конкурс признается несостоявшимся в следующих случаях:</w:t>
      </w:r>
    </w:p>
    <w:p w:rsidR="000438E8" w:rsidRPr="00CE4117" w:rsidRDefault="000438E8" w:rsidP="000438E8">
      <w:pPr>
        <w:pStyle w:val="formattext"/>
        <w:shd w:val="clear" w:color="auto" w:fill="FFFFFF"/>
        <w:spacing w:before="0" w:beforeAutospacing="0" w:after="0" w:afterAutospacing="0"/>
        <w:jc w:val="both"/>
        <w:textAlignment w:val="baseline"/>
        <w:rPr>
          <w:sz w:val="16"/>
          <w:szCs w:val="16"/>
        </w:rPr>
      </w:pPr>
      <w:r w:rsidRPr="00CE4117">
        <w:rPr>
          <w:sz w:val="16"/>
          <w:szCs w:val="16"/>
        </w:rPr>
        <w:t>1) по окончании срока подачи заявок подана только одна заявка;</w:t>
      </w:r>
    </w:p>
    <w:p w:rsidR="000438E8" w:rsidRPr="00CE4117" w:rsidRDefault="000438E8" w:rsidP="000438E8">
      <w:pPr>
        <w:pStyle w:val="formattext"/>
        <w:shd w:val="clear" w:color="auto" w:fill="FFFFFF"/>
        <w:spacing w:before="0" w:beforeAutospacing="0" w:after="0" w:afterAutospacing="0"/>
        <w:jc w:val="both"/>
        <w:textAlignment w:val="baseline"/>
        <w:rPr>
          <w:sz w:val="16"/>
          <w:szCs w:val="16"/>
        </w:rPr>
      </w:pPr>
      <w:r w:rsidRPr="00CE4117">
        <w:rPr>
          <w:sz w:val="16"/>
          <w:szCs w:val="16"/>
        </w:rPr>
        <w:t>2) по результатам рассмотрения заявок только одна заявка соответствует требованиям, установленным в объявлении о проведении конкурса;</w:t>
      </w:r>
    </w:p>
    <w:p w:rsidR="000438E8" w:rsidRPr="00CE4117" w:rsidRDefault="000438E8" w:rsidP="000438E8">
      <w:pPr>
        <w:pStyle w:val="formattext"/>
        <w:shd w:val="clear" w:color="auto" w:fill="FFFFFF"/>
        <w:spacing w:before="0" w:beforeAutospacing="0" w:after="0" w:afterAutospacing="0"/>
        <w:jc w:val="both"/>
        <w:textAlignment w:val="baseline"/>
        <w:rPr>
          <w:sz w:val="16"/>
          <w:szCs w:val="16"/>
        </w:rPr>
      </w:pPr>
      <w:r w:rsidRPr="00CE4117">
        <w:rPr>
          <w:sz w:val="16"/>
          <w:szCs w:val="16"/>
        </w:rPr>
        <w:t>3) по окончании срока подачи заявок не подано ни одной заявки;</w:t>
      </w:r>
    </w:p>
    <w:p w:rsidR="000438E8" w:rsidRPr="00CE4117" w:rsidRDefault="000438E8" w:rsidP="000438E8">
      <w:pPr>
        <w:pStyle w:val="formattext"/>
        <w:shd w:val="clear" w:color="auto" w:fill="FFFFFF"/>
        <w:spacing w:before="0" w:beforeAutospacing="0" w:after="0" w:afterAutospacing="0"/>
        <w:jc w:val="both"/>
        <w:textAlignment w:val="baseline"/>
        <w:rPr>
          <w:sz w:val="16"/>
          <w:szCs w:val="16"/>
        </w:rPr>
      </w:pPr>
      <w:r w:rsidRPr="00CE4117">
        <w:rPr>
          <w:sz w:val="16"/>
          <w:szCs w:val="16"/>
        </w:rPr>
        <w:t>4) по результатам рассмотрения заявок отклонены все заявки;</w:t>
      </w:r>
    </w:p>
    <w:p w:rsidR="000438E8" w:rsidRPr="00CE4117" w:rsidRDefault="000438E8" w:rsidP="000438E8">
      <w:pPr>
        <w:pStyle w:val="formattext"/>
        <w:shd w:val="clear" w:color="auto" w:fill="FFFFFF"/>
        <w:spacing w:before="0" w:beforeAutospacing="0" w:after="0" w:afterAutospacing="0"/>
        <w:jc w:val="both"/>
        <w:textAlignment w:val="baseline"/>
        <w:rPr>
          <w:sz w:val="16"/>
          <w:szCs w:val="16"/>
        </w:rPr>
      </w:pPr>
      <w:r w:rsidRPr="00CE4117">
        <w:rPr>
          <w:sz w:val="16"/>
          <w:szCs w:val="16"/>
        </w:rPr>
        <w:t>5) по результатам оценки заявок ни одна из заявок не набрала балл больший или равный установленному в объявлении о проведении конкурса минимальному проходному баллу (при его установлении).</w:t>
      </w:r>
    </w:p>
    <w:p w:rsidR="000438E8" w:rsidRPr="00CE4117" w:rsidRDefault="000438E8" w:rsidP="000438E8">
      <w:pPr>
        <w:pStyle w:val="formattext"/>
        <w:shd w:val="clear" w:color="auto" w:fill="FFFFFF"/>
        <w:spacing w:before="0" w:beforeAutospacing="0" w:after="0" w:afterAutospacing="0"/>
        <w:jc w:val="both"/>
        <w:textAlignment w:val="baseline"/>
        <w:rPr>
          <w:sz w:val="16"/>
          <w:szCs w:val="16"/>
        </w:rPr>
      </w:pPr>
      <w:r w:rsidRPr="00CE4117">
        <w:rPr>
          <w:sz w:val="16"/>
          <w:szCs w:val="16"/>
        </w:rPr>
        <w:t>2.15. Соглашение заключается с получателем гранта (участником конкурса), признанного несостоявшимся, в следующих случаях:</w:t>
      </w:r>
    </w:p>
    <w:p w:rsidR="000438E8" w:rsidRPr="00CE4117" w:rsidRDefault="000438E8" w:rsidP="000438E8">
      <w:pPr>
        <w:pStyle w:val="formattext"/>
        <w:shd w:val="clear" w:color="auto" w:fill="FFFFFF"/>
        <w:spacing w:before="0" w:beforeAutospacing="0" w:after="0" w:afterAutospacing="0"/>
        <w:jc w:val="both"/>
        <w:textAlignment w:val="baseline"/>
        <w:rPr>
          <w:sz w:val="16"/>
          <w:szCs w:val="16"/>
        </w:rPr>
      </w:pPr>
      <w:r w:rsidRPr="00CE4117">
        <w:rPr>
          <w:sz w:val="16"/>
          <w:szCs w:val="16"/>
        </w:rPr>
        <w:t>1) по результатам рассмотрения заявок единственная заявка признана соответствующей требованиям, установленным в объявлении о проведении конкурса (в случаях если получатель субсидии определяется по результатам запроса предложений или получатель субсидии определяется по результатам конкурса и в объявлении о проведении конкурса не установлен минимальный проходной балл);</w:t>
      </w:r>
    </w:p>
    <w:p w:rsidR="000438E8" w:rsidRPr="00CE4117" w:rsidRDefault="000438E8" w:rsidP="000438E8">
      <w:pPr>
        <w:pStyle w:val="formattext"/>
        <w:shd w:val="clear" w:color="auto" w:fill="FFFFFF"/>
        <w:spacing w:before="0" w:beforeAutospacing="0" w:after="0" w:afterAutospacing="0"/>
        <w:jc w:val="both"/>
        <w:textAlignment w:val="baseline"/>
        <w:rPr>
          <w:sz w:val="16"/>
          <w:szCs w:val="16"/>
        </w:rPr>
      </w:pPr>
      <w:r w:rsidRPr="00CE4117">
        <w:rPr>
          <w:sz w:val="16"/>
          <w:szCs w:val="16"/>
        </w:rPr>
        <w:t>2) по результатам рассмотрения и оценки заявок единственная заявка признана соответствующей требованиям, установленным в объявлении о проведении конкурса, и такой заявке присвоен балл больший или равный установленному в объявлении о проведении конкурса минимальному проходному баллу (в случае если получатель субсидии определяется по результатам конкурса и в объявлении о проведении конкурса установлен минимальный проходной балл).</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2.16. </w:t>
      </w:r>
      <w:r w:rsidRPr="00CE4117">
        <w:rPr>
          <w:rFonts w:ascii="Times New Roman" w:hAnsi="Times New Roman"/>
          <w:sz w:val="16"/>
          <w:szCs w:val="16"/>
          <w:shd w:val="clear" w:color="auto" w:fill="FFFFFF"/>
        </w:rPr>
        <w:t>В целях завершения конкурса и определения победителей конкурса формируется протокол подведения итогов конкурса, включающий информацию о количестве набранных участником конкурса баллов по каждому критерию оценки, об общем количестве набранных баллов по результатам оценки заявок или единственной заявки (в случае если объявлением о проведении конкурса предусмотрена оценка заявок), о победителях конкурса с указанием размера субсидии, предусмотренной им для предоставления, об отклонении заявок с указанием оснований для их отклонения.</w:t>
      </w:r>
    </w:p>
    <w:p w:rsidR="000438E8" w:rsidRPr="00CE4117" w:rsidRDefault="000438E8" w:rsidP="000438E8">
      <w:pPr>
        <w:pStyle w:val="ConsPlusNormal"/>
        <w:ind w:firstLine="0"/>
        <w:jc w:val="both"/>
        <w:rPr>
          <w:rFonts w:ascii="Times New Roman" w:hAnsi="Times New Roman"/>
          <w:sz w:val="16"/>
          <w:szCs w:val="16"/>
          <w:shd w:val="clear" w:color="auto" w:fill="FFFFFF"/>
        </w:rPr>
      </w:pPr>
      <w:r w:rsidRPr="00CE4117">
        <w:rPr>
          <w:rFonts w:ascii="Times New Roman" w:hAnsi="Times New Roman"/>
          <w:sz w:val="16"/>
          <w:szCs w:val="16"/>
        </w:rPr>
        <w:t xml:space="preserve">2.17. </w:t>
      </w:r>
      <w:r w:rsidRPr="00CE4117">
        <w:rPr>
          <w:rFonts w:ascii="Times New Roman" w:hAnsi="Times New Roman"/>
          <w:sz w:val="16"/>
          <w:szCs w:val="16"/>
          <w:shd w:val="clear" w:color="auto" w:fill="FFFFFF"/>
        </w:rPr>
        <w:t>Протокол подведения итогов конкурса формируется на Едином портале автоматически на основании результатов определения победителей конкурса и подписывается усиленной квалифицированной электронной подписью главы Павловского муниципального района Воронежской области или председателя комиссии (председателя комиссии и членов комиссии), в случае принятия решения о ее создании в целях проведения конкурса получателей субсидий в системе «Электронный бюджет», а также размещается на едином портале не позднее рабочего дня, следующего за днем его подписания.</w:t>
      </w:r>
    </w:p>
    <w:p w:rsidR="000438E8" w:rsidRPr="00CE4117" w:rsidRDefault="000438E8" w:rsidP="000438E8">
      <w:pPr>
        <w:pStyle w:val="ConsPlusNormal"/>
        <w:ind w:firstLine="0"/>
        <w:jc w:val="both"/>
        <w:rPr>
          <w:rFonts w:ascii="Times New Roman" w:hAnsi="Times New Roman"/>
          <w:sz w:val="16"/>
          <w:szCs w:val="16"/>
          <w:shd w:val="clear" w:color="auto" w:fill="FFFFFF"/>
        </w:rPr>
      </w:pPr>
      <w:r w:rsidRPr="00CE4117">
        <w:rPr>
          <w:rFonts w:ascii="Times New Roman" w:hAnsi="Times New Roman"/>
          <w:sz w:val="16"/>
          <w:szCs w:val="16"/>
          <w:shd w:val="clear" w:color="auto" w:fill="FFFFFF"/>
        </w:rPr>
        <w:t>2.18. Внесение изменений в протокол рассмотрения заявок и протокол подведения итогов конкурса осуществляется не позднее 10 календарных дней с даты подписания первых версий протокола рассмотрения заявок и протокола подведения итогов конкурса путем формирования новых версий указанных протоколов в порядке, аналогичном порядку их формирования, с указанием причин внесения таких изменений.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color w:val="444444"/>
          <w:sz w:val="16"/>
          <w:szCs w:val="16"/>
          <w:shd w:val="clear" w:color="auto" w:fill="FFFFFF"/>
        </w:rPr>
        <w:t xml:space="preserve">2.19. </w:t>
      </w:r>
      <w:r w:rsidRPr="00CE4117">
        <w:rPr>
          <w:rFonts w:ascii="Times New Roman" w:hAnsi="Times New Roman"/>
          <w:sz w:val="16"/>
          <w:szCs w:val="16"/>
        </w:rPr>
        <w:t>Информация о результатах рассмотрения заявок размещается в системе «Электронный бюджет», на Едином портале, а также на официальном сайте Администрации в информационно-телекоммуникационной сети «Интернет» не позднее 3 рабочих дней, следующих за днем утверждения протокола заседания комиссии, и должна содержать:</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 дату, время и место проведения рассмотрения заявок;</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2) дату, время и место оценки заявок;</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 информацию о получателях гранта (участниках конкурса), заявки которых были рассмотрены;</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4) информацию о получателях гранта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5) последовательность оценки заявок, присвоенные заявкам </w:t>
      </w:r>
      <w:r w:rsidRPr="00CE4117">
        <w:rPr>
          <w:rFonts w:ascii="Times New Roman" w:hAnsi="Times New Roman"/>
          <w:sz w:val="16"/>
          <w:szCs w:val="16"/>
        </w:rPr>
        <w:lastRenderedPageBreak/>
        <w:t>значения по каждому из предусмотренных критериев оценки заявок, принятое на основании результатов оценки заявок решение о присвоении таким заявкам порядковых номеров;</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6) наименование победителя (победителей) конкурса с указанием основного государственного регистрационного номера и (или) идентификационного номера налогоплательщика, названия и краткого описания программы (проекта), на осуществление которого предоставляется поддержка, размер предоставляемого гранта.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В случае внесения изменений в решение Совета народных депутатов Павловского муниципального района Воронежской области о бюджете Павловского муниципального района Воронежской области на соответствующий финансовый год и на плановый период, в части исключения предоставления субсидии Администрация в течение 5 рабочих дней отменяет проведение конкурса.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Администрацией формируется объявление об отмене проведения конкурса, которое размещается тем же способом, каким размещается объявление о проведении конкурса.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В случае отсутствия заявок конкурс признается несостоявшимся.</w:t>
      </w:r>
    </w:p>
    <w:p w:rsidR="000438E8" w:rsidRPr="00CE4117" w:rsidRDefault="000438E8" w:rsidP="000438E8">
      <w:pPr>
        <w:pStyle w:val="ConsPlusNormal"/>
        <w:ind w:firstLine="0"/>
        <w:jc w:val="both"/>
        <w:rPr>
          <w:rFonts w:ascii="Times New Roman" w:hAnsi="Times New Roman"/>
          <w:sz w:val="16"/>
          <w:szCs w:val="16"/>
        </w:rPr>
      </w:pPr>
    </w:p>
    <w:p w:rsidR="000438E8" w:rsidRPr="00CE4117" w:rsidRDefault="000438E8" w:rsidP="000438E8">
      <w:pPr>
        <w:jc w:val="center"/>
        <w:rPr>
          <w:strike/>
          <w:sz w:val="16"/>
          <w:szCs w:val="16"/>
        </w:rPr>
      </w:pPr>
      <w:r w:rsidRPr="00CE4117">
        <w:rPr>
          <w:sz w:val="16"/>
          <w:szCs w:val="16"/>
        </w:rPr>
        <w:t>3. Условия и порядок предоставления грантов в форме субсидий</w:t>
      </w:r>
    </w:p>
    <w:p w:rsidR="000438E8" w:rsidRPr="00CE4117" w:rsidRDefault="000438E8" w:rsidP="000438E8">
      <w:pPr>
        <w:jc w:val="center"/>
        <w:rPr>
          <w:b/>
          <w:sz w:val="16"/>
          <w:szCs w:val="16"/>
        </w:rPr>
      </w:pP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3.1. Гранты предоставляются на финансовое обеспечение расходов в целях реализации мероприятий, в том числе:  </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 оплата труда штатных работников, участвующих в реализации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2) приобретение основных средств и программного обеспечения для реализации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 аренда помещений, оборудования для проведения мероприятий в соответствии с программой (проектом);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4) оплата коммунальных услуг в рамках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5) приобретение канцелярских товаров и расходных материалов на реализацию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6) оплата услуг связи в рамках реализации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7) издательские расходы в рамках реализации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8) вознаграждения лицам, привлекаемым по гражданско-правовым договорам;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9) командировочные расходы в рамках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10) уплата налогов, сборов, страховых взносов и иных обязательных платежей в бюджетную систему Российской Федерации;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11)  прочие расходы, связанные с реализацией мероприятий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3.2. Не допускается расходование грантов на финансирование следующих затрат:</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 расходов на оказание материальной помощи, а также платных услуг населению;</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2) расходов, предусматривающих финансирование политических партий, кампаний и акций, подготовку и проведение митингов, демонстраций, пикетирований;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 расходов на осуществление предпринимательской деятельности и оказание помощи коммерческим организациям;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4) расходов на осуществление деятельности, напрямую не связанной с реализацией программ (проектов), указанных в </w:t>
      </w:r>
      <w:hyperlink w:anchor="P39">
        <w:r w:rsidRPr="00CE4117">
          <w:rPr>
            <w:rFonts w:ascii="Times New Roman" w:hAnsi="Times New Roman"/>
            <w:sz w:val="16"/>
            <w:szCs w:val="16"/>
          </w:rPr>
          <w:t>пункте 1.3</w:t>
        </w:r>
      </w:hyperlink>
      <w:r w:rsidRPr="00CE4117">
        <w:rPr>
          <w:rFonts w:ascii="Times New Roman" w:hAnsi="Times New Roman"/>
          <w:sz w:val="16"/>
          <w:szCs w:val="16"/>
        </w:rPr>
        <w:t xml:space="preserve"> настоящего Положения;</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5) расходов непосредственно не связанных с реализацией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6) проведение фундаментальных научных исследований;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7) уплата пеней, штрафов;</w:t>
      </w:r>
    </w:p>
    <w:p w:rsidR="000438E8" w:rsidRPr="00CE4117" w:rsidRDefault="000438E8" w:rsidP="000438E8">
      <w:pPr>
        <w:jc w:val="both"/>
        <w:rPr>
          <w:sz w:val="16"/>
          <w:szCs w:val="16"/>
        </w:rPr>
      </w:pPr>
      <w:r w:rsidRPr="00CE4117">
        <w:rPr>
          <w:sz w:val="16"/>
          <w:szCs w:val="16"/>
        </w:rPr>
        <w:t>8) расходов на приобретение недвижимого имущества (включая земельные участки), капитальное строительство новых зданий;</w:t>
      </w:r>
    </w:p>
    <w:p w:rsidR="000438E8" w:rsidRPr="00CE4117" w:rsidRDefault="000438E8" w:rsidP="000438E8">
      <w:pPr>
        <w:jc w:val="both"/>
        <w:rPr>
          <w:sz w:val="16"/>
          <w:szCs w:val="16"/>
        </w:rPr>
      </w:pPr>
      <w:r w:rsidRPr="00CE4117">
        <w:rPr>
          <w:sz w:val="16"/>
          <w:szCs w:val="16"/>
        </w:rPr>
        <w:t>9) расходов на приобретение алкогольной и табачной продукции, а также товаров, которые являются предметами роскоши;</w:t>
      </w:r>
    </w:p>
    <w:p w:rsidR="000438E8" w:rsidRPr="00CE4117" w:rsidRDefault="000438E8" w:rsidP="000438E8">
      <w:pPr>
        <w:jc w:val="both"/>
        <w:rPr>
          <w:sz w:val="16"/>
          <w:szCs w:val="16"/>
        </w:rPr>
      </w:pPr>
      <w:r w:rsidRPr="00CE4117">
        <w:rPr>
          <w:sz w:val="16"/>
          <w:szCs w:val="16"/>
        </w:rPr>
        <w:t>10) погашения задолженности организации;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11) расходов на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За счет предоставленного гранта получатель гранта (участник конкурса) не вправе осуществлять расходы, которые не имеют прямого и непосредственного отношения к реализации мероприятий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3.3. Максимальный размер гранта, предоставляемого одному получателю гранта (участнику конкурса) по итогам проведения конкурса, не может превышать 30% от общего объема средств, </w:t>
      </w:r>
      <w:r w:rsidRPr="00CE4117">
        <w:rPr>
          <w:rFonts w:ascii="Times New Roman" w:hAnsi="Times New Roman"/>
          <w:sz w:val="16"/>
          <w:szCs w:val="16"/>
        </w:rPr>
        <w:lastRenderedPageBreak/>
        <w:t>утвержденных Администрации для предоставления грантов в бюджете Павловского муниципального района Воронежской области на текущий финансовый год.</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Заявки, содержащие запрашиваемый размер грантов, превышающий максимальный размер грантов, к участию в конкурсе не допускаются.</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Гранты предоставляются при условии софинансирования получателями грантов расходов, связанных с реализацией программы (проекта), в размере не менее 5% от размера расходов, предусмотренных на реализацию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3.4. Размер гранта, предоставляемого получателю гранта, определяется по следующей формуле:</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Vсубс = (V1 + V2 + V3 + V4 + V5 + V6 + V7 + V8 + V9 + V10 + V11) x (1 - Dсс), где:</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Vсубс - объем гранта, предоставляемого победителю отбора, тыс. рублей;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Dсс - доля средств, привлеченных получателем гранта (участником отбора) для реализации программы (проекта), в общем объеме средств, необходимых для реализации программы (проекта) в соответствии с поданной заявкой;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V1 - объем средств, которые будут направлены на оплату труда штатных работников, участвующих в реализации программы (проекта), тыс. рублей;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V2 - объем средств, которые в рамках реализации программы (проекта) будут направлены на приобретение основных средств и программного обеспечения, тыс. рублей;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V3 - объем средств, которые в рамках реализации программы (проекта) будут направлены на аренду помещений, оборудования для проведения мероприятий, тыс. рублей;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V4 - объем средств, которые в рамках реализации программы (проекта) будут направлены на оплату коммунальных услуг, тыс. рублей;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V5 - объем средств, которые в рамках реализации программы (проекта) будут направлены на приобретение канцелярских товаров и расходных материалов, тыс. рублей;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V6 - объем средств, которые в рамках реализации программы (проекта) будут направлены на оплату услуг связи, тыс. рублей;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V7 - объем средств, которые в рамках реализации программы (проекта) будут направлены на издательские расходы, тыс. рублей;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V8 - объем средств, которые в рамках реализации программы (проекта) будут направлены на вознаграждения лицам, привлекаемым по гражданско-правовым договорам, тыс. рублей;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V9 - объем средств, которые в рамках реализации программы (проекта) будут направлены на командировочные расходы, тыс. рублей;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V10 - объем средств, которые в рамках реализации программы (проекта) будут направлены на уплату налогов, сборов, страховых взносов и иных обязательных платежей в бюджетную систему Российской Федерации, тыс. рублей;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V11 - объем средств, которые будут направлены на прочие расходы, связанные с реализацией мероприятий программы (проекта), тыс. рублей.</w:t>
      </w:r>
    </w:p>
    <w:p w:rsidR="000438E8" w:rsidRPr="00CE4117" w:rsidRDefault="000438E8" w:rsidP="000438E8">
      <w:pPr>
        <w:pStyle w:val="affe"/>
        <w:jc w:val="both"/>
        <w:rPr>
          <w:sz w:val="16"/>
          <w:szCs w:val="16"/>
        </w:rPr>
      </w:pPr>
      <w:r w:rsidRPr="00CE4117">
        <w:rPr>
          <w:color w:val="000000"/>
          <w:sz w:val="16"/>
          <w:szCs w:val="16"/>
        </w:rPr>
        <w:t xml:space="preserve">3.5. </w:t>
      </w:r>
      <w:r w:rsidRPr="00CE4117">
        <w:rPr>
          <w:sz w:val="16"/>
          <w:szCs w:val="16"/>
        </w:rPr>
        <w:t xml:space="preserve">Расчет и распределение грантов осуществляются комиссией в соответствии с рейтингом получателей </w:t>
      </w:r>
      <w:r w:rsidRPr="00CE4117">
        <w:rPr>
          <w:rStyle w:val="afffffffff2"/>
          <w:i w:val="0"/>
          <w:sz w:val="16"/>
          <w:szCs w:val="16"/>
        </w:rPr>
        <w:t>гранта</w:t>
      </w:r>
      <w:r w:rsidRPr="00CE4117">
        <w:rPr>
          <w:sz w:val="16"/>
          <w:szCs w:val="16"/>
        </w:rPr>
        <w:t xml:space="preserve"> (участников конкурса), начиная с верхней позиции, и отражаются в протоколе подведения итогов конкурса.</w:t>
      </w:r>
    </w:p>
    <w:p w:rsidR="000438E8" w:rsidRPr="00CE4117" w:rsidRDefault="000438E8" w:rsidP="000438E8">
      <w:pPr>
        <w:pStyle w:val="afff2"/>
        <w:shd w:val="clear" w:color="auto" w:fill="FFFFFF"/>
        <w:spacing w:before="0" w:after="0"/>
        <w:jc w:val="both"/>
        <w:rPr>
          <w:rFonts w:ascii="Times New Roman" w:hAnsi="Times New Roman" w:cs="Times New Roman"/>
          <w:sz w:val="16"/>
          <w:szCs w:val="16"/>
          <w:shd w:val="clear" w:color="auto" w:fill="FFFFFF"/>
        </w:rPr>
      </w:pPr>
      <w:r w:rsidRPr="00CE4117">
        <w:rPr>
          <w:rFonts w:ascii="Times New Roman" w:hAnsi="Times New Roman" w:cs="Times New Roman"/>
          <w:sz w:val="16"/>
          <w:szCs w:val="16"/>
        </w:rPr>
        <w:t>3.6</w:t>
      </w:r>
      <w:r w:rsidRPr="00CE4117">
        <w:rPr>
          <w:rFonts w:ascii="Times New Roman" w:hAnsi="Times New Roman" w:cs="Times New Roman"/>
          <w:color w:val="444444"/>
          <w:sz w:val="16"/>
          <w:szCs w:val="16"/>
          <w:shd w:val="clear" w:color="auto" w:fill="FFFFFF"/>
        </w:rPr>
        <w:t xml:space="preserve"> </w:t>
      </w:r>
      <w:r w:rsidRPr="00CE4117">
        <w:rPr>
          <w:rFonts w:ascii="Times New Roman" w:hAnsi="Times New Roman" w:cs="Times New Roman"/>
          <w:sz w:val="16"/>
          <w:szCs w:val="16"/>
          <w:shd w:val="clear" w:color="auto" w:fill="FFFFFF"/>
        </w:rPr>
        <w:t>Получателю гранта (участнику конкурса),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объявлением о проведении конкурса (при установлении максимального (минимального) размера субсидии).</w:t>
      </w:r>
    </w:p>
    <w:p w:rsidR="000438E8" w:rsidRPr="00CE4117" w:rsidRDefault="000438E8" w:rsidP="000438E8">
      <w:pPr>
        <w:pStyle w:val="afff2"/>
        <w:shd w:val="clear" w:color="auto" w:fill="FFFFFF"/>
        <w:spacing w:before="0" w:after="0"/>
        <w:jc w:val="both"/>
        <w:rPr>
          <w:rFonts w:ascii="Times New Roman" w:hAnsi="Times New Roman" w:cs="Times New Roman"/>
          <w:sz w:val="16"/>
          <w:szCs w:val="16"/>
        </w:rPr>
      </w:pPr>
      <w:r w:rsidRPr="00CE4117">
        <w:rPr>
          <w:rFonts w:ascii="Times New Roman" w:hAnsi="Times New Roman" w:cs="Times New Roman"/>
          <w:sz w:val="16"/>
          <w:szCs w:val="16"/>
        </w:rPr>
        <w:t>Если размер гранта, предоставляемого организации-победителю в соответствии с решением конкурсной комиссии, меньше запрашиваемой в заявке суммы, организация-победитель вправе:</w:t>
      </w:r>
    </w:p>
    <w:p w:rsidR="000438E8" w:rsidRPr="00CE4117" w:rsidRDefault="000438E8" w:rsidP="000438E8">
      <w:pPr>
        <w:pStyle w:val="afff2"/>
        <w:shd w:val="clear" w:color="auto" w:fill="FFFFFF"/>
        <w:spacing w:before="0" w:after="0"/>
        <w:jc w:val="both"/>
        <w:rPr>
          <w:rFonts w:ascii="Times New Roman" w:hAnsi="Times New Roman" w:cs="Times New Roman"/>
          <w:sz w:val="16"/>
          <w:szCs w:val="16"/>
        </w:rPr>
      </w:pPr>
      <w:r w:rsidRPr="00CE4117">
        <w:rPr>
          <w:rFonts w:ascii="Times New Roman" w:hAnsi="Times New Roman" w:cs="Times New Roman"/>
          <w:sz w:val="16"/>
          <w:szCs w:val="16"/>
        </w:rPr>
        <w:t>1) привлечь дополнительно внебюджетные средства в целях реализации мероприятия в полном объеме согласно указанному в заявке бюджету проекта;</w:t>
      </w:r>
    </w:p>
    <w:p w:rsidR="000438E8" w:rsidRPr="00CE4117" w:rsidRDefault="000438E8" w:rsidP="000438E8">
      <w:pPr>
        <w:pStyle w:val="afff2"/>
        <w:shd w:val="clear" w:color="auto" w:fill="FFFFFF"/>
        <w:spacing w:before="0" w:after="0"/>
        <w:jc w:val="both"/>
        <w:rPr>
          <w:rFonts w:ascii="Times New Roman" w:hAnsi="Times New Roman" w:cs="Times New Roman"/>
          <w:sz w:val="16"/>
          <w:szCs w:val="16"/>
        </w:rPr>
      </w:pPr>
      <w:r w:rsidRPr="00CE4117">
        <w:rPr>
          <w:rFonts w:ascii="Times New Roman" w:hAnsi="Times New Roman" w:cs="Times New Roman"/>
          <w:sz w:val="16"/>
          <w:szCs w:val="16"/>
        </w:rPr>
        <w:t>2) отказаться от получения гранта, о чем организация-победитель должна проинформировать Администрацию (в письменной форме) в течение 10 календарных дней со дня опубликования протокола оценки заявок.</w:t>
      </w:r>
    </w:p>
    <w:p w:rsidR="000438E8" w:rsidRPr="00CE4117" w:rsidRDefault="000438E8" w:rsidP="000438E8">
      <w:pPr>
        <w:pStyle w:val="ConsPlusNormal"/>
        <w:ind w:firstLine="0"/>
        <w:jc w:val="both"/>
        <w:rPr>
          <w:rFonts w:ascii="Times New Roman" w:hAnsi="Times New Roman"/>
          <w:sz w:val="16"/>
          <w:szCs w:val="16"/>
          <w:shd w:val="clear" w:color="auto" w:fill="FFFFFF"/>
        </w:rPr>
      </w:pPr>
      <w:r w:rsidRPr="00CE4117">
        <w:rPr>
          <w:rFonts w:ascii="Times New Roman" w:hAnsi="Times New Roman"/>
          <w:sz w:val="16"/>
          <w:szCs w:val="16"/>
        </w:rPr>
        <w:t xml:space="preserve">3.7. </w:t>
      </w:r>
      <w:r w:rsidRPr="00CE4117">
        <w:rPr>
          <w:rFonts w:ascii="Times New Roman" w:hAnsi="Times New Roman"/>
          <w:sz w:val="16"/>
          <w:szCs w:val="16"/>
          <w:shd w:val="clear" w:color="auto" w:fill="FFFFFF"/>
        </w:rPr>
        <w:t>В случае отказа Администрации от заключения соглашения с победителем (участником конкурса), предусмотренным </w:t>
      </w:r>
      <w:hyperlink r:id="rId47" w:anchor="8PM0LV" w:history="1">
        <w:r w:rsidRPr="00CE4117">
          <w:rPr>
            <w:rStyle w:val="ad"/>
            <w:rFonts w:ascii="Times New Roman" w:hAnsi="Times New Roman"/>
            <w:sz w:val="16"/>
            <w:szCs w:val="16"/>
            <w:shd w:val="clear" w:color="auto" w:fill="FFFFFF"/>
          </w:rPr>
          <w:t>пунктом</w:t>
        </w:r>
      </w:hyperlink>
      <w:r w:rsidRPr="00CE4117">
        <w:rPr>
          <w:rFonts w:ascii="Times New Roman" w:hAnsi="Times New Roman"/>
          <w:sz w:val="16"/>
          <w:szCs w:val="16"/>
        </w:rPr>
        <w:t xml:space="preserve"> 3.11 настоящего Положения</w:t>
      </w:r>
      <w:r w:rsidRPr="00CE4117">
        <w:rPr>
          <w:rFonts w:ascii="Times New Roman" w:hAnsi="Times New Roman"/>
          <w:sz w:val="16"/>
          <w:szCs w:val="16"/>
          <w:shd w:val="clear" w:color="auto" w:fill="FFFFFF"/>
        </w:rPr>
        <w:t>, отказа победителя конкурса от заключения соглашения, неподписания победителем конкурса соглашения в срок, определенный объявлением о проведении конкурса получателей субсидий в соответствии с </w:t>
      </w:r>
      <w:hyperlink r:id="rId48" w:anchor="7EK0KK" w:history="1">
        <w:r w:rsidRPr="00CE4117">
          <w:rPr>
            <w:rStyle w:val="ad"/>
            <w:rFonts w:ascii="Times New Roman" w:hAnsi="Times New Roman"/>
            <w:sz w:val="16"/>
            <w:szCs w:val="16"/>
            <w:shd w:val="clear" w:color="auto" w:fill="FFFFFF"/>
          </w:rPr>
          <w:t>подпунктом 15 пункта 2.1 настоящего</w:t>
        </w:r>
      </w:hyperlink>
      <w:r w:rsidRPr="00CE4117">
        <w:rPr>
          <w:rFonts w:ascii="Times New Roman" w:hAnsi="Times New Roman"/>
          <w:sz w:val="16"/>
          <w:szCs w:val="16"/>
        </w:rPr>
        <w:t xml:space="preserve"> Положения</w:t>
      </w:r>
      <w:r w:rsidRPr="00CE4117">
        <w:rPr>
          <w:rFonts w:ascii="Times New Roman" w:hAnsi="Times New Roman"/>
          <w:sz w:val="16"/>
          <w:szCs w:val="16"/>
          <w:shd w:val="clear" w:color="auto" w:fill="FFFFFF"/>
        </w:rPr>
        <w:t xml:space="preserve">, Администрация направляет </w:t>
      </w:r>
      <w:r w:rsidRPr="00CE4117">
        <w:rPr>
          <w:rFonts w:ascii="Times New Roman" w:hAnsi="Times New Roman"/>
          <w:sz w:val="16"/>
          <w:szCs w:val="16"/>
          <w:shd w:val="clear" w:color="auto" w:fill="FFFFFF"/>
        </w:rPr>
        <w:lastRenderedPageBreak/>
        <w:t>иным участникам конкурса, признанным победителями конкурса,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участником конкурса, заявка которого имеет следующий в порядке убывания рейтинг заявки после последнего участника конкурса, признанного победителем.</w:t>
      </w:r>
    </w:p>
    <w:p w:rsidR="000438E8" w:rsidRPr="00CE4117" w:rsidRDefault="000438E8" w:rsidP="000438E8">
      <w:pPr>
        <w:pStyle w:val="ConsPlusNormal"/>
        <w:ind w:firstLine="0"/>
        <w:jc w:val="both"/>
        <w:rPr>
          <w:rFonts w:ascii="Times New Roman" w:hAnsi="Times New Roman"/>
          <w:sz w:val="16"/>
          <w:szCs w:val="16"/>
          <w:shd w:val="clear" w:color="auto" w:fill="FFFFFF"/>
        </w:rPr>
      </w:pPr>
      <w:r w:rsidRPr="00CE4117">
        <w:rPr>
          <w:rFonts w:ascii="Times New Roman" w:hAnsi="Times New Roman"/>
          <w:sz w:val="16"/>
          <w:szCs w:val="16"/>
          <w:shd w:val="clear" w:color="auto" w:fill="FFFFFF"/>
        </w:rPr>
        <w:t>3.8.  В случаях увеличения Администрации лимитов бюджетных обязательств на предоставление субсидии в пределах текущего финансового года, отказа победителя конкурса от заключения соглашения, расторжения соглашения с получателем субсидии и наличия участников конкурса, прошедших конкурс и не признанных победителями конкурса по причине недостаточности лимитов бюджетных обязательств на предоставление субсидии (в случае если получатель субсидии определяется по результатам запроса предложений или конкурса) или признанных победителями конкурса, заявки которых в части запрашиваемого размера субсидии не были удовлетворены в полном объеме (в случае если получатель субсидии определяется по результатам запроса предложений), субсидия может распределяться без повторного проведения конкурса с учетом присвоенного ранее номера в рейтинге или по решению Администрации может направляться победителям конкурса предложение об увеличении размера субсидии и значения результата предоставления субсидии.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3.9. В случае если после предоставления грантов победителям конкурса остается нераспределенный остаток средств, утвержденных Администрацией на соответствующие цели на соответствующий финансовый год, по решению Администрации данный остаток средств может быть либо возвращен в бюджет Павловского муниципального района Воронежской области, либо распределен путем проведения нового конкурса до наступления очередного финансового года.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3.10. С учетом протокола заседания комиссии распоряжением Администрации утверждается список победителей, содержащий сведения о получателях грантов и размерах грантов.</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Получатели грантов (участники конкурса), за исключением участников конкурса, заявки которых отклонены, должны быть проинформированы о принятом решении в течение 5 дней со дня утверждения распоряжения Администрации.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3.11.</w:t>
      </w:r>
      <w:r w:rsidRPr="00CE4117">
        <w:rPr>
          <w:rFonts w:ascii="Times New Roman" w:hAnsi="Times New Roman"/>
          <w:b/>
          <w:i/>
          <w:sz w:val="16"/>
          <w:szCs w:val="16"/>
        </w:rPr>
        <w:t xml:space="preserve"> </w:t>
      </w:r>
      <w:r w:rsidRPr="00CE4117">
        <w:rPr>
          <w:rFonts w:ascii="Times New Roman" w:hAnsi="Times New Roman"/>
          <w:sz w:val="16"/>
          <w:szCs w:val="16"/>
          <w:shd w:val="clear" w:color="auto" w:fill="FFFFFF"/>
        </w:rPr>
        <w:t>Администрация может отказаться от заключения соглашения с победителем в случае обнаружения факта несоответствия победителя конкурса, указанным в объявлении о проведении конкурса, или представления победителем конкурса недостоверной информации.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3.12. В случае нарушения получателем гранта (участником конкурса) условий предоставления грантов грант подлежит возврату в бюджет Павловского муниципального района Воронежской области в порядке и сроки, которые установленные </w:t>
      </w:r>
      <w:hyperlink w:anchor="P218">
        <w:r w:rsidRPr="00CE4117">
          <w:rPr>
            <w:rFonts w:ascii="Times New Roman" w:hAnsi="Times New Roman"/>
            <w:color w:val="000000"/>
            <w:sz w:val="16"/>
            <w:szCs w:val="16"/>
          </w:rPr>
          <w:t>пунктом 5.4</w:t>
        </w:r>
      </w:hyperlink>
      <w:r w:rsidRPr="00CE4117">
        <w:rPr>
          <w:rFonts w:ascii="Times New Roman" w:hAnsi="Times New Roman"/>
          <w:sz w:val="16"/>
          <w:szCs w:val="16"/>
        </w:rPr>
        <w:t xml:space="preserve"> настоящего Положения.</w:t>
      </w:r>
    </w:p>
    <w:p w:rsidR="000438E8" w:rsidRPr="00CE4117" w:rsidRDefault="000438E8" w:rsidP="000438E8">
      <w:pPr>
        <w:pStyle w:val="ConsPlusNormal"/>
        <w:ind w:firstLine="0"/>
        <w:jc w:val="both"/>
        <w:rPr>
          <w:rFonts w:ascii="Times New Roman" w:hAnsi="Times New Roman"/>
          <w:sz w:val="16"/>
          <w:szCs w:val="16"/>
        </w:rPr>
      </w:pPr>
      <w:bookmarkStart w:id="12" w:name="P185"/>
      <w:bookmarkEnd w:id="12"/>
      <w:r w:rsidRPr="00CE4117">
        <w:rPr>
          <w:rFonts w:ascii="Times New Roman" w:hAnsi="Times New Roman"/>
          <w:sz w:val="16"/>
          <w:szCs w:val="16"/>
        </w:rPr>
        <w:t xml:space="preserve">3.13 Администрация в течение 15 рабочих дней со дня утверждения распоряжения о выделении грантов </w:t>
      </w:r>
      <w:bookmarkStart w:id="13" w:name="P189"/>
      <w:bookmarkEnd w:id="13"/>
      <w:r w:rsidRPr="00CE4117">
        <w:rPr>
          <w:rFonts w:ascii="Times New Roman" w:hAnsi="Times New Roman"/>
          <w:sz w:val="16"/>
          <w:szCs w:val="16"/>
        </w:rPr>
        <w:t>направляет победителям конкурса проект соглашения в соответствии с типовой формой соглашения, утвержденной муниципальным отделом по финансам администрации Павловского муниципального района Воронежской области (далее – муниципальный отдел по финансам).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Победитель конкурса в течение 10 рабочих дней со дня получения проекта соглашения подписывает и предоставляет его в Администрацию.</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В случае если получатель гранта в вышеназванный срок не подписал соглашение, получатель гранта признается уклонившимся от его заключения.</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В случае уменьшения Администрации ранее доведенных лимитов бюджетных обязательств, указанных в </w:t>
      </w:r>
      <w:hyperlink w:anchor="P40">
        <w:r w:rsidRPr="00CE4117">
          <w:rPr>
            <w:rFonts w:ascii="Times New Roman" w:hAnsi="Times New Roman"/>
            <w:color w:val="000000"/>
            <w:sz w:val="16"/>
            <w:szCs w:val="16"/>
          </w:rPr>
          <w:t>пункте 1.4</w:t>
        </w:r>
      </w:hyperlink>
      <w:r w:rsidRPr="00CE4117">
        <w:rPr>
          <w:rFonts w:ascii="Times New Roman" w:hAnsi="Times New Roman"/>
          <w:sz w:val="16"/>
          <w:szCs w:val="16"/>
        </w:rPr>
        <w:t xml:space="preserve"> настоящего Положения, приводящего к невозможности предоставления гранта в размере, определенном в соглашении, в соглашение включается условие о согласовании новых условий соглашения или о расторжении соглашения при недостижении согласия по новым условиям.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Изменение соглашения или при необходимости расторжение соглашения осуществляется по соглашению сторон и оформляется в виде дополнительного соглашения к нему, являющегося его неотъемлемой частью, в соответствии с типовой формой, установленной муниципальным отделом по финансам.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3.14. Срок реализации проекта не должен превышать 12 месяцев со дня предоставления гранта и не может завершаться позднее 31 декабря года, следующего за годом предоставления гранта.</w:t>
      </w:r>
    </w:p>
    <w:p w:rsidR="000438E8" w:rsidRPr="00CE4117" w:rsidRDefault="000438E8" w:rsidP="000438E8">
      <w:pPr>
        <w:jc w:val="both"/>
        <w:rPr>
          <w:sz w:val="16"/>
          <w:szCs w:val="16"/>
        </w:rPr>
      </w:pPr>
      <w:r w:rsidRPr="00CE4117">
        <w:rPr>
          <w:sz w:val="16"/>
          <w:szCs w:val="16"/>
        </w:rPr>
        <w:t xml:space="preserve">3.15. Грант перечисляется победителям в полном объеме на основании соглашения  на расчетные или корреспондентские </w:t>
      </w:r>
      <w:r w:rsidRPr="00CE4117">
        <w:rPr>
          <w:sz w:val="16"/>
          <w:szCs w:val="16"/>
        </w:rPr>
        <w:lastRenderedPageBreak/>
        <w:t>счета, открытые получателем гранта в учреждениях Центрального банка Российской Федерации или кредитных организациях.</w:t>
      </w:r>
    </w:p>
    <w:p w:rsidR="000438E8" w:rsidRPr="00CE4117" w:rsidRDefault="000438E8" w:rsidP="000438E8">
      <w:pPr>
        <w:pStyle w:val="affe"/>
        <w:jc w:val="both"/>
        <w:rPr>
          <w:sz w:val="16"/>
          <w:szCs w:val="16"/>
        </w:rPr>
      </w:pPr>
      <w:bookmarkStart w:id="14" w:name="P191"/>
      <w:bookmarkEnd w:id="14"/>
      <w:r w:rsidRPr="00CE4117">
        <w:rPr>
          <w:sz w:val="16"/>
          <w:szCs w:val="16"/>
        </w:rPr>
        <w:t>3.16. Срок перечисления гранта составляет не более 45 календарных дней со дня подписания соглашения.</w:t>
      </w:r>
    </w:p>
    <w:p w:rsidR="000438E8" w:rsidRPr="00CE4117" w:rsidRDefault="000438E8" w:rsidP="000438E8">
      <w:pPr>
        <w:jc w:val="both"/>
        <w:rPr>
          <w:sz w:val="16"/>
          <w:szCs w:val="16"/>
        </w:rPr>
      </w:pPr>
      <w:r w:rsidRPr="00CE4117">
        <w:rPr>
          <w:sz w:val="16"/>
          <w:szCs w:val="16"/>
        </w:rPr>
        <w:t>3.17. Результатом предоставления гранта является реализованный некоммерческой организацией проект в полном объеме и на дату, определенные соглашением.</w:t>
      </w:r>
    </w:p>
    <w:p w:rsidR="000438E8" w:rsidRPr="00CE4117" w:rsidRDefault="000438E8" w:rsidP="000438E8">
      <w:pPr>
        <w:jc w:val="both"/>
        <w:rPr>
          <w:sz w:val="16"/>
          <w:szCs w:val="16"/>
        </w:rPr>
      </w:pPr>
      <w:r w:rsidRPr="00CE4117">
        <w:rPr>
          <w:sz w:val="16"/>
          <w:szCs w:val="16"/>
        </w:rPr>
        <w:t>Показатель (показатели), необходимый для достижения результата предоставления гранта (далее – показатель), устанавливается Администрацией для каждого проекта в соответствии с мероприятиями и результатами мероприятий проекта.</w:t>
      </w:r>
    </w:p>
    <w:p w:rsidR="000438E8" w:rsidRPr="00CE4117" w:rsidRDefault="000438E8" w:rsidP="000438E8">
      <w:pPr>
        <w:jc w:val="both"/>
        <w:rPr>
          <w:sz w:val="16"/>
          <w:szCs w:val="16"/>
        </w:rPr>
      </w:pPr>
      <w:r w:rsidRPr="00CE4117">
        <w:rPr>
          <w:sz w:val="16"/>
          <w:szCs w:val="16"/>
        </w:rPr>
        <w:t>Значения показателя предоставления гранта устанавливается Администрацией  в соглашении.</w:t>
      </w:r>
    </w:p>
    <w:p w:rsidR="000438E8" w:rsidRPr="00CE4117" w:rsidRDefault="000438E8" w:rsidP="000438E8">
      <w:pPr>
        <w:pStyle w:val="affe"/>
        <w:jc w:val="both"/>
        <w:rPr>
          <w:sz w:val="16"/>
          <w:szCs w:val="16"/>
        </w:rPr>
      </w:pPr>
      <w:r w:rsidRPr="00CE4117">
        <w:rPr>
          <w:sz w:val="16"/>
          <w:szCs w:val="16"/>
        </w:rPr>
        <w:t xml:space="preserve">3.18. Получателю </w:t>
      </w:r>
      <w:r w:rsidRPr="00CE4117">
        <w:rPr>
          <w:rStyle w:val="afffffffff2"/>
          <w:i w:val="0"/>
          <w:color w:val="000000"/>
          <w:sz w:val="16"/>
          <w:szCs w:val="16"/>
        </w:rPr>
        <w:t>гранта (участнику конкурса)</w:t>
      </w:r>
      <w:r w:rsidRPr="00CE4117">
        <w:rPr>
          <w:sz w:val="16"/>
          <w:szCs w:val="16"/>
        </w:rPr>
        <w:t xml:space="preserve">, а также иным юридическим лицам, получающим средства на основании договоров, заключенных с получателем </w:t>
      </w:r>
      <w:r w:rsidRPr="00CE4117">
        <w:rPr>
          <w:rStyle w:val="afffffffff2"/>
          <w:i w:val="0"/>
          <w:color w:val="000000"/>
          <w:sz w:val="16"/>
          <w:szCs w:val="16"/>
        </w:rPr>
        <w:t xml:space="preserve">гранта </w:t>
      </w:r>
      <w:r w:rsidRPr="00CE4117">
        <w:rPr>
          <w:sz w:val="16"/>
          <w:szCs w:val="16"/>
        </w:rPr>
        <w:t>в целях исполнения обязательств по соглашению, за счет грантов, предусмотренных настоящим Положением, запрещается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3.19. Получатель гранта (участник конкурса), а также лица, получающие средства на основании соглашения, заключенного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дают согласие на осуществление в отношении них проверки Администрацией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в соответствии со </w:t>
      </w:r>
      <w:hyperlink r:id="rId49">
        <w:r w:rsidRPr="00CE4117">
          <w:rPr>
            <w:rFonts w:ascii="Times New Roman" w:hAnsi="Times New Roman"/>
            <w:sz w:val="16"/>
            <w:szCs w:val="16"/>
          </w:rPr>
          <w:t>статьями 268.1</w:t>
        </w:r>
      </w:hyperlink>
      <w:r w:rsidRPr="00CE4117">
        <w:rPr>
          <w:rFonts w:ascii="Times New Roman" w:hAnsi="Times New Roman"/>
          <w:sz w:val="16"/>
          <w:szCs w:val="16"/>
        </w:rPr>
        <w:t xml:space="preserve"> и </w:t>
      </w:r>
      <w:hyperlink r:id="rId50">
        <w:r w:rsidRPr="00CE4117">
          <w:rPr>
            <w:rFonts w:ascii="Times New Roman" w:hAnsi="Times New Roman"/>
            <w:sz w:val="16"/>
            <w:szCs w:val="16"/>
          </w:rPr>
          <w:t>269.2</w:t>
        </w:r>
      </w:hyperlink>
      <w:r w:rsidRPr="00CE4117">
        <w:rPr>
          <w:rFonts w:ascii="Times New Roman" w:hAnsi="Times New Roman"/>
          <w:sz w:val="16"/>
          <w:szCs w:val="16"/>
        </w:rPr>
        <w:t xml:space="preserve"> Бюджетного кодекса Российской Федерации.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Положения о даче согласия на проведение указанных проверок включаются в соглашение.</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3.20. Получатель гранта (участник конкурса) обязуется не допускать образования неисполненной обязанности на едином налоговом счете по уплате налогов, сборов и страховых взносов в бюджетах бюджетной системы Российской Федерации.</w:t>
      </w:r>
    </w:p>
    <w:p w:rsidR="000438E8" w:rsidRPr="00CE4117" w:rsidRDefault="000438E8" w:rsidP="000438E8">
      <w:pPr>
        <w:autoSpaceDE w:val="0"/>
        <w:autoSpaceDN w:val="0"/>
        <w:adjustRightInd w:val="0"/>
        <w:jc w:val="both"/>
        <w:rPr>
          <w:rFonts w:eastAsia="Calibri"/>
          <w:sz w:val="16"/>
          <w:szCs w:val="16"/>
        </w:rPr>
      </w:pPr>
      <w:r w:rsidRPr="00CE4117">
        <w:rPr>
          <w:sz w:val="16"/>
          <w:szCs w:val="16"/>
        </w:rPr>
        <w:t xml:space="preserve">3.21. При реорганизации получателя гранта (участника конкурса), являющегося юридическим лицом, в форме разделения, выделения, а также при ликвидации получателя гранта, являющегося юридическим лицом, </w:t>
      </w:r>
      <w:r w:rsidRPr="00CE4117">
        <w:rPr>
          <w:rFonts w:eastAsia="Calibri"/>
          <w:sz w:val="16"/>
          <w:szCs w:val="16"/>
        </w:rPr>
        <w:t xml:space="preserve">подписывается дополнительное соглашение о расторжении соглашения в системе «Электронный бюджет»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w:t>
      </w:r>
      <w:r w:rsidRPr="00CE4117">
        <w:rPr>
          <w:sz w:val="16"/>
          <w:szCs w:val="16"/>
        </w:rPr>
        <w:t>гранта</w:t>
      </w:r>
      <w:r w:rsidRPr="00CE4117">
        <w:rPr>
          <w:rFonts w:eastAsia="Calibri"/>
          <w:sz w:val="16"/>
          <w:szCs w:val="16"/>
        </w:rPr>
        <w:t xml:space="preserve"> обязательствах, источником финансового обеспечения которых является субсидия, и возврате неиспользованного остатка </w:t>
      </w:r>
      <w:r w:rsidRPr="00CE4117">
        <w:rPr>
          <w:sz w:val="16"/>
          <w:szCs w:val="16"/>
        </w:rPr>
        <w:t>субсидии</w:t>
      </w:r>
      <w:r w:rsidRPr="00CE4117">
        <w:rPr>
          <w:rFonts w:eastAsia="Calibri"/>
          <w:sz w:val="16"/>
          <w:szCs w:val="16"/>
        </w:rPr>
        <w:t xml:space="preserve"> в соответствующий бюджет бюджетной системы Российской Федерации.</w:t>
      </w:r>
    </w:p>
    <w:p w:rsidR="000438E8" w:rsidRPr="00CE4117" w:rsidRDefault="000438E8" w:rsidP="000438E8">
      <w:pPr>
        <w:autoSpaceDE w:val="0"/>
        <w:autoSpaceDN w:val="0"/>
        <w:adjustRightInd w:val="0"/>
        <w:jc w:val="both"/>
        <w:rPr>
          <w:sz w:val="16"/>
          <w:szCs w:val="16"/>
        </w:rPr>
      </w:pPr>
      <w:r w:rsidRPr="00CE4117">
        <w:rPr>
          <w:sz w:val="16"/>
          <w:szCs w:val="16"/>
        </w:rPr>
        <w:t>3.22.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438E8" w:rsidRPr="00CE4117" w:rsidRDefault="000438E8" w:rsidP="000438E8">
      <w:pPr>
        <w:jc w:val="center"/>
        <w:rPr>
          <w:sz w:val="16"/>
          <w:szCs w:val="16"/>
        </w:rPr>
      </w:pPr>
    </w:p>
    <w:p w:rsidR="000438E8" w:rsidRPr="00CE4117" w:rsidRDefault="000438E8" w:rsidP="000438E8">
      <w:pPr>
        <w:jc w:val="center"/>
        <w:rPr>
          <w:sz w:val="16"/>
          <w:szCs w:val="16"/>
        </w:rPr>
      </w:pPr>
      <w:r w:rsidRPr="00CE4117">
        <w:rPr>
          <w:sz w:val="16"/>
          <w:szCs w:val="16"/>
        </w:rPr>
        <w:t>4. Требования к отчетности</w:t>
      </w:r>
    </w:p>
    <w:p w:rsidR="000438E8" w:rsidRPr="00CE4117" w:rsidRDefault="000438E8" w:rsidP="000438E8">
      <w:pPr>
        <w:jc w:val="center"/>
        <w:rPr>
          <w:sz w:val="16"/>
          <w:szCs w:val="16"/>
        </w:rPr>
      </w:pP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4.1. Некоммерческая организация - получатель гранта представляет отчет о достижении значений результата предоставления гранта и об осуществлении расходов, источником финансового обеспечения которых является грант, по форме, определенной типовой формой, установленной муниципальным отделом по финансам и информацию об отсутствии задолженности по уплате налогов, сборов, страховых взносов в течение всего периода получения гранта в следующие сроки: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1) ежеквартально - в срок до 20-го числа месяца, следующего за отчетным кварталом;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2) за весь период реализации программы (проекта) - не позднее 15 рабочих дней с даты окончания действия соглашения.</w:t>
      </w:r>
    </w:p>
    <w:p w:rsidR="000438E8" w:rsidRPr="00CE4117" w:rsidRDefault="000438E8" w:rsidP="000438E8">
      <w:pPr>
        <w:jc w:val="both"/>
        <w:rPr>
          <w:sz w:val="16"/>
          <w:szCs w:val="16"/>
        </w:rPr>
      </w:pPr>
      <w:r w:rsidRPr="00CE4117">
        <w:rPr>
          <w:sz w:val="16"/>
          <w:szCs w:val="16"/>
        </w:rPr>
        <w:lastRenderedPageBreak/>
        <w:t>К отчету за весь период реализации программы (проекта) следующие документы:</w:t>
      </w:r>
    </w:p>
    <w:p w:rsidR="000438E8" w:rsidRPr="00CE4117" w:rsidRDefault="000438E8" w:rsidP="000438E8">
      <w:pPr>
        <w:jc w:val="both"/>
        <w:rPr>
          <w:sz w:val="16"/>
          <w:szCs w:val="16"/>
        </w:rPr>
      </w:pPr>
      <w:r w:rsidRPr="00CE4117">
        <w:rPr>
          <w:sz w:val="16"/>
          <w:szCs w:val="16"/>
        </w:rPr>
        <w:t>1) пояснительная записка, которая содержит информацию об осуществлении расходов, источником финансового обеспечения которых является грант;</w:t>
      </w:r>
    </w:p>
    <w:p w:rsidR="000438E8" w:rsidRPr="00CE4117" w:rsidRDefault="000438E8" w:rsidP="000438E8">
      <w:pPr>
        <w:jc w:val="both"/>
        <w:rPr>
          <w:sz w:val="16"/>
          <w:szCs w:val="16"/>
        </w:rPr>
      </w:pPr>
      <w:r w:rsidRPr="00CE4117">
        <w:rPr>
          <w:sz w:val="16"/>
          <w:szCs w:val="16"/>
        </w:rPr>
        <w:t>2) заверенные руководителем некоммерческой организации копии договоров, первичных финансовых документов, подтверждающих расходы, понесенные при реализации проекта;</w:t>
      </w:r>
    </w:p>
    <w:p w:rsidR="000438E8" w:rsidRPr="00CE4117" w:rsidRDefault="000438E8" w:rsidP="000438E8">
      <w:pPr>
        <w:jc w:val="both"/>
        <w:rPr>
          <w:sz w:val="16"/>
          <w:szCs w:val="16"/>
        </w:rPr>
      </w:pPr>
      <w:r w:rsidRPr="00CE4117">
        <w:rPr>
          <w:sz w:val="16"/>
          <w:szCs w:val="16"/>
        </w:rPr>
        <w:t>3) иные документы, связанные с предоставлением гранта, по инициативе некоммерческой организации.</w:t>
      </w:r>
    </w:p>
    <w:p w:rsidR="000438E8" w:rsidRPr="00CE4117" w:rsidRDefault="000438E8" w:rsidP="000438E8">
      <w:pPr>
        <w:jc w:val="both"/>
        <w:rPr>
          <w:sz w:val="16"/>
          <w:szCs w:val="16"/>
        </w:rPr>
      </w:pPr>
      <w:r w:rsidRPr="00CE4117">
        <w:rPr>
          <w:sz w:val="16"/>
          <w:szCs w:val="16"/>
        </w:rPr>
        <w:t>Отчет об осуществлении расходов должен быть оформлен на бумажном носителе, прошит и пронумерован, подписан руководителем некоммерческой организации и скреплен печатью (при наличии).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Администрация вправе устанавливать в соглашении сроки и формы предоставления получателем гранта дополнительной отчетности.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4.2. Администрация в течение 10 рабочих дней проверяет отчет и принимает решение о приеме отчета или об отказе в приеме отчета.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Основанием для отказа в приеме отчета является установление факта недостоверности представленной получателем гранта информации.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Получатель гранта должен быть проинформирован о принятом решении в течение 5 рабочих дней со дня его принятия (в случае отказа в приеме отчета - с указанием причины принятия соответствующего решения).</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Получатель гранта в течение 5 дней со дня получения отказа в приеме отчета представляет в Администрацию уточненный отчет.</w:t>
      </w:r>
    </w:p>
    <w:p w:rsidR="000438E8" w:rsidRPr="00CE4117" w:rsidRDefault="000438E8" w:rsidP="000438E8">
      <w:pPr>
        <w:jc w:val="both"/>
        <w:rPr>
          <w:sz w:val="16"/>
          <w:szCs w:val="16"/>
        </w:rPr>
      </w:pPr>
      <w:r w:rsidRPr="00CE4117">
        <w:rPr>
          <w:sz w:val="16"/>
          <w:szCs w:val="16"/>
        </w:rPr>
        <w:t>4.3. По итогам рассмотрения отчета об осуществлении расходов Администрация вправе предложить некоммерческой организации представить дополнительные документы, подтверждающие расходование гранта в целях реализации проекта. Такие документы могут быть представлены в течение 10 дней с даты получения уведомления Администрации.</w:t>
      </w:r>
    </w:p>
    <w:p w:rsidR="000438E8" w:rsidRPr="00CE4117" w:rsidRDefault="000438E8" w:rsidP="000438E8">
      <w:pPr>
        <w:jc w:val="both"/>
        <w:rPr>
          <w:sz w:val="16"/>
          <w:szCs w:val="16"/>
        </w:rPr>
      </w:pPr>
      <w:r w:rsidRPr="00CE4117">
        <w:rPr>
          <w:sz w:val="16"/>
          <w:szCs w:val="16"/>
        </w:rPr>
        <w:t>В случае если по результатам рассмотрения отчета об  осуществлении расходов выявлено наличие неиспользованного остатка гранта, Администрация в течение 60 дней с даты получения отчета об осуществлении расходов направляет некоммерческой организации уведомление, содержащее расчет подлежащего возврату остатка гранта.</w:t>
      </w:r>
    </w:p>
    <w:p w:rsidR="000438E8" w:rsidRPr="00CE4117" w:rsidRDefault="000438E8" w:rsidP="000438E8">
      <w:pPr>
        <w:jc w:val="both"/>
        <w:rPr>
          <w:sz w:val="16"/>
          <w:szCs w:val="16"/>
        </w:rPr>
      </w:pPr>
      <w:r w:rsidRPr="00CE4117">
        <w:rPr>
          <w:sz w:val="16"/>
          <w:szCs w:val="16"/>
        </w:rPr>
        <w:t>Возврат гранта осуществляется в течение 10 рабочих дней с даты получения уведомления. В случае не возврата остатка гранта в указанный срок Администрация принимает меры по взысканию подлежащего возврату остатка гранта в  бюджет Павловского муниципального района Воронежской области в судебном порядке.</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4.4. Получатель гранта несет ответственность за достоверность сведений, содержащихся в отчетных документах.</w:t>
      </w:r>
    </w:p>
    <w:p w:rsidR="000438E8" w:rsidRPr="00CE4117" w:rsidRDefault="000438E8" w:rsidP="000438E8">
      <w:pPr>
        <w:jc w:val="both"/>
        <w:rPr>
          <w:sz w:val="16"/>
          <w:szCs w:val="16"/>
        </w:rPr>
      </w:pPr>
    </w:p>
    <w:p w:rsidR="000438E8" w:rsidRPr="00CE4117" w:rsidRDefault="000438E8" w:rsidP="000438E8">
      <w:pPr>
        <w:jc w:val="center"/>
        <w:rPr>
          <w:sz w:val="16"/>
          <w:szCs w:val="16"/>
        </w:rPr>
      </w:pPr>
      <w:r w:rsidRPr="00CE4117">
        <w:rPr>
          <w:sz w:val="16"/>
          <w:szCs w:val="16"/>
        </w:rPr>
        <w:t>5. Требования об осуществлении контроля (мониторинга) за соблюдением условий и порядка предоставления грантов и ответственности за их нарушение</w:t>
      </w:r>
    </w:p>
    <w:p w:rsidR="000438E8" w:rsidRPr="00CE4117" w:rsidRDefault="000438E8" w:rsidP="000438E8">
      <w:pPr>
        <w:pStyle w:val="ConsPlusNormal"/>
        <w:ind w:firstLine="0"/>
        <w:jc w:val="both"/>
        <w:rPr>
          <w:rFonts w:ascii="Times New Roman" w:hAnsi="Times New Roman"/>
          <w:sz w:val="16"/>
          <w:szCs w:val="16"/>
        </w:rPr>
      </w:pPr>
    </w:p>
    <w:p w:rsidR="000438E8" w:rsidRPr="00CE4117" w:rsidRDefault="000438E8" w:rsidP="000438E8">
      <w:pPr>
        <w:jc w:val="center"/>
        <w:rPr>
          <w:sz w:val="16"/>
          <w:szCs w:val="16"/>
        </w:rPr>
      </w:pP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5.1. Мониторинг достижения результата предоставления гранта, указанного в </w:t>
      </w:r>
      <w:hyperlink w:anchor="P191">
        <w:r w:rsidRPr="00CE4117">
          <w:rPr>
            <w:rFonts w:ascii="Times New Roman" w:hAnsi="Times New Roman"/>
            <w:sz w:val="16"/>
            <w:szCs w:val="16"/>
          </w:rPr>
          <w:t>пункте 3.17</w:t>
        </w:r>
      </w:hyperlink>
      <w:r w:rsidRPr="00CE4117">
        <w:rPr>
          <w:rFonts w:ascii="Times New Roman" w:hAnsi="Times New Roman"/>
          <w:sz w:val="16"/>
          <w:szCs w:val="16"/>
        </w:rPr>
        <w:t xml:space="preserve"> настоящего Положения, исходя из достижения значений результатов предоставления гранта, определенных соглашением, и событий, отражающих факт завершения соответствующего официального мероприятия по получению результата предоставления гранта (контрольная точка), проводится Администрацией  в порядке и по формам, которые установлены муниципальным отделом по финансам.</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5.2. Администрация осуществляет проверку соблюдения получателем гранта порядка и условий предоставления гранта, в том числе в части достижения результата предоставления гранта, а органы  муниципального финансового контроля осуществляют проверки в соответствии со </w:t>
      </w:r>
      <w:hyperlink r:id="rId51">
        <w:r w:rsidRPr="00CE4117">
          <w:rPr>
            <w:rFonts w:ascii="Times New Roman" w:hAnsi="Times New Roman"/>
            <w:sz w:val="16"/>
            <w:szCs w:val="16"/>
          </w:rPr>
          <w:t>статьями 268.1</w:t>
        </w:r>
      </w:hyperlink>
      <w:r w:rsidRPr="00CE4117">
        <w:rPr>
          <w:rFonts w:ascii="Times New Roman" w:hAnsi="Times New Roman"/>
          <w:sz w:val="16"/>
          <w:szCs w:val="16"/>
        </w:rPr>
        <w:t xml:space="preserve"> и </w:t>
      </w:r>
      <w:hyperlink r:id="rId52">
        <w:r w:rsidRPr="00CE4117">
          <w:rPr>
            <w:rFonts w:ascii="Times New Roman" w:hAnsi="Times New Roman"/>
            <w:sz w:val="16"/>
            <w:szCs w:val="16"/>
          </w:rPr>
          <w:t>269.2</w:t>
        </w:r>
      </w:hyperlink>
      <w:r w:rsidRPr="00CE4117">
        <w:rPr>
          <w:rFonts w:ascii="Times New Roman" w:hAnsi="Times New Roman"/>
          <w:sz w:val="16"/>
          <w:szCs w:val="16"/>
        </w:rPr>
        <w:t xml:space="preserve"> Бюджетного кодекса Российской Федерации.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5.3. Ответственность за нецелевое использование предоставленного гранта, недостоверность сведений, содержащихся в документах, несет получатель гранта в соответствии с действующим законодательством.</w:t>
      </w:r>
    </w:p>
    <w:p w:rsidR="000438E8" w:rsidRPr="00CE4117" w:rsidRDefault="000438E8" w:rsidP="000438E8">
      <w:pPr>
        <w:pStyle w:val="ConsPlusNormal"/>
        <w:ind w:firstLine="0"/>
        <w:jc w:val="both"/>
        <w:rPr>
          <w:rFonts w:ascii="Times New Roman" w:hAnsi="Times New Roman"/>
          <w:sz w:val="16"/>
          <w:szCs w:val="16"/>
        </w:rPr>
      </w:pPr>
      <w:bookmarkStart w:id="15" w:name="P218"/>
      <w:bookmarkEnd w:id="15"/>
      <w:r w:rsidRPr="00CE4117">
        <w:rPr>
          <w:rFonts w:ascii="Times New Roman" w:hAnsi="Times New Roman"/>
          <w:sz w:val="16"/>
          <w:szCs w:val="16"/>
        </w:rPr>
        <w:t>5.4. Возврат остатков гранта, не использованного по истечении срока, осуществляется в порядке, установленном бюджетным законодательством Российской Федерации, в течение 30 календарных дней со дня истечения указанного срока.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xml:space="preserve">5.5. В случае нарушения получателем гранта условий, установленных при предоставлении гранта, выявленного в том </w:t>
      </w:r>
      <w:r w:rsidRPr="00CE4117">
        <w:rPr>
          <w:rFonts w:ascii="Times New Roman" w:hAnsi="Times New Roman"/>
          <w:sz w:val="16"/>
          <w:szCs w:val="16"/>
        </w:rPr>
        <w:lastRenderedPageBreak/>
        <w:t>числе по фактам проверок, проведенных Администрацией и органами муниципального финансового контроля, а также в случае недостижения значения результата предоставления гранта средства гранта подлежат возврату в бюджет Павловского муниципального района Воронежской области.</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При выявлении нарушения условий, установленных при предоставлении гранта, Администрация принимает меры по возврату гранта посредством направления получателю гранта требования о возврате гранта в течение 10 рабочих дней с даты выявления нарушения. Грант подлежит возврату в бюджет Павловского муниципального района Воронежской области в течение 30 календарных дней с даты получения требования.</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При невозврате гранта в установленный срок Администрация  принимает меры по взысканию подлежащего возврату гранта в бюджет Павловского муниципального района Воронежской области в судебном порядке.</w:t>
      </w:r>
    </w:p>
    <w:p w:rsidR="000438E8" w:rsidRPr="00CE4117" w:rsidRDefault="000438E8" w:rsidP="000438E8">
      <w:pPr>
        <w:autoSpaceDE w:val="0"/>
        <w:autoSpaceDN w:val="0"/>
        <w:adjustRightInd w:val="0"/>
        <w:jc w:val="both"/>
        <w:rPr>
          <w:sz w:val="16"/>
          <w:szCs w:val="16"/>
        </w:rPr>
      </w:pPr>
      <w:r w:rsidRPr="00CE4117">
        <w:rPr>
          <w:sz w:val="16"/>
          <w:szCs w:val="16"/>
        </w:rPr>
        <w:t>5.6. Уплата получателем субсидии пени 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 (при необходимости)</w:t>
      </w:r>
    </w:p>
    <w:p w:rsidR="000438E8" w:rsidRPr="00CE4117" w:rsidRDefault="000438E8" w:rsidP="000438E8">
      <w:pPr>
        <w:pStyle w:val="ConsPlusNormal"/>
        <w:ind w:firstLine="0"/>
        <w:jc w:val="both"/>
        <w:rPr>
          <w:rFonts w:ascii="Times New Roman" w:hAnsi="Times New Roman"/>
          <w:sz w:val="16"/>
          <w:szCs w:val="16"/>
        </w:rPr>
      </w:pPr>
    </w:p>
    <w:p w:rsidR="000438E8" w:rsidRPr="00CE4117" w:rsidRDefault="000438E8" w:rsidP="000438E8">
      <w:pPr>
        <w:pStyle w:val="ConsPlusNormal"/>
        <w:ind w:firstLine="0"/>
        <w:jc w:val="both"/>
        <w:rPr>
          <w:rFonts w:ascii="Times New Roman" w:hAnsi="Times New Roman"/>
          <w:sz w:val="16"/>
          <w:szCs w:val="16"/>
        </w:rPr>
      </w:pPr>
    </w:p>
    <w:p w:rsidR="000438E8" w:rsidRPr="00CE4117" w:rsidRDefault="000438E8" w:rsidP="000438E8">
      <w:pPr>
        <w:jc w:val="both"/>
        <w:rPr>
          <w:sz w:val="16"/>
          <w:szCs w:val="16"/>
        </w:rPr>
      </w:pPr>
    </w:p>
    <w:p w:rsidR="000438E8" w:rsidRPr="00CE4117" w:rsidRDefault="000438E8" w:rsidP="000438E8">
      <w:pPr>
        <w:jc w:val="both"/>
        <w:rPr>
          <w:sz w:val="16"/>
          <w:szCs w:val="16"/>
        </w:rPr>
      </w:pPr>
      <w:r w:rsidRPr="00CE4117">
        <w:rPr>
          <w:sz w:val="16"/>
          <w:szCs w:val="16"/>
        </w:rPr>
        <w:t xml:space="preserve">Глава Павловского муниципального </w:t>
      </w:r>
    </w:p>
    <w:p w:rsidR="000438E8" w:rsidRPr="00CE4117" w:rsidRDefault="000438E8" w:rsidP="000438E8">
      <w:pPr>
        <w:jc w:val="both"/>
        <w:rPr>
          <w:sz w:val="16"/>
          <w:szCs w:val="16"/>
        </w:rPr>
      </w:pPr>
      <w:r w:rsidRPr="00CE4117">
        <w:rPr>
          <w:sz w:val="16"/>
          <w:szCs w:val="16"/>
        </w:rPr>
        <w:t>района Воронежской области                                                                      М.Н. Янцов</w:t>
      </w:r>
    </w:p>
    <w:p w:rsidR="000438E8" w:rsidRPr="00CE4117" w:rsidRDefault="000438E8" w:rsidP="000438E8">
      <w:pPr>
        <w:jc w:val="both"/>
        <w:rPr>
          <w:sz w:val="16"/>
          <w:szCs w:val="16"/>
        </w:rPr>
      </w:pPr>
    </w:p>
    <w:p w:rsidR="000438E8" w:rsidRPr="00CE4117" w:rsidRDefault="000438E8" w:rsidP="000438E8">
      <w:pPr>
        <w:jc w:val="both"/>
        <w:rPr>
          <w:sz w:val="16"/>
          <w:szCs w:val="16"/>
        </w:rPr>
      </w:pPr>
    </w:p>
    <w:p w:rsidR="000438E8" w:rsidRPr="00CE4117" w:rsidRDefault="000438E8" w:rsidP="000438E8">
      <w:pPr>
        <w:jc w:val="both"/>
        <w:rPr>
          <w:sz w:val="16"/>
          <w:szCs w:val="16"/>
        </w:rPr>
      </w:pPr>
    </w:p>
    <w:p w:rsidR="000438E8" w:rsidRPr="00CE4117" w:rsidRDefault="000438E8" w:rsidP="000438E8">
      <w:pPr>
        <w:rPr>
          <w:sz w:val="16"/>
          <w:szCs w:val="16"/>
        </w:rPr>
      </w:pPr>
      <w:r w:rsidRPr="00CE4117">
        <w:rPr>
          <w:sz w:val="16"/>
          <w:szCs w:val="16"/>
        </w:rPr>
        <w:t>Приложение № 1</w:t>
      </w:r>
    </w:p>
    <w:p w:rsidR="000438E8" w:rsidRPr="00CE4117" w:rsidRDefault="000438E8" w:rsidP="000438E8">
      <w:pPr>
        <w:jc w:val="both"/>
        <w:rPr>
          <w:sz w:val="16"/>
          <w:szCs w:val="16"/>
        </w:rPr>
      </w:pPr>
      <w:r w:rsidRPr="00CE4117">
        <w:rPr>
          <w:sz w:val="16"/>
          <w:szCs w:val="16"/>
        </w:rPr>
        <w:t xml:space="preserve">к Положению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w:t>
      </w:r>
    </w:p>
    <w:p w:rsidR="000438E8" w:rsidRPr="00CE4117" w:rsidRDefault="000438E8" w:rsidP="000438E8">
      <w:pPr>
        <w:jc w:val="center"/>
        <w:rPr>
          <w:sz w:val="16"/>
          <w:szCs w:val="16"/>
        </w:rPr>
      </w:pPr>
    </w:p>
    <w:p w:rsidR="000438E8" w:rsidRPr="00CE4117" w:rsidRDefault="000438E8" w:rsidP="000438E8">
      <w:pPr>
        <w:pStyle w:val="ConsPlusTitle"/>
        <w:jc w:val="center"/>
        <w:rPr>
          <w:rFonts w:ascii="Times New Roman" w:hAnsi="Times New Roman" w:cs="Times New Roman"/>
          <w:b w:val="0"/>
          <w:sz w:val="16"/>
          <w:szCs w:val="16"/>
        </w:rPr>
      </w:pPr>
      <w:r w:rsidRPr="00CE4117">
        <w:rPr>
          <w:rFonts w:ascii="Times New Roman" w:hAnsi="Times New Roman" w:cs="Times New Roman"/>
          <w:b w:val="0"/>
          <w:sz w:val="16"/>
          <w:szCs w:val="16"/>
        </w:rPr>
        <w:t>Критерии оценки программ (проектов)</w:t>
      </w:r>
    </w:p>
    <w:p w:rsidR="000438E8" w:rsidRPr="00CE4117" w:rsidRDefault="000438E8" w:rsidP="000438E8">
      <w:pPr>
        <w:pStyle w:val="ConsPlusTitle"/>
        <w:jc w:val="center"/>
        <w:rPr>
          <w:rFonts w:ascii="Times New Roman" w:hAnsi="Times New Roman" w:cs="Times New Roman"/>
          <w:b w:val="0"/>
          <w:sz w:val="16"/>
          <w:szCs w:val="16"/>
        </w:rPr>
      </w:pPr>
      <w:r w:rsidRPr="00CE4117">
        <w:rPr>
          <w:rFonts w:ascii="Times New Roman" w:hAnsi="Times New Roman" w:cs="Times New Roman"/>
          <w:b w:val="0"/>
          <w:sz w:val="16"/>
          <w:szCs w:val="16"/>
        </w:rPr>
        <w:t>социально ориентированных некоммерческих организаций</w:t>
      </w:r>
    </w:p>
    <w:p w:rsidR="000438E8" w:rsidRPr="00CE4117" w:rsidRDefault="000438E8" w:rsidP="000438E8">
      <w:pPr>
        <w:pStyle w:val="ConsPlusTitle"/>
        <w:jc w:val="center"/>
        <w:rPr>
          <w:rFonts w:ascii="Times New Roman" w:hAnsi="Times New Roman" w:cs="Times New Roman"/>
          <w:b w:val="0"/>
          <w:sz w:val="16"/>
          <w:szCs w:val="16"/>
        </w:rPr>
      </w:pPr>
      <w:r w:rsidRPr="00CE4117">
        <w:rPr>
          <w:rFonts w:ascii="Times New Roman" w:hAnsi="Times New Roman" w:cs="Times New Roman"/>
          <w:b w:val="0"/>
          <w:sz w:val="16"/>
          <w:szCs w:val="16"/>
        </w:rPr>
        <w:t xml:space="preserve">для предоставления грантов из бюджета </w:t>
      </w:r>
    </w:p>
    <w:p w:rsidR="000438E8" w:rsidRPr="00CE4117" w:rsidRDefault="000438E8" w:rsidP="000438E8">
      <w:pPr>
        <w:pStyle w:val="ConsPlusTitle"/>
        <w:jc w:val="center"/>
        <w:rPr>
          <w:rFonts w:ascii="Times New Roman" w:hAnsi="Times New Roman" w:cs="Times New Roman"/>
          <w:b w:val="0"/>
          <w:sz w:val="16"/>
          <w:szCs w:val="16"/>
        </w:rPr>
      </w:pPr>
      <w:r w:rsidRPr="00CE4117">
        <w:rPr>
          <w:rFonts w:ascii="Times New Roman" w:hAnsi="Times New Roman" w:cs="Times New Roman"/>
          <w:b w:val="0"/>
          <w:sz w:val="16"/>
          <w:szCs w:val="16"/>
        </w:rPr>
        <w:t>Павловского муниципального района Воронежской области</w:t>
      </w:r>
    </w:p>
    <w:p w:rsidR="000438E8" w:rsidRPr="00CE4117" w:rsidRDefault="000438E8" w:rsidP="000438E8">
      <w:pPr>
        <w:jc w:val="center"/>
        <w:rPr>
          <w:sz w:val="16"/>
          <w:szCs w:val="16"/>
        </w:rPr>
      </w:pPr>
    </w:p>
    <w:p w:rsidR="000438E8" w:rsidRPr="00CE4117" w:rsidRDefault="000438E8" w:rsidP="000438E8">
      <w:pPr>
        <w:jc w:val="center"/>
        <w:rPr>
          <w:sz w:val="16"/>
          <w:szCs w:val="16"/>
        </w:rPr>
      </w:pPr>
      <w:r w:rsidRPr="00CE4117">
        <w:rPr>
          <w:sz w:val="16"/>
          <w:szCs w:val="16"/>
        </w:rPr>
        <w:t>____________________________________________________</w:t>
      </w:r>
    </w:p>
    <w:p w:rsidR="000438E8" w:rsidRPr="00CE4117" w:rsidRDefault="000438E8" w:rsidP="000438E8">
      <w:pPr>
        <w:jc w:val="center"/>
        <w:rPr>
          <w:sz w:val="16"/>
          <w:szCs w:val="16"/>
        </w:rPr>
      </w:pPr>
      <w:r w:rsidRPr="00CE4117">
        <w:rPr>
          <w:sz w:val="16"/>
          <w:szCs w:val="16"/>
        </w:rPr>
        <w:t>(наименование проекта (программы))</w:t>
      </w:r>
    </w:p>
    <w:p w:rsidR="000438E8" w:rsidRPr="00CE4117" w:rsidRDefault="000438E8" w:rsidP="000438E8">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
        <w:gridCol w:w="2038"/>
        <w:gridCol w:w="617"/>
        <w:gridCol w:w="558"/>
        <w:gridCol w:w="558"/>
        <w:gridCol w:w="617"/>
      </w:tblGrid>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w:t>
            </w:r>
          </w:p>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 xml:space="preserve"> п/п</w:t>
            </w:r>
          </w:p>
        </w:tc>
        <w:tc>
          <w:tcPr>
            <w:tcW w:w="4678"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Наименование критерия оценки заявок</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Оценка по результа</w:t>
            </w:r>
          </w:p>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там рассмотрения заявки (баллов)</w:t>
            </w:r>
          </w:p>
        </w:tc>
        <w:tc>
          <w:tcPr>
            <w:tcW w:w="1134"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Количество начисленных участни</w:t>
            </w:r>
          </w:p>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ку конкурса баллов</w:t>
            </w:r>
          </w:p>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&lt;1&gt;</w:t>
            </w:r>
          </w:p>
        </w:tc>
        <w:tc>
          <w:tcPr>
            <w:tcW w:w="1134"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Весовое значение критерия оценки в общей оценке</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Итоговая оценка с учетом весового значение критерия оценки &lt;2&gt; , баллов</w:t>
            </w: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w:t>
            </w:r>
          </w:p>
        </w:tc>
        <w:tc>
          <w:tcPr>
            <w:tcW w:w="4678"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3</w:t>
            </w:r>
          </w:p>
        </w:tc>
        <w:tc>
          <w:tcPr>
            <w:tcW w:w="1134"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4</w:t>
            </w:r>
          </w:p>
        </w:tc>
        <w:tc>
          <w:tcPr>
            <w:tcW w:w="1134"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6</w:t>
            </w:r>
          </w:p>
        </w:tc>
      </w:tr>
      <w:tr w:rsidR="000438E8" w:rsidRPr="00CE4117" w:rsidTr="00A1590D">
        <w:tc>
          <w:tcPr>
            <w:tcW w:w="629" w:type="dxa"/>
          </w:tcPr>
          <w:p w:rsidR="000438E8" w:rsidRPr="00CE4117" w:rsidRDefault="000438E8" w:rsidP="00A1590D">
            <w:pPr>
              <w:pStyle w:val="ConsPlusNormal"/>
              <w:ind w:firstLine="0"/>
              <w:jc w:val="center"/>
              <w:outlineLvl w:val="2"/>
              <w:rPr>
                <w:rFonts w:ascii="Times New Roman" w:hAnsi="Times New Roman"/>
                <w:sz w:val="12"/>
                <w:szCs w:val="12"/>
              </w:rPr>
            </w:pPr>
            <w:r w:rsidRPr="00CE4117">
              <w:rPr>
                <w:rFonts w:ascii="Times New Roman" w:hAnsi="Times New Roman"/>
                <w:sz w:val="12"/>
                <w:szCs w:val="12"/>
              </w:rPr>
              <w:t>1</w:t>
            </w:r>
          </w:p>
        </w:tc>
        <w:tc>
          <w:tcPr>
            <w:tcW w:w="4678" w:type="dxa"/>
          </w:tcPr>
          <w:p w:rsidR="000438E8" w:rsidRPr="00CE4117" w:rsidRDefault="000438E8" w:rsidP="00A1590D">
            <w:pPr>
              <w:pStyle w:val="ConsPlusNormal"/>
              <w:ind w:firstLine="0"/>
              <w:jc w:val="both"/>
              <w:rPr>
                <w:rFonts w:ascii="Times New Roman" w:hAnsi="Times New Roman"/>
                <w:b/>
                <w:sz w:val="12"/>
                <w:szCs w:val="12"/>
              </w:rPr>
            </w:pPr>
            <w:r w:rsidRPr="00CE4117">
              <w:rPr>
                <w:rFonts w:ascii="Times New Roman" w:hAnsi="Times New Roman"/>
                <w:b/>
                <w:sz w:val="12"/>
                <w:szCs w:val="12"/>
              </w:rPr>
              <w:t>Актуальность и значимость проекта</w:t>
            </w:r>
          </w:p>
        </w:tc>
        <w:tc>
          <w:tcPr>
            <w:tcW w:w="1276" w:type="dxa"/>
          </w:tcPr>
          <w:p w:rsidR="000438E8" w:rsidRPr="00CE4117" w:rsidRDefault="000438E8" w:rsidP="00A1590D">
            <w:pPr>
              <w:pStyle w:val="ConsPlusNormal"/>
              <w:ind w:firstLine="0"/>
              <w:rPr>
                <w:rFonts w:ascii="Times New Roman" w:hAnsi="Times New Roman"/>
                <w:sz w:val="12"/>
                <w:szCs w:val="12"/>
              </w:rPr>
            </w:pPr>
          </w:p>
        </w:tc>
        <w:tc>
          <w:tcPr>
            <w:tcW w:w="1134" w:type="dxa"/>
          </w:tcPr>
          <w:p w:rsidR="000438E8" w:rsidRPr="00CE4117" w:rsidRDefault="000438E8" w:rsidP="00A1590D">
            <w:pPr>
              <w:pStyle w:val="ConsPlusNormal"/>
              <w:ind w:firstLine="0"/>
              <w:rPr>
                <w:rFonts w:ascii="Times New Roman" w:hAnsi="Times New Roman"/>
                <w:sz w:val="12"/>
                <w:szCs w:val="12"/>
              </w:rPr>
            </w:pPr>
          </w:p>
        </w:tc>
        <w:tc>
          <w:tcPr>
            <w:tcW w:w="1134" w:type="dxa"/>
            <w:vMerge w:val="restart"/>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25%</w:t>
            </w:r>
          </w:p>
        </w:tc>
        <w:tc>
          <w:tcPr>
            <w:tcW w:w="1276" w:type="dxa"/>
            <w:vMerge w:val="restart"/>
          </w:tcPr>
          <w:p w:rsidR="000438E8" w:rsidRPr="00CE4117" w:rsidRDefault="000438E8" w:rsidP="00A1590D">
            <w:pPr>
              <w:pStyle w:val="ConsPlusNormal"/>
              <w:ind w:firstLine="0"/>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1.1</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Актуальность и социальная значимость проекта убедительно доказаны:</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 в том числе обеспечивающими достижение целей, показателей и результатов проекта (программы);</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проект направлен в полной мере на решение именно тех проблем, которые обозначены как значимые;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имеется подтверждение актуальности проблемы представителями целевой аудитории, потенциальными благополучателями, партнерами;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xml:space="preserve">- мероприятия проекта полностью </w:t>
            </w:r>
            <w:r w:rsidRPr="00CE4117">
              <w:rPr>
                <w:rFonts w:ascii="Times New Roman" w:hAnsi="Times New Roman"/>
                <w:sz w:val="12"/>
                <w:szCs w:val="12"/>
              </w:rPr>
              <w:lastRenderedPageBreak/>
              <w:t>соответствуют грантовым направлениям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lastRenderedPageBreak/>
              <w:t>10</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lastRenderedPageBreak/>
              <w:t>1.2</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Актуальность и социальная значимость проекта в целом доказаны, однако имеются несущественные замечания эксперта: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проблемы, на решение которых направлен проект, относятся к разряду актуальных, но авторы преувеличили их значимость для выбранной территории реализации проекта и (или) целевой группы;</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проблемы, на решение которых направлен проект, описаны общими фразами, без ссылок на конкретные факты, либо этих фактов и показателей недостаточно для подтверждения актуальности проблемы для заявленной целевой группы и (или) территории реализации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p w:rsidR="000438E8" w:rsidRPr="00CE4117" w:rsidRDefault="000438E8" w:rsidP="00A1590D">
            <w:pPr>
              <w:pStyle w:val="ConsPlusNormal"/>
              <w:ind w:firstLine="0"/>
              <w:jc w:val="both"/>
              <w:rPr>
                <w:rFonts w:ascii="Times New Roman" w:hAnsi="Times New Roman"/>
                <w:sz w:val="12"/>
                <w:szCs w:val="12"/>
              </w:rPr>
            </w:pP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1.3</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Актуальность и социальная значимость проекта доказаны недостаточно убедительно:</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проблема не имеет острой значимости для целевой группы или территории реализации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проекте недостаточно аргументированно и без конкретных показателей описана проблема, на решение которой направлен проект, либо не подтверждено взаимодействие с территориями, обозначенными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p w:rsidR="000438E8" w:rsidRPr="00CE4117" w:rsidRDefault="000438E8" w:rsidP="00A1590D">
            <w:pPr>
              <w:pStyle w:val="ConsPlusNormal"/>
              <w:ind w:firstLine="0"/>
              <w:jc w:val="both"/>
              <w:rPr>
                <w:rFonts w:ascii="Times New Roman" w:hAnsi="Times New Roman"/>
                <w:sz w:val="12"/>
                <w:szCs w:val="12"/>
              </w:rPr>
            </w:pP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1.4</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Актуальность и социальная значимость проекта не доказаны:</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проблема, которой посвящен проект, не относится к разряду востребованных обществом либо слабо обоснована авторами;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большая часть мероприятий проекта не связана с выбранным грантовым направлением;</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серьезные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outlineLvl w:val="2"/>
              <w:rPr>
                <w:rFonts w:ascii="Times New Roman" w:hAnsi="Times New Roman"/>
                <w:sz w:val="12"/>
                <w:szCs w:val="12"/>
              </w:rPr>
            </w:pPr>
            <w:r w:rsidRPr="00CE4117">
              <w:rPr>
                <w:rFonts w:ascii="Times New Roman" w:hAnsi="Times New Roman"/>
                <w:sz w:val="12"/>
                <w:szCs w:val="12"/>
              </w:rPr>
              <w:t>2</w:t>
            </w:r>
          </w:p>
        </w:tc>
        <w:tc>
          <w:tcPr>
            <w:tcW w:w="4678" w:type="dxa"/>
          </w:tcPr>
          <w:p w:rsidR="000438E8" w:rsidRPr="00CE4117" w:rsidRDefault="000438E8" w:rsidP="00A1590D">
            <w:pPr>
              <w:pStyle w:val="ConsPlusNormal"/>
              <w:ind w:firstLine="0"/>
              <w:jc w:val="both"/>
              <w:rPr>
                <w:rFonts w:ascii="Times New Roman" w:hAnsi="Times New Roman"/>
                <w:b/>
                <w:sz w:val="12"/>
                <w:szCs w:val="12"/>
              </w:rPr>
            </w:pPr>
            <w:r w:rsidRPr="00CE4117">
              <w:rPr>
                <w:rFonts w:ascii="Times New Roman" w:hAnsi="Times New Roman"/>
                <w:b/>
                <w:sz w:val="12"/>
                <w:szCs w:val="12"/>
              </w:rPr>
              <w:t>Логическая связность и реализуемость проекта, соответствие мероприятий проекта его целям, задачам и ожидаемым результатам</w:t>
            </w:r>
          </w:p>
        </w:tc>
        <w:tc>
          <w:tcPr>
            <w:tcW w:w="1276" w:type="dxa"/>
          </w:tcPr>
          <w:p w:rsidR="000438E8" w:rsidRPr="00CE4117" w:rsidRDefault="000438E8" w:rsidP="00A1590D">
            <w:pPr>
              <w:pStyle w:val="ConsPlusNormal"/>
              <w:ind w:firstLine="0"/>
              <w:rPr>
                <w:rFonts w:ascii="Times New Roman" w:hAnsi="Times New Roman"/>
                <w:sz w:val="12"/>
                <w:szCs w:val="12"/>
              </w:rPr>
            </w:pPr>
          </w:p>
        </w:tc>
        <w:tc>
          <w:tcPr>
            <w:tcW w:w="1134" w:type="dxa"/>
          </w:tcPr>
          <w:p w:rsidR="000438E8" w:rsidRPr="00CE4117" w:rsidRDefault="000438E8" w:rsidP="00A1590D">
            <w:pPr>
              <w:pStyle w:val="ConsPlusNormal"/>
              <w:ind w:firstLine="0"/>
              <w:rPr>
                <w:rFonts w:ascii="Times New Roman" w:hAnsi="Times New Roman"/>
                <w:sz w:val="12"/>
                <w:szCs w:val="12"/>
              </w:rPr>
            </w:pPr>
          </w:p>
        </w:tc>
        <w:tc>
          <w:tcPr>
            <w:tcW w:w="1134" w:type="dxa"/>
            <w:vMerge w:val="restart"/>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18%</w:t>
            </w:r>
          </w:p>
        </w:tc>
        <w:tc>
          <w:tcPr>
            <w:tcW w:w="1276" w:type="dxa"/>
            <w:vMerge w:val="restart"/>
          </w:tcPr>
          <w:p w:rsidR="000438E8" w:rsidRPr="00CE4117" w:rsidRDefault="000438E8" w:rsidP="00A1590D">
            <w:pPr>
              <w:pStyle w:val="ConsPlusNormal"/>
              <w:ind w:firstLine="0"/>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2.1</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полностью соответствует данному критерию:</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все разделы заявки логически взаимосвязаны, каждый раздел содержит информацию, необходимую и достаточную для полного понимания содержания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календарный план хорошо структурирован, детализирован, содержит описание конкретных мероприятий;</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запланированные мероприятия соответствуют условиям конкурса и обеспечивают решение поставленных задач и достижение предполагаемых результатов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указаны конкретные и разумные сроки, позволяющие в полной мере решить задачи проекта</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2.2</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По данному критерию проект в целом проработан, однако имеются несущественные замечания эксперта: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все разделы заявки логически взаимосвязаны, однако имеются несущественные смысловые несоответствия, что нарушает внутреннюю целостность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xml:space="preserve">- запланированные мероприятия соответствуют условиям конкурса и обеспечивают решение поставленных задач и достижение предполагаемых результатов проекта, вместе с тем состав </w:t>
            </w:r>
            <w:r w:rsidRPr="00CE4117">
              <w:rPr>
                <w:rFonts w:ascii="Times New Roman" w:hAnsi="Times New Roman"/>
                <w:sz w:val="12"/>
                <w:szCs w:val="12"/>
              </w:rPr>
              <w:lastRenderedPageBreak/>
              <w:t>мероприятий не является полностью оптимальным и (или) сроки выполнения отдельных мероприятий проекта требуют корректировки</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2.3</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по данному критерию проработан недостаточно, имеются замечания эксперта, которые обязательно необходимо устранить:</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календарный план описывает лишь общие направления деятельности, не раскрывает последовательность реализации проекта, не позволяет определить содержание основных мероприятий;</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устранимые нарушения логической связи между задачами, мероприятиями и предполагаемыми результатами;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2.4</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не соответствует данному критерию:</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проект проработан на низком уровне, имеются несоответствия мероприятий проекта его целям и задачам, противоречия между планируемой деятельностью и ожидаемыми результатами;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существенные ошибки в постановке целей, задач, описании мероприятий, результатов проекта делают реализацию такого проекта нецелесообразной;</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сроки выполнения мероприятий некорректны и не соответствуют заявленным целям и задачам проекта, из-за непродуманности создают значительные риски реализации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серьезные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outlineLvl w:val="2"/>
              <w:rPr>
                <w:rFonts w:ascii="Times New Roman" w:hAnsi="Times New Roman"/>
                <w:sz w:val="12"/>
                <w:szCs w:val="12"/>
              </w:rPr>
            </w:pPr>
            <w:r w:rsidRPr="00CE4117">
              <w:rPr>
                <w:rFonts w:ascii="Times New Roman" w:hAnsi="Times New Roman"/>
                <w:sz w:val="12"/>
                <w:szCs w:val="12"/>
              </w:rPr>
              <w:t>3</w:t>
            </w:r>
          </w:p>
        </w:tc>
        <w:tc>
          <w:tcPr>
            <w:tcW w:w="4678" w:type="dxa"/>
          </w:tcPr>
          <w:p w:rsidR="000438E8" w:rsidRPr="00CE4117" w:rsidRDefault="000438E8" w:rsidP="00A1590D">
            <w:pPr>
              <w:pStyle w:val="ConsPlusNormal"/>
              <w:ind w:firstLine="0"/>
              <w:jc w:val="both"/>
              <w:rPr>
                <w:rFonts w:ascii="Times New Roman" w:hAnsi="Times New Roman"/>
                <w:b/>
                <w:sz w:val="12"/>
                <w:szCs w:val="12"/>
              </w:rPr>
            </w:pPr>
            <w:r w:rsidRPr="00CE4117">
              <w:rPr>
                <w:rFonts w:ascii="Times New Roman" w:hAnsi="Times New Roman"/>
                <w:b/>
                <w:sz w:val="12"/>
                <w:szCs w:val="12"/>
              </w:rPr>
              <w:t>Инновационность, уникальность проекта</w:t>
            </w:r>
          </w:p>
        </w:tc>
        <w:tc>
          <w:tcPr>
            <w:tcW w:w="1276" w:type="dxa"/>
          </w:tcPr>
          <w:p w:rsidR="000438E8" w:rsidRPr="00CE4117" w:rsidRDefault="000438E8" w:rsidP="00A1590D">
            <w:pPr>
              <w:pStyle w:val="ConsPlusNormal"/>
              <w:ind w:firstLine="0"/>
              <w:rPr>
                <w:rFonts w:ascii="Times New Roman" w:hAnsi="Times New Roman"/>
                <w:sz w:val="12"/>
                <w:szCs w:val="12"/>
              </w:rPr>
            </w:pPr>
          </w:p>
        </w:tc>
        <w:tc>
          <w:tcPr>
            <w:tcW w:w="1134" w:type="dxa"/>
          </w:tcPr>
          <w:p w:rsidR="000438E8" w:rsidRPr="00CE4117" w:rsidRDefault="000438E8" w:rsidP="00A1590D">
            <w:pPr>
              <w:pStyle w:val="ConsPlusNormal"/>
              <w:ind w:firstLine="0"/>
              <w:rPr>
                <w:rFonts w:ascii="Times New Roman" w:hAnsi="Times New Roman"/>
                <w:sz w:val="12"/>
                <w:szCs w:val="12"/>
              </w:rPr>
            </w:pPr>
          </w:p>
        </w:tc>
        <w:tc>
          <w:tcPr>
            <w:tcW w:w="1134" w:type="dxa"/>
            <w:vMerge w:val="restart"/>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12%</w:t>
            </w:r>
          </w:p>
        </w:tc>
        <w:tc>
          <w:tcPr>
            <w:tcW w:w="1276" w:type="dxa"/>
            <w:vMerge w:val="restart"/>
          </w:tcPr>
          <w:p w:rsidR="000438E8" w:rsidRPr="00CE4117" w:rsidRDefault="000438E8" w:rsidP="00A1590D">
            <w:pPr>
              <w:pStyle w:val="ConsPlusNormal"/>
              <w:ind w:firstLine="0"/>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3.1</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является инновационным, уникальным:</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проект преимущественно направлен на внедрение новых или значительно улучшенных практик, методов в деятельность организации и (или) ее партнеров, что позволит существенно качественно улучшить такую деятельность</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3.2</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имеет признаки инновационности, уникальности, но эти признаки несущественно влияют на его ожидаемые результаты:</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проект предусматривает внедрение новых или значительно улучшенных процессов, методов, практик, но в заявке четко не описано, как это приведет к изменению содержания и результативности деятельности, которую осуществляет организация и (или) ее партнеры (например, отсутствует описание конкретных результатов внедрения инноваций);</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у организации есть ресурсы и опыт, чтобы успешно внедрить описанные инновации;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3.3</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практически не имеет признаков инновационности, уникальности: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заявке упоминается использование новых или значительно улучшенных процессов, методов, практик, вместе с тем состав мероприятий проекта в явном виде не позволяет сделать вывод о том, что проект является уникальным по сравнению с деятельностью других организаций по соответствующей тематике;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практики и методики, указанные в заявке, не являются инновационными;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3.4</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не является инновационным, уникальным:</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xml:space="preserve">- проект, по сути, является </w:t>
            </w:r>
            <w:r w:rsidRPr="00CE4117">
              <w:rPr>
                <w:rFonts w:ascii="Times New Roman" w:hAnsi="Times New Roman"/>
                <w:sz w:val="12"/>
                <w:szCs w:val="12"/>
              </w:rPr>
              <w:lastRenderedPageBreak/>
              <w:t>продолжением уже осуществляемой (ранее осуществлявшейся) деятельности организации;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практики и методики, указанные в заявке, не рекомендуются к применению (на наличие данного обстоятельства необходимо указать в комментарии к оценке с соответствующим обоснованием)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lastRenderedPageBreak/>
              <w:t>2</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outlineLvl w:val="2"/>
              <w:rPr>
                <w:rFonts w:ascii="Times New Roman" w:hAnsi="Times New Roman"/>
                <w:sz w:val="12"/>
                <w:szCs w:val="12"/>
              </w:rPr>
            </w:pPr>
            <w:r w:rsidRPr="00CE4117">
              <w:rPr>
                <w:rFonts w:ascii="Times New Roman" w:hAnsi="Times New Roman"/>
                <w:sz w:val="12"/>
                <w:szCs w:val="12"/>
              </w:rPr>
              <w:lastRenderedPageBreak/>
              <w:t>4</w:t>
            </w:r>
          </w:p>
        </w:tc>
        <w:tc>
          <w:tcPr>
            <w:tcW w:w="4678" w:type="dxa"/>
          </w:tcPr>
          <w:p w:rsidR="000438E8" w:rsidRPr="00CE4117" w:rsidRDefault="000438E8" w:rsidP="00A1590D">
            <w:pPr>
              <w:pStyle w:val="ConsPlusNormal"/>
              <w:ind w:firstLine="0"/>
              <w:jc w:val="both"/>
              <w:rPr>
                <w:rFonts w:ascii="Times New Roman" w:hAnsi="Times New Roman"/>
                <w:b/>
                <w:sz w:val="12"/>
                <w:szCs w:val="12"/>
              </w:rPr>
            </w:pPr>
            <w:r w:rsidRPr="00CE4117">
              <w:rPr>
                <w:rFonts w:ascii="Times New Roman" w:hAnsi="Times New Roman"/>
                <w:b/>
                <w:sz w:val="12"/>
                <w:szCs w:val="12"/>
              </w:rPr>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1276" w:type="dxa"/>
          </w:tcPr>
          <w:p w:rsidR="000438E8" w:rsidRPr="00CE4117" w:rsidRDefault="000438E8" w:rsidP="00A1590D">
            <w:pPr>
              <w:pStyle w:val="ConsPlusNormal"/>
              <w:ind w:firstLine="0"/>
              <w:rPr>
                <w:rFonts w:ascii="Times New Roman" w:hAnsi="Times New Roman"/>
                <w:sz w:val="12"/>
                <w:szCs w:val="12"/>
              </w:rPr>
            </w:pPr>
          </w:p>
        </w:tc>
        <w:tc>
          <w:tcPr>
            <w:tcW w:w="1134" w:type="dxa"/>
          </w:tcPr>
          <w:p w:rsidR="000438E8" w:rsidRPr="00CE4117" w:rsidRDefault="000438E8" w:rsidP="00A1590D">
            <w:pPr>
              <w:pStyle w:val="ConsPlusNormal"/>
              <w:ind w:firstLine="0"/>
              <w:rPr>
                <w:rFonts w:ascii="Times New Roman" w:hAnsi="Times New Roman"/>
                <w:sz w:val="12"/>
                <w:szCs w:val="12"/>
              </w:rPr>
            </w:pPr>
          </w:p>
        </w:tc>
        <w:tc>
          <w:tcPr>
            <w:tcW w:w="1134" w:type="dxa"/>
            <w:vMerge w:val="restart"/>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w:t>
            </w:r>
          </w:p>
        </w:tc>
        <w:tc>
          <w:tcPr>
            <w:tcW w:w="1276" w:type="dxa"/>
            <w:vMerge w:val="restart"/>
          </w:tcPr>
          <w:p w:rsidR="000438E8" w:rsidRPr="00CE4117" w:rsidRDefault="000438E8" w:rsidP="00A1590D">
            <w:pPr>
              <w:pStyle w:val="ConsPlusNormal"/>
              <w:ind w:firstLine="0"/>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4.1</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отлично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заявке четко изложены ожидаемые результаты проекта, они адекватны, конкретны и измеримы; их получение за общую сумму предполагаемых расходов на реализацию проекта соразмерно и обоснованно</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4.2</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хорошо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заявке четко изложены ожидаемые результаты проекта, их получение за общую сумму предполагаемых расходов на реализацию обоснованно, вместе с тем содержание запланированной деятельности по достижению указанных результатов (состав мероприятий) не является полностью оптимальным;</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по описанию запланированных результатов у эксперта имеются несущественные замечания в части их адекватности, измеримости и достижимости (замечания необходимо указать в комментарии к оценке)</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4.3</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удовлетворительно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заявке изложены ожидаемые результаты проекта, но они не полностью соответствуют критериям адекватности, измеримости, достижимости;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запланированные результаты могут быть достигнуты при меньших затратах;</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4.4</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плохо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ожидаемые результаты проекта изложены неконкретно;</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предполагаемые затраты на достижение результатов проекта явно завышены;</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описанная в заявке деятельность является по сути предпринимательской;</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серьезные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outlineLvl w:val="2"/>
              <w:rPr>
                <w:rFonts w:ascii="Times New Roman" w:hAnsi="Times New Roman"/>
                <w:sz w:val="12"/>
                <w:szCs w:val="12"/>
              </w:rPr>
            </w:pPr>
            <w:r w:rsidRPr="00CE4117">
              <w:rPr>
                <w:rFonts w:ascii="Times New Roman" w:hAnsi="Times New Roman"/>
                <w:sz w:val="12"/>
                <w:szCs w:val="12"/>
              </w:rPr>
              <w:t>5</w:t>
            </w:r>
          </w:p>
        </w:tc>
        <w:tc>
          <w:tcPr>
            <w:tcW w:w="4678" w:type="dxa"/>
          </w:tcPr>
          <w:p w:rsidR="000438E8" w:rsidRPr="00CE4117" w:rsidRDefault="000438E8" w:rsidP="00A1590D">
            <w:pPr>
              <w:pStyle w:val="ConsPlusNormal"/>
              <w:ind w:firstLine="0"/>
              <w:jc w:val="both"/>
              <w:rPr>
                <w:rFonts w:ascii="Times New Roman" w:hAnsi="Times New Roman"/>
                <w:b/>
                <w:sz w:val="12"/>
                <w:szCs w:val="12"/>
              </w:rPr>
            </w:pPr>
            <w:r w:rsidRPr="00CE4117">
              <w:rPr>
                <w:rFonts w:ascii="Times New Roman" w:hAnsi="Times New Roman"/>
                <w:b/>
                <w:sz w:val="12"/>
                <w:szCs w:val="12"/>
              </w:rPr>
              <w:t>Реалистичность бюджета проекта и обоснованность планируемых расходов на реализацию проекта</w:t>
            </w:r>
          </w:p>
        </w:tc>
        <w:tc>
          <w:tcPr>
            <w:tcW w:w="1276" w:type="dxa"/>
          </w:tcPr>
          <w:p w:rsidR="000438E8" w:rsidRPr="00CE4117" w:rsidRDefault="000438E8" w:rsidP="00A1590D">
            <w:pPr>
              <w:pStyle w:val="ConsPlusNormal"/>
              <w:ind w:firstLine="0"/>
              <w:rPr>
                <w:rFonts w:ascii="Times New Roman" w:hAnsi="Times New Roman"/>
                <w:sz w:val="12"/>
                <w:szCs w:val="12"/>
              </w:rPr>
            </w:pPr>
          </w:p>
        </w:tc>
        <w:tc>
          <w:tcPr>
            <w:tcW w:w="1134" w:type="dxa"/>
          </w:tcPr>
          <w:p w:rsidR="000438E8" w:rsidRPr="00CE4117" w:rsidRDefault="000438E8" w:rsidP="00A1590D">
            <w:pPr>
              <w:pStyle w:val="ConsPlusNormal"/>
              <w:ind w:firstLine="0"/>
              <w:rPr>
                <w:rFonts w:ascii="Times New Roman" w:hAnsi="Times New Roman"/>
                <w:sz w:val="12"/>
                <w:szCs w:val="12"/>
              </w:rPr>
            </w:pPr>
          </w:p>
        </w:tc>
        <w:tc>
          <w:tcPr>
            <w:tcW w:w="1134" w:type="dxa"/>
            <w:vMerge w:val="restart"/>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w:t>
            </w:r>
          </w:p>
        </w:tc>
        <w:tc>
          <w:tcPr>
            <w:tcW w:w="1276" w:type="dxa"/>
            <w:vMerge w:val="restart"/>
          </w:tcPr>
          <w:p w:rsidR="000438E8" w:rsidRPr="00CE4117" w:rsidRDefault="000438E8" w:rsidP="00A1590D">
            <w:pPr>
              <w:pStyle w:val="ConsPlusNormal"/>
              <w:ind w:firstLine="0"/>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5.1</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полностью соответствует данному критерию:</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бюджете проекта предусмотрено финансовое обеспечение всех мероприятий проекта и отсутствуют расходы, которые непосредственно не связаны с мероприятиями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все планируемые расходы реалистичны и обоснованы;</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даны корректные комментарии по всем предполагаемым расходам за счет грантов, позволяющие четко определить состав (детализацию) расходов;</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проекте предусмотрено активное использование имеющихся у организации ресурсов</w:t>
            </w:r>
          </w:p>
          <w:p w:rsidR="000438E8" w:rsidRPr="00CE4117" w:rsidRDefault="000438E8" w:rsidP="00A1590D">
            <w:pPr>
              <w:pStyle w:val="ConsPlusNormal"/>
              <w:ind w:firstLine="0"/>
              <w:jc w:val="both"/>
              <w:rPr>
                <w:rFonts w:ascii="Times New Roman" w:hAnsi="Times New Roman"/>
                <w:sz w:val="12"/>
                <w:szCs w:val="12"/>
              </w:rPr>
            </w:pP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5.2</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xml:space="preserve">Проект в целом соответствует </w:t>
            </w:r>
            <w:r w:rsidRPr="00CE4117">
              <w:rPr>
                <w:rFonts w:ascii="Times New Roman" w:hAnsi="Times New Roman"/>
                <w:sz w:val="12"/>
                <w:szCs w:val="12"/>
              </w:rPr>
              <w:lastRenderedPageBreak/>
              <w:t>данному критерию, однако имеются несущественные замечания эксперта: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все планируемые расходы реалистичны, следуют из задач, мероприятий и обоснованы, вместе с тем из комментариев к некоторым расходам невозможно точно определить их состав (детализацию);</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5.3</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в целом соответствует данному критерию, однако имеются замечания эксперта, которые обязательно необходимо устранить:</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не все предполагаемые расходы непосредственно связаны с мероприятиями проекта и достижением ожидаемых результатов;</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бюджете проекта предусмотрены побочные, не имеющие прямого отношения к реализации проекта, расходы;</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некоторые расходы завышены или занижены по сравнению со средним рыночным уровнем оплаты труда, цен на товары, работы, услуги, аренду (без соответствующего обоснования в комментариях к расходам);</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обоснование некоторых запланированных расходов не позволяет оценить их взаимосвязь с мероприятиями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5.4</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не соответствует данному критерию:</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предполагаемые затраты на реализацию проекта явно завышены либо занижены и (или) не соответствуют мероприятиям проекта, условиям конкурса;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бюджете проекта предусмотрено осуществление за счет грантов расходов, которые не допускаются в соответствии с требованиями положения о конкурсе;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бюджет проекта нереалистичен, не соответствует тексту заявки;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бюджет проекта не соответствует целевому характеру грантов, часть расходов не направлена на выполнение мероприятий проекта либо вообще не имеет отношения к реализации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несоответствия между суммами в описании проекта и в его бюджете;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комментарии к запланированным расходам неполные, некорректные, нелогичные;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серьезные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outlineLvl w:val="2"/>
              <w:rPr>
                <w:rFonts w:ascii="Times New Roman" w:hAnsi="Times New Roman"/>
                <w:sz w:val="12"/>
                <w:szCs w:val="12"/>
              </w:rPr>
            </w:pPr>
            <w:r w:rsidRPr="00CE4117">
              <w:rPr>
                <w:rFonts w:ascii="Times New Roman" w:hAnsi="Times New Roman"/>
                <w:sz w:val="12"/>
                <w:szCs w:val="12"/>
              </w:rPr>
              <w:t>6</w:t>
            </w:r>
          </w:p>
        </w:tc>
        <w:tc>
          <w:tcPr>
            <w:tcW w:w="4678" w:type="dxa"/>
          </w:tcPr>
          <w:p w:rsidR="000438E8" w:rsidRPr="00CE4117" w:rsidRDefault="000438E8" w:rsidP="00A1590D">
            <w:pPr>
              <w:pStyle w:val="ConsPlusNormal"/>
              <w:ind w:firstLine="0"/>
              <w:jc w:val="both"/>
              <w:rPr>
                <w:rFonts w:ascii="Times New Roman" w:hAnsi="Times New Roman"/>
                <w:b/>
                <w:sz w:val="12"/>
                <w:szCs w:val="12"/>
              </w:rPr>
            </w:pPr>
            <w:r w:rsidRPr="00CE4117">
              <w:rPr>
                <w:rFonts w:ascii="Times New Roman" w:hAnsi="Times New Roman"/>
                <w:b/>
                <w:sz w:val="12"/>
                <w:szCs w:val="12"/>
              </w:rPr>
              <w:t>Масштаб реализации проекта</w:t>
            </w:r>
          </w:p>
        </w:tc>
        <w:tc>
          <w:tcPr>
            <w:tcW w:w="1276" w:type="dxa"/>
          </w:tcPr>
          <w:p w:rsidR="000438E8" w:rsidRPr="00CE4117" w:rsidRDefault="000438E8" w:rsidP="00A1590D">
            <w:pPr>
              <w:pStyle w:val="ConsPlusNormal"/>
              <w:ind w:firstLine="0"/>
              <w:rPr>
                <w:rFonts w:ascii="Times New Roman" w:hAnsi="Times New Roman"/>
                <w:sz w:val="12"/>
                <w:szCs w:val="12"/>
              </w:rPr>
            </w:pPr>
          </w:p>
        </w:tc>
        <w:tc>
          <w:tcPr>
            <w:tcW w:w="1134" w:type="dxa"/>
          </w:tcPr>
          <w:p w:rsidR="000438E8" w:rsidRPr="00CE4117" w:rsidRDefault="000438E8" w:rsidP="00A1590D">
            <w:pPr>
              <w:pStyle w:val="ConsPlusNormal"/>
              <w:ind w:firstLine="0"/>
              <w:rPr>
                <w:rFonts w:ascii="Times New Roman" w:hAnsi="Times New Roman"/>
                <w:sz w:val="12"/>
                <w:szCs w:val="12"/>
              </w:rPr>
            </w:pPr>
          </w:p>
        </w:tc>
        <w:tc>
          <w:tcPr>
            <w:tcW w:w="1134" w:type="dxa"/>
            <w:vMerge w:val="restart"/>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6%</w:t>
            </w:r>
          </w:p>
        </w:tc>
        <w:tc>
          <w:tcPr>
            <w:tcW w:w="1276" w:type="dxa"/>
            <w:vMerge w:val="restart"/>
          </w:tcPr>
          <w:p w:rsidR="000438E8" w:rsidRPr="00CE4117" w:rsidRDefault="000438E8" w:rsidP="00A1590D">
            <w:pPr>
              <w:pStyle w:val="ConsPlusNormal"/>
              <w:ind w:firstLine="0"/>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6.1</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по данному критерию проработан отлично:</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заявленный территориальный охват проекта оправдан, использует реальные возможности организации и адекватен тем проблемам, на решение которых направлен проект;</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проекте предусмотрена деятельность в пределах территории его реализации, самостоятельно или с активным вовлечением партнеров</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6.2</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по данному критерию проработан хорошо:</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проекте предусмотрена деятельность в пределах территории его реализации за счет вовлечения партнеров, но наличие устойчивых связей со всеми такими партнерами в заявке не подтверждено;</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имеется частичное (несущественное) расхождение между заявленной территорией реализации проекта и календарным планом, обеспечение такого территориального охвата может вызвать затруднения в сроки, установленные календарным планом;</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xml:space="preserve">- имеются другие замечания </w:t>
            </w:r>
            <w:r w:rsidRPr="00CE4117">
              <w:rPr>
                <w:rFonts w:ascii="Times New Roman" w:hAnsi="Times New Roman"/>
                <w:sz w:val="12"/>
                <w:szCs w:val="12"/>
              </w:rPr>
              <w:lastRenderedPageBreak/>
              <w:t>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lastRenderedPageBreak/>
              <w:t>8</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lastRenderedPageBreak/>
              <w:t>6.3</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по данному критерию проработан удовлетворительно:</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возможность реализации проекта на заявленной территории не обеспечена в полном объеме бюджетом проекта, при этом информация об иных источниках в заявке отсутствует;</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качестве территории реализации проекта заявлена потенциальная аудитория интернет-ресурса, который планируется создать или развивать в рамках реализации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6.4</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Проект по данному критерию проработан плохо:</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заявленная территория реализации проекта не подтверждается содержанием заявки;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не доказано взаимодействие с территориями, обозначенными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серьезные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outlineLvl w:val="2"/>
              <w:rPr>
                <w:rFonts w:ascii="Times New Roman" w:hAnsi="Times New Roman"/>
                <w:sz w:val="12"/>
                <w:szCs w:val="12"/>
              </w:rPr>
            </w:pPr>
            <w:r w:rsidRPr="00CE4117">
              <w:rPr>
                <w:rFonts w:ascii="Times New Roman" w:hAnsi="Times New Roman"/>
                <w:sz w:val="12"/>
                <w:szCs w:val="12"/>
              </w:rPr>
              <w:t>7</w:t>
            </w:r>
          </w:p>
        </w:tc>
        <w:tc>
          <w:tcPr>
            <w:tcW w:w="4678" w:type="dxa"/>
          </w:tcPr>
          <w:p w:rsidR="000438E8" w:rsidRPr="00CE4117" w:rsidRDefault="000438E8" w:rsidP="00A1590D">
            <w:pPr>
              <w:pStyle w:val="ConsPlusNormal"/>
              <w:ind w:firstLine="0"/>
              <w:jc w:val="both"/>
              <w:rPr>
                <w:rFonts w:ascii="Times New Roman" w:hAnsi="Times New Roman"/>
                <w:b/>
                <w:sz w:val="12"/>
                <w:szCs w:val="12"/>
              </w:rPr>
            </w:pPr>
            <w:r w:rsidRPr="00CE4117">
              <w:rPr>
                <w:rFonts w:ascii="Times New Roman" w:hAnsi="Times New Roman"/>
                <w:b/>
                <w:sz w:val="12"/>
                <w:szCs w:val="12"/>
              </w:rPr>
              <w:t>Собственный вклад организации и дополнительные ресурсы, привлекаемые на реализацию проекта, перспективы его дальнейшего развития</w:t>
            </w:r>
          </w:p>
        </w:tc>
        <w:tc>
          <w:tcPr>
            <w:tcW w:w="1276" w:type="dxa"/>
          </w:tcPr>
          <w:p w:rsidR="000438E8" w:rsidRPr="00CE4117" w:rsidRDefault="000438E8" w:rsidP="00A1590D">
            <w:pPr>
              <w:pStyle w:val="ConsPlusNormal"/>
              <w:ind w:firstLine="0"/>
              <w:rPr>
                <w:rFonts w:ascii="Times New Roman" w:hAnsi="Times New Roman"/>
                <w:sz w:val="12"/>
                <w:szCs w:val="12"/>
              </w:rPr>
            </w:pPr>
          </w:p>
        </w:tc>
        <w:tc>
          <w:tcPr>
            <w:tcW w:w="1134" w:type="dxa"/>
          </w:tcPr>
          <w:p w:rsidR="000438E8" w:rsidRPr="00CE4117" w:rsidRDefault="000438E8" w:rsidP="00A1590D">
            <w:pPr>
              <w:pStyle w:val="ConsPlusNormal"/>
              <w:ind w:firstLine="0"/>
              <w:rPr>
                <w:rFonts w:ascii="Times New Roman" w:hAnsi="Times New Roman"/>
                <w:sz w:val="12"/>
                <w:szCs w:val="12"/>
              </w:rPr>
            </w:pPr>
          </w:p>
        </w:tc>
        <w:tc>
          <w:tcPr>
            <w:tcW w:w="1134" w:type="dxa"/>
            <w:vMerge w:val="restart"/>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6%</w:t>
            </w:r>
          </w:p>
        </w:tc>
        <w:tc>
          <w:tcPr>
            <w:tcW w:w="1276" w:type="dxa"/>
            <w:vMerge w:val="restart"/>
          </w:tcPr>
          <w:p w:rsidR="000438E8" w:rsidRPr="00CE4117" w:rsidRDefault="000438E8" w:rsidP="00A1590D">
            <w:pPr>
              <w:pStyle w:val="ConsPlusNormal"/>
              <w:ind w:firstLine="0"/>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7.1</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Организация обеспечивает реальное привлечение дополнительных ресурсов на реализацию проекта в объеме более 15% бюджета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располагает ресурсами 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уровень собственного вклада и дополнительных ресурсов превышает 50% бюджета проекта (не суммы грантов, а именно всего бюджета проекта), при этом такой уровень корректно рассчитан (например, стоимость пользования имеющимся в собственности помещением и оборудованием рассчитана в части, необходимой для реализации проекта, и за срок реализации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доказано долгосрочное и соответствующее масштабу и задачам проекта влияние его успешной реализации на проблемы, на решение которых он направлен;</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организацией представлено четкое видение дальнейшего развития деятельности по проекту и использования его результатов после завершения грантовой поддержки</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7.2</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Организация обеспечивает реальное привлечение дополнительных ресурсов на реализацию проекта в объеме от 10 до 15% бюджета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располагает ресурсами 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уровень собственного вклада и дополнительных ресурсов составляет от 25 до 50% бюджета проекта, при этом он в целом корректно рассчитан;</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xml:space="preserve">- в заявке в целом описаны механизмы дальнейшего развития проекта, источники ресурсного обеспечения после завершения грантовой поддержки, но отсутствуют достаточные сведения, позволяющие сделать обоснованный </w:t>
            </w:r>
            <w:r w:rsidRPr="00CE4117">
              <w:rPr>
                <w:rFonts w:ascii="Times New Roman" w:hAnsi="Times New Roman"/>
                <w:sz w:val="12"/>
                <w:szCs w:val="12"/>
              </w:rPr>
              <w:lastRenderedPageBreak/>
              <w:t>вывод о наличии перспектив продолжения деятельности по проекту</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7.3</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Дополнительные ресурсы на реализацию проекта не подтверждены и (или) несоразмерны с запрашиваемой суммой грантов:</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уровень собственного вклада и дополнительных ресурсов составляет от 5 до 10% бюджета проекта либо заявлен в большем объеме, но по некоторым позициям некорректно рассчитан и (или) подтвержден неубедительно (например, у организации нет опыта привлечения соизмеримых сумм финансирования, а подтверждающие документы (письма, соглашения и другие) от источников ресурсов в составе заявки отсутствуют);</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продолжение реализации проекта после окончания финансирования описано общими фразами;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7.4</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Реализация проекта предполагается практически только за счет грантов:</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уровень собственного вклада и дополнительных ресурсов 5% бюджета проекта либо заявлен в большем объеме, но ничем не подтвержден;</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отсутствует описание работы по выбранному направлению после завершения грантовой поддержки;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серьезные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outlineLvl w:val="2"/>
              <w:rPr>
                <w:rFonts w:ascii="Times New Roman" w:hAnsi="Times New Roman"/>
                <w:sz w:val="12"/>
                <w:szCs w:val="12"/>
              </w:rPr>
            </w:pPr>
            <w:r w:rsidRPr="00CE4117">
              <w:rPr>
                <w:rFonts w:ascii="Times New Roman" w:hAnsi="Times New Roman"/>
                <w:sz w:val="12"/>
                <w:szCs w:val="12"/>
              </w:rPr>
              <w:t>8</w:t>
            </w:r>
          </w:p>
        </w:tc>
        <w:tc>
          <w:tcPr>
            <w:tcW w:w="4678" w:type="dxa"/>
          </w:tcPr>
          <w:p w:rsidR="000438E8" w:rsidRPr="00CE4117" w:rsidRDefault="000438E8" w:rsidP="00A1590D">
            <w:pPr>
              <w:pStyle w:val="ConsPlusNormal"/>
              <w:ind w:firstLine="0"/>
              <w:jc w:val="both"/>
              <w:rPr>
                <w:rFonts w:ascii="Times New Roman" w:hAnsi="Times New Roman"/>
                <w:b/>
                <w:sz w:val="12"/>
                <w:szCs w:val="12"/>
              </w:rPr>
            </w:pPr>
            <w:r w:rsidRPr="00CE4117">
              <w:rPr>
                <w:rFonts w:ascii="Times New Roman" w:hAnsi="Times New Roman"/>
                <w:b/>
                <w:sz w:val="12"/>
                <w:szCs w:val="12"/>
              </w:rPr>
              <w:t>Опыт организации по успешной реализации программ, проектов по соответствующему направлению деятельности</w:t>
            </w:r>
          </w:p>
          <w:p w:rsidR="000438E8" w:rsidRPr="00CE4117" w:rsidRDefault="000438E8" w:rsidP="00A1590D">
            <w:pPr>
              <w:pStyle w:val="ConsPlusNormal"/>
              <w:ind w:firstLine="0"/>
              <w:jc w:val="both"/>
              <w:rPr>
                <w:rFonts w:ascii="Times New Roman" w:hAnsi="Times New Roman"/>
                <w:b/>
                <w:sz w:val="12"/>
                <w:szCs w:val="12"/>
              </w:rPr>
            </w:pPr>
          </w:p>
        </w:tc>
        <w:tc>
          <w:tcPr>
            <w:tcW w:w="1276" w:type="dxa"/>
          </w:tcPr>
          <w:p w:rsidR="000438E8" w:rsidRPr="00CE4117" w:rsidRDefault="000438E8" w:rsidP="00A1590D">
            <w:pPr>
              <w:pStyle w:val="ConsPlusNormal"/>
              <w:ind w:firstLine="0"/>
              <w:rPr>
                <w:rFonts w:ascii="Times New Roman" w:hAnsi="Times New Roman"/>
                <w:sz w:val="12"/>
                <w:szCs w:val="12"/>
              </w:rPr>
            </w:pPr>
          </w:p>
        </w:tc>
        <w:tc>
          <w:tcPr>
            <w:tcW w:w="1134" w:type="dxa"/>
          </w:tcPr>
          <w:p w:rsidR="000438E8" w:rsidRPr="00CE4117" w:rsidRDefault="000438E8" w:rsidP="00A1590D">
            <w:pPr>
              <w:pStyle w:val="ConsPlusNormal"/>
              <w:ind w:firstLine="0"/>
              <w:rPr>
                <w:rFonts w:ascii="Times New Roman" w:hAnsi="Times New Roman"/>
                <w:sz w:val="12"/>
                <w:szCs w:val="12"/>
              </w:rPr>
            </w:pPr>
          </w:p>
        </w:tc>
        <w:tc>
          <w:tcPr>
            <w:tcW w:w="1134" w:type="dxa"/>
            <w:vMerge w:val="restart"/>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276" w:type="dxa"/>
            <w:vMerge w:val="restart"/>
          </w:tcPr>
          <w:p w:rsidR="000438E8" w:rsidRPr="00CE4117" w:rsidRDefault="000438E8" w:rsidP="00A1590D">
            <w:pPr>
              <w:pStyle w:val="ConsPlusNormal"/>
              <w:ind w:firstLine="0"/>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8.1</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У организации отличный опыт проектной работы по выбранному грантовому направлению:</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имеет опыт устойчивой активной деятельности по выбранному грантовому направлению на протяжении более 5 лет;</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заявке представлено описание собственного опыта организации с указанием конкретных программ, проектов или мероприятий; имеются сведения о результативности данных мероприятий; опыт деятельности и ее успешность подтверждаются наградами, отзывами, публикациями в средствах массовой информации и Интернете;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получала целевые поступления на реализацию своих программ, проектов, информация о претензиях по поводу их использования отсутствует;</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у организации имеется сопоставимый с содержанием заявки опыт проектной деятельности (по масштабу и количеству мероприятий);</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у организации есть материально-техническая база для реализации проектов по выбранному грантовому направлению, имеются (если применимо) лицензии, иные разрешительные документы, обязательные для осуществления запланированной деятельности</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8.2</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У организации хороший опыт проектной работы по выбранному грантовому направлению:</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у организации имеется сопоставимый с содержанием заявки опыт системной и устойчивой проектной деятельности по выбранному грантовому направлению (по масштабу и количеству мероприятий);</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xml:space="preserve">- в заявке представлено описание собственного опыта организации с указанием конкретных программ, проектов или мероприятий; успешность опыта организации подтверждается наградами, отзывами, публикациями в средствах </w:t>
            </w:r>
            <w:r w:rsidRPr="00CE4117">
              <w:rPr>
                <w:rFonts w:ascii="Times New Roman" w:hAnsi="Times New Roman"/>
                <w:sz w:val="12"/>
                <w:szCs w:val="12"/>
              </w:rPr>
              <w:lastRenderedPageBreak/>
              <w:t>массовой информации и Интернете;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имеет опыт активной деятельности на протяжении более 3 лет либо имеет опыт работы менее 3 лет, но создана гражданами, имеющими значительный опыт аналогичной деятельности</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lastRenderedPageBreak/>
              <w:t>8</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lastRenderedPageBreak/>
              <w:t>8.3</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У организации удовлетворительный опыт проектной работы по выбранному грантовому направлению:</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заявке приведено описание собственного опыта организации по реализации программ, проектов по выбранному грантовому направлению, но оно не позволяет сделать однозначный вывод о системном и устойчивом характере такой работы в течение 3 лет или с момента создания организации (если она существует меньше 3 лет) и наличии положительных результатов;</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имеет опыт реализации менее масштабных проектов по выбранному грантовому направлению и не имеет опыта работы с соизмеримыми (с запрашиваемой суммой грантов) объемами целевых средств;</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имеет опыт управления соизмеримыми (с запрашиваемой суммой грантов) объемами целевых средств, однако информация о реализованных проектах не освещена на сайте организации, заявленные достигнутые результаты не представлены;</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8.4</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У организации практически отсутствует опыт работы по выбранному грантовому направлению:</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не имеет опыта активной деятельности либо подтвержденной деятельности за последний год;</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опыт проектной работы организации в заявке практически не описан;</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противоречия между описанным в заявке опытом организации и информацией из открытых источников (например, заявленные как реализованные мероприятия не отражены в общедоступных отчетах организации);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не имеет лицензии, иных разрешительных документов, обязательных для осуществления запланированной деятельности (сведения о них в заявке отсутствуют);</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основной профиль деятельности организации не соответствует выбранному грантовому направлению;</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серьезные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outlineLvl w:val="2"/>
              <w:rPr>
                <w:rFonts w:ascii="Times New Roman" w:hAnsi="Times New Roman"/>
                <w:sz w:val="12"/>
                <w:szCs w:val="12"/>
              </w:rPr>
            </w:pPr>
            <w:r w:rsidRPr="00CE4117">
              <w:rPr>
                <w:rFonts w:ascii="Times New Roman" w:hAnsi="Times New Roman"/>
                <w:sz w:val="12"/>
                <w:szCs w:val="12"/>
              </w:rPr>
              <w:t>9</w:t>
            </w:r>
          </w:p>
        </w:tc>
        <w:tc>
          <w:tcPr>
            <w:tcW w:w="4678" w:type="dxa"/>
          </w:tcPr>
          <w:p w:rsidR="000438E8" w:rsidRPr="00CE4117" w:rsidRDefault="000438E8" w:rsidP="00A1590D">
            <w:pPr>
              <w:pStyle w:val="ConsPlusNormal"/>
              <w:ind w:firstLine="0"/>
              <w:jc w:val="both"/>
              <w:rPr>
                <w:rFonts w:ascii="Times New Roman" w:hAnsi="Times New Roman"/>
                <w:b/>
                <w:sz w:val="12"/>
                <w:szCs w:val="12"/>
              </w:rPr>
            </w:pPr>
            <w:r w:rsidRPr="00CE4117">
              <w:rPr>
                <w:rFonts w:ascii="Times New Roman" w:hAnsi="Times New Roman"/>
                <w:b/>
                <w:sz w:val="12"/>
                <w:szCs w:val="12"/>
              </w:rPr>
              <w:t>Соответствие опыта и компетенций команды проекта планируемой деятельности</w:t>
            </w:r>
          </w:p>
          <w:p w:rsidR="000438E8" w:rsidRPr="00CE4117" w:rsidRDefault="000438E8" w:rsidP="00A1590D">
            <w:pPr>
              <w:pStyle w:val="ConsPlusNormal"/>
              <w:ind w:firstLine="0"/>
              <w:jc w:val="both"/>
              <w:rPr>
                <w:rFonts w:ascii="Times New Roman" w:hAnsi="Times New Roman"/>
                <w:b/>
                <w:sz w:val="12"/>
                <w:szCs w:val="12"/>
              </w:rPr>
            </w:pPr>
          </w:p>
        </w:tc>
        <w:tc>
          <w:tcPr>
            <w:tcW w:w="1276" w:type="dxa"/>
          </w:tcPr>
          <w:p w:rsidR="000438E8" w:rsidRPr="00CE4117" w:rsidRDefault="000438E8" w:rsidP="00A1590D">
            <w:pPr>
              <w:pStyle w:val="ConsPlusNormal"/>
              <w:ind w:firstLine="0"/>
              <w:rPr>
                <w:rFonts w:ascii="Times New Roman" w:hAnsi="Times New Roman"/>
                <w:sz w:val="12"/>
                <w:szCs w:val="12"/>
              </w:rPr>
            </w:pPr>
          </w:p>
        </w:tc>
        <w:tc>
          <w:tcPr>
            <w:tcW w:w="1134" w:type="dxa"/>
          </w:tcPr>
          <w:p w:rsidR="000438E8" w:rsidRPr="00CE4117" w:rsidRDefault="000438E8" w:rsidP="00A1590D">
            <w:pPr>
              <w:pStyle w:val="ConsPlusNormal"/>
              <w:ind w:firstLine="0"/>
              <w:rPr>
                <w:rFonts w:ascii="Times New Roman" w:hAnsi="Times New Roman"/>
                <w:sz w:val="12"/>
                <w:szCs w:val="12"/>
              </w:rPr>
            </w:pPr>
          </w:p>
        </w:tc>
        <w:tc>
          <w:tcPr>
            <w:tcW w:w="1134" w:type="dxa"/>
            <w:vMerge w:val="restart"/>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276" w:type="dxa"/>
            <w:vMerge w:val="restart"/>
          </w:tcPr>
          <w:p w:rsidR="000438E8" w:rsidRPr="00CE4117" w:rsidRDefault="000438E8" w:rsidP="00A1590D">
            <w:pPr>
              <w:pStyle w:val="ConsPlusNormal"/>
              <w:ind w:firstLine="0"/>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9.1</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отлично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проект полностью обеспечен опытными, квалифицированными специалистами по всем необходимым для реализации проекта профилям;</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заявке доказана возможность каждого члена указанной в заявке команды качественно работать над проектом на условиях, в порядке и в сроки, установленные календарным планом и бюджетом проекта, без существенных замен в ходе проекта</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9.2</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хорошо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xml:space="preserve">- проект в целом обеспечен опытными, квалифицированными специалистами, но по некоторым </w:t>
            </w:r>
            <w:r w:rsidRPr="00CE4117">
              <w:rPr>
                <w:rFonts w:ascii="Times New Roman" w:hAnsi="Times New Roman"/>
                <w:sz w:val="12"/>
                <w:szCs w:val="12"/>
              </w:rPr>
              <w:lastRenderedPageBreak/>
              <w:t>необходимым профилям информация отсутствует;</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9.3</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удовлетворительно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в заявке содержится описание команды проекта, но конкретные исполнители основных мероприятий не названы либо не приводятся сведения об их знаниях и опыте или о выполняемых функциях в рамках реализации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указанные в заявке члены команды проекта не в полной мере соответствуют уровню опыта и компетенций, необходимых для реализации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9.4</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плохо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описание команды проекта, ее квалификации, опыта работы в заявке практически отсутствует;</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высокие риски реализации проекта в силу недостаточности опыта и низкой квалификации команды проекта;</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серьезные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outlineLvl w:val="2"/>
              <w:rPr>
                <w:rFonts w:ascii="Times New Roman" w:hAnsi="Times New Roman"/>
                <w:sz w:val="12"/>
                <w:szCs w:val="12"/>
              </w:rPr>
            </w:pPr>
            <w:r w:rsidRPr="00CE4117">
              <w:rPr>
                <w:rFonts w:ascii="Times New Roman" w:hAnsi="Times New Roman"/>
                <w:sz w:val="12"/>
                <w:szCs w:val="12"/>
              </w:rPr>
              <w:t>10</w:t>
            </w:r>
          </w:p>
        </w:tc>
        <w:tc>
          <w:tcPr>
            <w:tcW w:w="4678" w:type="dxa"/>
          </w:tcPr>
          <w:p w:rsidR="000438E8" w:rsidRPr="00CE4117" w:rsidRDefault="000438E8" w:rsidP="00A1590D">
            <w:pPr>
              <w:pStyle w:val="ConsPlusNormal"/>
              <w:ind w:firstLine="0"/>
              <w:jc w:val="both"/>
              <w:rPr>
                <w:rFonts w:ascii="Times New Roman" w:hAnsi="Times New Roman"/>
                <w:b/>
                <w:sz w:val="12"/>
                <w:szCs w:val="12"/>
              </w:rPr>
            </w:pPr>
            <w:r w:rsidRPr="00CE4117">
              <w:rPr>
                <w:rFonts w:ascii="Times New Roman" w:hAnsi="Times New Roman"/>
                <w:b/>
                <w:sz w:val="12"/>
                <w:szCs w:val="12"/>
              </w:rPr>
              <w:t>Информационная открытость организации</w:t>
            </w:r>
          </w:p>
          <w:p w:rsidR="000438E8" w:rsidRPr="00CE4117" w:rsidRDefault="000438E8" w:rsidP="00A1590D">
            <w:pPr>
              <w:pStyle w:val="ConsPlusNormal"/>
              <w:ind w:firstLine="0"/>
              <w:jc w:val="both"/>
              <w:rPr>
                <w:rFonts w:ascii="Times New Roman" w:hAnsi="Times New Roman"/>
                <w:b/>
                <w:sz w:val="12"/>
                <w:szCs w:val="12"/>
              </w:rPr>
            </w:pPr>
          </w:p>
        </w:tc>
        <w:tc>
          <w:tcPr>
            <w:tcW w:w="1276" w:type="dxa"/>
          </w:tcPr>
          <w:p w:rsidR="000438E8" w:rsidRPr="00CE4117" w:rsidRDefault="000438E8" w:rsidP="00A1590D">
            <w:pPr>
              <w:pStyle w:val="ConsPlusNormal"/>
              <w:ind w:firstLine="0"/>
              <w:rPr>
                <w:rFonts w:ascii="Times New Roman" w:hAnsi="Times New Roman"/>
                <w:sz w:val="12"/>
                <w:szCs w:val="12"/>
              </w:rPr>
            </w:pPr>
          </w:p>
        </w:tc>
        <w:tc>
          <w:tcPr>
            <w:tcW w:w="1134" w:type="dxa"/>
          </w:tcPr>
          <w:p w:rsidR="000438E8" w:rsidRPr="00CE4117" w:rsidRDefault="000438E8" w:rsidP="00A1590D">
            <w:pPr>
              <w:pStyle w:val="ConsPlusNormal"/>
              <w:ind w:firstLine="0"/>
              <w:rPr>
                <w:rFonts w:ascii="Times New Roman" w:hAnsi="Times New Roman"/>
                <w:sz w:val="12"/>
                <w:szCs w:val="12"/>
              </w:rPr>
            </w:pPr>
          </w:p>
        </w:tc>
        <w:tc>
          <w:tcPr>
            <w:tcW w:w="1134" w:type="dxa"/>
            <w:vMerge w:val="restart"/>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276" w:type="dxa"/>
            <w:vMerge w:val="restart"/>
          </w:tcPr>
          <w:p w:rsidR="000438E8" w:rsidRPr="00CE4117" w:rsidRDefault="000438E8" w:rsidP="00A1590D">
            <w:pPr>
              <w:pStyle w:val="ConsPlusNormal"/>
              <w:ind w:firstLine="0"/>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10.1</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отлично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информацию о деятельности организации легко найти в Интернете с помощью поисковых запросов;</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деятельность организации систематически освещается в средствах массовой информации;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имеет действующий, постоянно обновляемый сайт, на котором представлены подробные годовые отчеты о ее деятельности, размещена актуальная информация о реализованных проектах и мероприятиях, составе органов управления;</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имеет страницы (группы) в социальных сетях, на которых регулярно обновляется информация;</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регулярно публикует годовую отчетность о своей деятельности</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10.2</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хорошо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организация имеет действующий сайт, страницы (группы) в социальных сетях с актуальной информацией, однако без подробных сведений о работе организации, привлекаемых ею ресурсах, составе органов управления, реализованных программах, проектах;</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информацию о деятельности организации легко найти в Интернете с помощью поисковых запросов;</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деятельность организации периодически освещается в средствах массовой информации;</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8</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10.3</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удовлетворительно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деятельность организации мало освещается в средствах массовой информации и в Интернете;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у организации есть сайт и (или) страница (группа) в социальной сети, которые содержат неактуальную (устаревшую) информацию;</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отчеты о деятельности организации отсутствуют в открытом доступе;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замечания эксперта (с комментарием)</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5</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lastRenderedPageBreak/>
              <w:t>10.4</w:t>
            </w:r>
          </w:p>
        </w:tc>
        <w:tc>
          <w:tcPr>
            <w:tcW w:w="4678" w:type="dxa"/>
          </w:tcPr>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Данный критерий плохо выражен в заявке: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информация о деятельности организации практически отсутствует в Интернете;</w:t>
            </w:r>
          </w:p>
          <w:p w:rsidR="000438E8" w:rsidRPr="00CE4117" w:rsidRDefault="000438E8" w:rsidP="00A1590D">
            <w:pPr>
              <w:pStyle w:val="ConsPlusNormal"/>
              <w:ind w:firstLine="0"/>
              <w:jc w:val="both"/>
              <w:rPr>
                <w:rFonts w:ascii="Times New Roman" w:hAnsi="Times New Roman"/>
                <w:sz w:val="12"/>
                <w:szCs w:val="12"/>
              </w:rPr>
            </w:pPr>
            <w:r w:rsidRPr="00CE4117">
              <w:rPr>
                <w:rFonts w:ascii="Times New Roman" w:hAnsi="Times New Roman"/>
                <w:sz w:val="12"/>
                <w:szCs w:val="12"/>
              </w:rPr>
              <w:t>- имеются другие серьезные замечания эксперта (с комментарием)</w:t>
            </w:r>
          </w:p>
          <w:p w:rsidR="000438E8" w:rsidRPr="00CE4117" w:rsidRDefault="000438E8" w:rsidP="00A1590D">
            <w:pPr>
              <w:pStyle w:val="ConsPlusNormal"/>
              <w:ind w:firstLine="0"/>
              <w:jc w:val="both"/>
              <w:rPr>
                <w:rFonts w:ascii="Times New Roman" w:hAnsi="Times New Roman"/>
                <w:sz w:val="12"/>
                <w:szCs w:val="12"/>
              </w:rPr>
            </w:pP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2</w:t>
            </w:r>
          </w:p>
        </w:tc>
        <w:tc>
          <w:tcPr>
            <w:tcW w:w="1134" w:type="dxa"/>
          </w:tcPr>
          <w:p w:rsidR="000438E8" w:rsidRPr="00CE4117" w:rsidRDefault="000438E8" w:rsidP="00A1590D">
            <w:pPr>
              <w:pStyle w:val="ConsPlusNormal"/>
              <w:ind w:firstLine="0"/>
              <w:jc w:val="center"/>
              <w:rPr>
                <w:rFonts w:ascii="Times New Roman" w:hAnsi="Times New Roman"/>
                <w:sz w:val="12"/>
                <w:szCs w:val="12"/>
              </w:rPr>
            </w:pPr>
          </w:p>
        </w:tc>
        <w:tc>
          <w:tcPr>
            <w:tcW w:w="1134" w:type="dxa"/>
            <w:vMerge/>
          </w:tcPr>
          <w:p w:rsidR="000438E8" w:rsidRPr="00CE4117" w:rsidRDefault="000438E8" w:rsidP="00A1590D">
            <w:pPr>
              <w:pStyle w:val="ConsPlusNormal"/>
              <w:ind w:firstLine="0"/>
              <w:jc w:val="center"/>
              <w:rPr>
                <w:rFonts w:ascii="Times New Roman" w:hAnsi="Times New Roman"/>
                <w:sz w:val="12"/>
                <w:szCs w:val="12"/>
              </w:rPr>
            </w:pPr>
          </w:p>
        </w:tc>
        <w:tc>
          <w:tcPr>
            <w:tcW w:w="1276" w:type="dxa"/>
            <w:vMerge/>
          </w:tcPr>
          <w:p w:rsidR="000438E8" w:rsidRPr="00CE4117" w:rsidRDefault="000438E8" w:rsidP="00A1590D">
            <w:pPr>
              <w:pStyle w:val="ConsPlusNormal"/>
              <w:ind w:firstLine="0"/>
              <w:jc w:val="center"/>
              <w:rPr>
                <w:rFonts w:ascii="Times New Roman" w:hAnsi="Times New Roman"/>
                <w:sz w:val="12"/>
                <w:szCs w:val="12"/>
              </w:rPr>
            </w:pPr>
          </w:p>
        </w:tc>
      </w:tr>
      <w:tr w:rsidR="000438E8" w:rsidRPr="00CE4117" w:rsidTr="00A1590D">
        <w:tc>
          <w:tcPr>
            <w:tcW w:w="629"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11</w:t>
            </w:r>
          </w:p>
        </w:tc>
        <w:tc>
          <w:tcPr>
            <w:tcW w:w="4678" w:type="dxa"/>
          </w:tcPr>
          <w:p w:rsidR="000438E8" w:rsidRPr="00CE4117" w:rsidRDefault="000438E8" w:rsidP="00A1590D">
            <w:pPr>
              <w:pStyle w:val="ConsPlusNormal"/>
              <w:ind w:firstLine="0"/>
              <w:jc w:val="both"/>
              <w:rPr>
                <w:rFonts w:ascii="Times New Roman" w:hAnsi="Times New Roman"/>
                <w:sz w:val="12"/>
                <w:szCs w:val="12"/>
                <w:lang w:val="en-US"/>
              </w:rPr>
            </w:pPr>
            <w:r w:rsidRPr="00CE4117">
              <w:rPr>
                <w:rFonts w:ascii="Times New Roman" w:hAnsi="Times New Roman"/>
                <w:sz w:val="12"/>
                <w:szCs w:val="12"/>
              </w:rPr>
              <w:t xml:space="preserve">Общее количество баллов </w:t>
            </w:r>
            <w:r w:rsidRPr="00CE4117">
              <w:rPr>
                <w:rFonts w:ascii="Times New Roman" w:hAnsi="Times New Roman"/>
                <w:sz w:val="12"/>
                <w:szCs w:val="12"/>
                <w:lang w:val="en-US"/>
              </w:rPr>
              <w:t>&lt;3&gt;</w:t>
            </w:r>
          </w:p>
        </w:tc>
        <w:tc>
          <w:tcPr>
            <w:tcW w:w="1276"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Х</w:t>
            </w:r>
          </w:p>
        </w:tc>
        <w:tc>
          <w:tcPr>
            <w:tcW w:w="1134"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Х</w:t>
            </w:r>
          </w:p>
        </w:tc>
        <w:tc>
          <w:tcPr>
            <w:tcW w:w="1134" w:type="dxa"/>
          </w:tcPr>
          <w:p w:rsidR="000438E8" w:rsidRPr="00CE4117" w:rsidRDefault="000438E8" w:rsidP="00A1590D">
            <w:pPr>
              <w:pStyle w:val="ConsPlusNormal"/>
              <w:ind w:firstLine="0"/>
              <w:jc w:val="center"/>
              <w:rPr>
                <w:rFonts w:ascii="Times New Roman" w:hAnsi="Times New Roman"/>
                <w:sz w:val="12"/>
                <w:szCs w:val="12"/>
              </w:rPr>
            </w:pPr>
            <w:r w:rsidRPr="00CE4117">
              <w:rPr>
                <w:rFonts w:ascii="Times New Roman" w:hAnsi="Times New Roman"/>
                <w:sz w:val="12"/>
                <w:szCs w:val="12"/>
              </w:rPr>
              <w:t>Х</w:t>
            </w:r>
          </w:p>
        </w:tc>
        <w:tc>
          <w:tcPr>
            <w:tcW w:w="1276" w:type="dxa"/>
          </w:tcPr>
          <w:p w:rsidR="000438E8" w:rsidRPr="00CE4117" w:rsidRDefault="000438E8" w:rsidP="00A1590D">
            <w:pPr>
              <w:pStyle w:val="ConsPlusNormal"/>
              <w:ind w:firstLine="0"/>
              <w:jc w:val="center"/>
              <w:rPr>
                <w:rFonts w:ascii="Times New Roman" w:hAnsi="Times New Roman"/>
                <w:sz w:val="12"/>
                <w:szCs w:val="12"/>
              </w:rPr>
            </w:pPr>
          </w:p>
        </w:tc>
      </w:tr>
    </w:tbl>
    <w:p w:rsidR="000438E8" w:rsidRPr="00CE4117" w:rsidRDefault="000438E8" w:rsidP="000438E8">
      <w:pPr>
        <w:jc w:val="both"/>
        <w:rPr>
          <w:sz w:val="16"/>
          <w:szCs w:val="16"/>
        </w:rPr>
      </w:pPr>
    </w:p>
    <w:p w:rsidR="000438E8" w:rsidRPr="00CE4117" w:rsidRDefault="000438E8" w:rsidP="000438E8">
      <w:pPr>
        <w:jc w:val="both"/>
        <w:rPr>
          <w:sz w:val="16"/>
          <w:szCs w:val="16"/>
        </w:rPr>
      </w:pPr>
    </w:p>
    <w:p w:rsidR="000438E8" w:rsidRPr="00CE4117" w:rsidRDefault="000438E8" w:rsidP="000438E8">
      <w:pPr>
        <w:jc w:val="both"/>
        <w:rPr>
          <w:sz w:val="16"/>
          <w:szCs w:val="16"/>
        </w:rPr>
      </w:pPr>
      <w:r w:rsidRPr="00CE4117">
        <w:rPr>
          <w:sz w:val="16"/>
          <w:szCs w:val="16"/>
        </w:rPr>
        <w:t>Член комиссии    ___________ ___________________________________</w:t>
      </w:r>
    </w:p>
    <w:p w:rsidR="000438E8" w:rsidRPr="00CE4117" w:rsidRDefault="000438E8" w:rsidP="000438E8">
      <w:pPr>
        <w:jc w:val="both"/>
        <w:rPr>
          <w:sz w:val="16"/>
          <w:szCs w:val="16"/>
        </w:rPr>
      </w:pPr>
      <w:r w:rsidRPr="00CE4117">
        <w:rPr>
          <w:sz w:val="16"/>
          <w:szCs w:val="16"/>
        </w:rPr>
        <w:t xml:space="preserve">                              (подпись)               (расшифровка подписи)</w:t>
      </w:r>
    </w:p>
    <w:p w:rsidR="000438E8" w:rsidRPr="00CE4117" w:rsidRDefault="000438E8" w:rsidP="000438E8">
      <w:pPr>
        <w:jc w:val="both"/>
        <w:rPr>
          <w:sz w:val="16"/>
          <w:szCs w:val="16"/>
        </w:rPr>
      </w:pPr>
      <w:r w:rsidRPr="00CE4117">
        <w:rPr>
          <w:sz w:val="16"/>
          <w:szCs w:val="16"/>
        </w:rPr>
        <w:t> </w:t>
      </w:r>
    </w:p>
    <w:p w:rsidR="000438E8" w:rsidRPr="00CE4117" w:rsidRDefault="000438E8" w:rsidP="000438E8">
      <w:pPr>
        <w:jc w:val="both"/>
        <w:rPr>
          <w:sz w:val="16"/>
          <w:szCs w:val="16"/>
        </w:rPr>
      </w:pPr>
      <w:r w:rsidRPr="00CE4117">
        <w:rPr>
          <w:sz w:val="16"/>
          <w:szCs w:val="16"/>
        </w:rPr>
        <w:t>&lt;1&gt; Конкурсная комиссия для рассмотрения и оценки заявок участников конкурса в соответствии с информацией, содержащейся в заявке, выбирает соответствующий заявке показатель в графе 3 и ставит выбранное значение в графу 4.</w:t>
      </w:r>
    </w:p>
    <w:p w:rsidR="000438E8" w:rsidRPr="00CE4117" w:rsidRDefault="000438E8" w:rsidP="000438E8">
      <w:pPr>
        <w:jc w:val="both"/>
        <w:rPr>
          <w:sz w:val="16"/>
          <w:szCs w:val="16"/>
        </w:rPr>
      </w:pPr>
      <w:r w:rsidRPr="00CE4117">
        <w:rPr>
          <w:sz w:val="16"/>
          <w:szCs w:val="16"/>
        </w:rPr>
        <w:t>&lt;2&gt; Значение в графе 6 пунктов 1.1 – 10.4 определяется как произведение значения графы 4 на весовое значение критерия в общей оценке, указанное в графе 5.</w:t>
      </w:r>
    </w:p>
    <w:p w:rsidR="000438E8" w:rsidRPr="00CE4117" w:rsidRDefault="000438E8" w:rsidP="000438E8">
      <w:pPr>
        <w:jc w:val="both"/>
        <w:rPr>
          <w:sz w:val="16"/>
          <w:szCs w:val="16"/>
        </w:rPr>
      </w:pPr>
      <w:r w:rsidRPr="00CE4117">
        <w:rPr>
          <w:sz w:val="16"/>
          <w:szCs w:val="16"/>
        </w:rPr>
        <w:t>&lt;3&gt; Общее количество баллов в строке 11 рассчитывается путем суммирования произведений значений каждого из 10 критериев оценки, выставленных в графе 6.</w:t>
      </w:r>
    </w:p>
    <w:p w:rsidR="000438E8" w:rsidRPr="00CE4117" w:rsidRDefault="000438E8" w:rsidP="000438E8">
      <w:pPr>
        <w:jc w:val="center"/>
        <w:rPr>
          <w:sz w:val="16"/>
          <w:szCs w:val="16"/>
        </w:rPr>
      </w:pPr>
    </w:p>
    <w:p w:rsidR="000438E8" w:rsidRPr="00CE4117" w:rsidRDefault="000438E8" w:rsidP="000438E8">
      <w:pPr>
        <w:jc w:val="center"/>
        <w:rPr>
          <w:sz w:val="16"/>
          <w:szCs w:val="16"/>
        </w:rPr>
      </w:pPr>
    </w:p>
    <w:p w:rsidR="000438E8" w:rsidRPr="00CE4117" w:rsidRDefault="000438E8" w:rsidP="000438E8">
      <w:pPr>
        <w:rPr>
          <w:sz w:val="16"/>
          <w:szCs w:val="16"/>
        </w:rPr>
      </w:pPr>
    </w:p>
    <w:p w:rsidR="000438E8" w:rsidRPr="00CE4117" w:rsidRDefault="000438E8" w:rsidP="000438E8">
      <w:pPr>
        <w:rPr>
          <w:sz w:val="16"/>
          <w:szCs w:val="16"/>
        </w:rPr>
      </w:pPr>
      <w:r w:rsidRPr="00CE4117">
        <w:rPr>
          <w:sz w:val="16"/>
          <w:szCs w:val="16"/>
        </w:rPr>
        <w:t>Приложение № 2</w:t>
      </w:r>
    </w:p>
    <w:p w:rsidR="000438E8" w:rsidRPr="00CE4117" w:rsidRDefault="000438E8" w:rsidP="000438E8">
      <w:pPr>
        <w:jc w:val="both"/>
        <w:rPr>
          <w:sz w:val="16"/>
          <w:szCs w:val="16"/>
        </w:rPr>
      </w:pPr>
      <w:r w:rsidRPr="00CE4117">
        <w:rPr>
          <w:sz w:val="16"/>
          <w:szCs w:val="16"/>
        </w:rPr>
        <w:t xml:space="preserve">к Положению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w:t>
      </w:r>
    </w:p>
    <w:p w:rsidR="000438E8" w:rsidRPr="00CE4117" w:rsidRDefault="000438E8" w:rsidP="000438E8">
      <w:pPr>
        <w:jc w:val="center"/>
        <w:rPr>
          <w:sz w:val="16"/>
          <w:szCs w:val="16"/>
        </w:rPr>
      </w:pPr>
    </w:p>
    <w:p w:rsidR="000438E8" w:rsidRPr="00CE4117" w:rsidRDefault="000438E8" w:rsidP="000438E8">
      <w:pPr>
        <w:jc w:val="center"/>
        <w:rPr>
          <w:sz w:val="16"/>
          <w:szCs w:val="16"/>
        </w:rPr>
      </w:pPr>
    </w:p>
    <w:p w:rsidR="000438E8" w:rsidRPr="00CE4117" w:rsidRDefault="000438E8" w:rsidP="000438E8">
      <w:pPr>
        <w:jc w:val="center"/>
        <w:rPr>
          <w:sz w:val="16"/>
          <w:szCs w:val="16"/>
        </w:rPr>
      </w:pPr>
      <w:r w:rsidRPr="00CE4117">
        <w:rPr>
          <w:sz w:val="16"/>
          <w:szCs w:val="16"/>
        </w:rPr>
        <w:t>ИТОГОВАЯ ВЕДОМОСТЬ</w:t>
      </w:r>
    </w:p>
    <w:p w:rsidR="000438E8" w:rsidRPr="00CE4117" w:rsidRDefault="000438E8" w:rsidP="000438E8">
      <w:pPr>
        <w:jc w:val="center"/>
        <w:rPr>
          <w:sz w:val="16"/>
          <w:szCs w:val="16"/>
        </w:rPr>
      </w:pPr>
      <w:r w:rsidRPr="00CE4117">
        <w:rPr>
          <w:sz w:val="16"/>
          <w:szCs w:val="16"/>
        </w:rPr>
        <w:t>по программе (проекту)</w:t>
      </w:r>
    </w:p>
    <w:p w:rsidR="000438E8" w:rsidRPr="00CE4117" w:rsidRDefault="000438E8" w:rsidP="000438E8">
      <w:pPr>
        <w:jc w:val="center"/>
        <w:rPr>
          <w:sz w:val="16"/>
          <w:szCs w:val="16"/>
        </w:rPr>
      </w:pPr>
      <w:r w:rsidRPr="00CE4117">
        <w:rPr>
          <w:sz w:val="16"/>
          <w:szCs w:val="16"/>
        </w:rPr>
        <w:t>____________________________________________________</w:t>
      </w:r>
    </w:p>
    <w:p w:rsidR="000438E8" w:rsidRPr="00CE4117" w:rsidRDefault="000438E8" w:rsidP="000438E8">
      <w:pPr>
        <w:jc w:val="center"/>
        <w:rPr>
          <w:sz w:val="16"/>
          <w:szCs w:val="16"/>
        </w:rPr>
      </w:pPr>
      <w:r w:rsidRPr="00CE4117">
        <w:rPr>
          <w:sz w:val="16"/>
          <w:szCs w:val="16"/>
        </w:rPr>
        <w:t>(наименование программы (проекта))</w:t>
      </w:r>
    </w:p>
    <w:p w:rsidR="000438E8" w:rsidRPr="00CE4117" w:rsidRDefault="000438E8" w:rsidP="000438E8">
      <w:pPr>
        <w:jc w:val="both"/>
        <w:rPr>
          <w:sz w:val="16"/>
          <w:szCs w:val="16"/>
        </w:rPr>
      </w:pPr>
      <w:r w:rsidRPr="00CE4117">
        <w:rPr>
          <w:sz w:val="16"/>
          <w:szCs w:val="16"/>
        </w:rPr>
        <w:t> </w:t>
      </w:r>
    </w:p>
    <w:p w:rsidR="000438E8" w:rsidRPr="00CE4117" w:rsidRDefault="000438E8" w:rsidP="000438E8">
      <w:pPr>
        <w:jc w:val="both"/>
        <w:rPr>
          <w:sz w:val="16"/>
          <w:szCs w:val="16"/>
        </w:rPr>
      </w:pPr>
      <w:r w:rsidRPr="00CE4117">
        <w:rPr>
          <w:sz w:val="16"/>
          <w:szCs w:val="16"/>
        </w:rPr>
        <w:t> </w:t>
      </w:r>
    </w:p>
    <w:tbl>
      <w:tblPr>
        <w:tblW w:w="5000" w:type="pct"/>
        <w:tblInd w:w="20" w:type="dxa"/>
        <w:tblCellMar>
          <w:left w:w="0" w:type="dxa"/>
          <w:right w:w="0" w:type="dxa"/>
        </w:tblCellMar>
        <w:tblLook w:val="04A0"/>
      </w:tblPr>
      <w:tblGrid>
        <w:gridCol w:w="471"/>
        <w:gridCol w:w="3120"/>
        <w:gridCol w:w="129"/>
        <w:gridCol w:w="129"/>
        <w:gridCol w:w="129"/>
        <w:gridCol w:w="129"/>
        <w:gridCol w:w="523"/>
      </w:tblGrid>
      <w:tr w:rsidR="000438E8" w:rsidRPr="00CE4117" w:rsidTr="00A1590D">
        <w:tc>
          <w:tcPr>
            <w:tcW w:w="699"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w:t>
            </w:r>
          </w:p>
          <w:p w:rsidR="000438E8" w:rsidRPr="00CE4117" w:rsidRDefault="000438E8" w:rsidP="00A1590D">
            <w:pPr>
              <w:jc w:val="center"/>
              <w:rPr>
                <w:sz w:val="12"/>
                <w:szCs w:val="12"/>
              </w:rPr>
            </w:pPr>
            <w:r w:rsidRPr="00CE4117">
              <w:rPr>
                <w:sz w:val="12"/>
                <w:szCs w:val="12"/>
              </w:rPr>
              <w:t>п/п</w:t>
            </w:r>
          </w:p>
          <w:p w:rsidR="000438E8" w:rsidRPr="00CE4117" w:rsidRDefault="000438E8" w:rsidP="00A1590D">
            <w:pPr>
              <w:jc w:val="center"/>
              <w:rPr>
                <w:sz w:val="12"/>
                <w:szCs w:val="12"/>
              </w:rPr>
            </w:pPr>
          </w:p>
        </w:tc>
        <w:tc>
          <w:tcPr>
            <w:tcW w:w="4817"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Наименование критерия оценки программы (проекта)</w:t>
            </w:r>
          </w:p>
        </w:tc>
        <w:tc>
          <w:tcPr>
            <w:tcW w:w="0" w:type="auto"/>
            <w:gridSpan w:val="4"/>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Оценки членов комиссии в баллах</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Общий балл по критерию</w:t>
            </w:r>
          </w:p>
        </w:tc>
      </w:tr>
      <w:tr w:rsidR="000438E8" w:rsidRPr="00CE4117" w:rsidTr="00A1590D">
        <w:tc>
          <w:tcPr>
            <w:tcW w:w="699"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1.</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0438E8" w:rsidRPr="00CE4117" w:rsidRDefault="000438E8" w:rsidP="00A1590D">
            <w:pPr>
              <w:jc w:val="both"/>
              <w:rPr>
                <w:sz w:val="12"/>
                <w:szCs w:val="12"/>
              </w:rPr>
            </w:pPr>
            <w:r w:rsidRPr="00CE4117">
              <w:rPr>
                <w:sz w:val="12"/>
                <w:szCs w:val="12"/>
              </w:rPr>
              <w:t>Актуальность и значимость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699"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2.</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0438E8" w:rsidRPr="00CE4117" w:rsidRDefault="000438E8" w:rsidP="00A1590D">
            <w:pPr>
              <w:jc w:val="both"/>
              <w:rPr>
                <w:sz w:val="12"/>
                <w:szCs w:val="12"/>
              </w:rPr>
            </w:pPr>
            <w:r w:rsidRPr="00CE4117">
              <w:rPr>
                <w:sz w:val="12"/>
                <w:szCs w:val="12"/>
              </w:rPr>
              <w:t>Логическая связность и реализуемость проекта, соответствие мероприятий проекта его целям, задачам и ожидаемым результатам</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699"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3.</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0438E8" w:rsidRPr="00CE4117" w:rsidRDefault="000438E8" w:rsidP="00A1590D">
            <w:pPr>
              <w:jc w:val="both"/>
              <w:rPr>
                <w:sz w:val="12"/>
                <w:szCs w:val="12"/>
              </w:rPr>
            </w:pPr>
            <w:r w:rsidRPr="00CE4117">
              <w:rPr>
                <w:sz w:val="12"/>
                <w:szCs w:val="12"/>
              </w:rPr>
              <w:t>Инновационность, уникальность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699"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4.</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0438E8" w:rsidRPr="00CE4117" w:rsidRDefault="000438E8" w:rsidP="00A1590D">
            <w:pPr>
              <w:jc w:val="both"/>
              <w:rPr>
                <w:sz w:val="12"/>
                <w:szCs w:val="12"/>
              </w:rPr>
            </w:pPr>
            <w:r w:rsidRPr="00CE4117">
              <w:rPr>
                <w:sz w:val="12"/>
                <w:szCs w:val="12"/>
              </w:rPr>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699"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5.</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0438E8" w:rsidRPr="00CE4117" w:rsidRDefault="000438E8" w:rsidP="00A1590D">
            <w:pPr>
              <w:jc w:val="both"/>
              <w:rPr>
                <w:sz w:val="12"/>
                <w:szCs w:val="12"/>
              </w:rPr>
            </w:pPr>
            <w:r w:rsidRPr="00CE4117">
              <w:rPr>
                <w:sz w:val="12"/>
                <w:szCs w:val="12"/>
              </w:rPr>
              <w:t>Реалистичность бюджета проекта и обоснованность планируемых расходов на реализацию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699"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6.</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0438E8" w:rsidRPr="00CE4117" w:rsidRDefault="000438E8" w:rsidP="00A1590D">
            <w:pPr>
              <w:jc w:val="both"/>
              <w:rPr>
                <w:sz w:val="12"/>
                <w:szCs w:val="12"/>
              </w:rPr>
            </w:pPr>
            <w:r w:rsidRPr="00CE4117">
              <w:rPr>
                <w:sz w:val="12"/>
                <w:szCs w:val="12"/>
              </w:rPr>
              <w:t>Масштаб реализации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699"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7.</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0438E8" w:rsidRPr="00CE4117" w:rsidRDefault="000438E8" w:rsidP="00A1590D">
            <w:pPr>
              <w:jc w:val="both"/>
              <w:rPr>
                <w:sz w:val="12"/>
                <w:szCs w:val="12"/>
              </w:rPr>
            </w:pPr>
            <w:r w:rsidRPr="00CE4117">
              <w:rPr>
                <w:sz w:val="12"/>
                <w:szCs w:val="12"/>
              </w:rPr>
              <w:t>Собственный вклад организации и дополнительные ресурсы, привлекаемые на реализацию проекта, перспективы его дальнейшего развития</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699"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8.</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0438E8" w:rsidRPr="00CE4117" w:rsidRDefault="000438E8" w:rsidP="00A1590D">
            <w:pPr>
              <w:jc w:val="both"/>
              <w:rPr>
                <w:sz w:val="12"/>
                <w:szCs w:val="12"/>
              </w:rPr>
            </w:pPr>
            <w:r w:rsidRPr="00CE4117">
              <w:rPr>
                <w:sz w:val="12"/>
                <w:szCs w:val="12"/>
              </w:rPr>
              <w:t>Опыт организации по успешной реализации программ, проектов по соответствующему направлению деятельности</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699"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9.</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0438E8" w:rsidRPr="00CE4117" w:rsidRDefault="000438E8" w:rsidP="00A1590D">
            <w:pPr>
              <w:jc w:val="both"/>
              <w:rPr>
                <w:sz w:val="12"/>
                <w:szCs w:val="12"/>
              </w:rPr>
            </w:pPr>
            <w:r w:rsidRPr="00CE4117">
              <w:rPr>
                <w:sz w:val="12"/>
                <w:szCs w:val="12"/>
              </w:rPr>
              <w:t>Соответствие опыта и компетенций команды проекта планируемой деятельности</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699"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10</w:t>
            </w:r>
          </w:p>
        </w:tc>
        <w:tc>
          <w:tcPr>
            <w:tcW w:w="4817"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Информационная открытость организации</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7248" w:type="dxa"/>
            <w:gridSpan w:val="6"/>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Итоговый балл</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9357" w:type="dxa"/>
            <w:gridSpan w:val="7"/>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Ф.И.О. членов комиссии</w:t>
            </w:r>
          </w:p>
        </w:tc>
      </w:tr>
    </w:tbl>
    <w:p w:rsidR="000438E8" w:rsidRPr="00CE4117" w:rsidRDefault="000438E8" w:rsidP="000438E8">
      <w:pPr>
        <w:rPr>
          <w:sz w:val="16"/>
          <w:szCs w:val="16"/>
        </w:rPr>
      </w:pPr>
    </w:p>
    <w:p w:rsidR="000438E8" w:rsidRPr="00CE4117" w:rsidRDefault="000438E8" w:rsidP="000438E8">
      <w:pPr>
        <w:rPr>
          <w:sz w:val="16"/>
          <w:szCs w:val="16"/>
        </w:rPr>
      </w:pPr>
      <w:r w:rsidRPr="00CE4117">
        <w:rPr>
          <w:sz w:val="16"/>
          <w:szCs w:val="16"/>
        </w:rPr>
        <w:t>Приложение № 3</w:t>
      </w:r>
    </w:p>
    <w:p w:rsidR="000438E8" w:rsidRPr="00CE4117" w:rsidRDefault="000438E8" w:rsidP="000438E8">
      <w:pPr>
        <w:jc w:val="both"/>
        <w:rPr>
          <w:sz w:val="16"/>
          <w:szCs w:val="16"/>
        </w:rPr>
      </w:pPr>
      <w:r w:rsidRPr="00CE4117">
        <w:rPr>
          <w:sz w:val="16"/>
          <w:szCs w:val="16"/>
        </w:rPr>
        <w:t xml:space="preserve">к Положению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w:t>
      </w:r>
    </w:p>
    <w:p w:rsidR="000438E8" w:rsidRPr="00CE4117" w:rsidRDefault="000438E8" w:rsidP="000438E8">
      <w:pPr>
        <w:jc w:val="both"/>
        <w:rPr>
          <w:sz w:val="16"/>
          <w:szCs w:val="16"/>
        </w:rPr>
      </w:pPr>
      <w:r w:rsidRPr="00CE4117">
        <w:rPr>
          <w:sz w:val="16"/>
          <w:szCs w:val="16"/>
        </w:rPr>
        <w:t> </w:t>
      </w:r>
    </w:p>
    <w:p w:rsidR="000438E8" w:rsidRPr="00CE4117" w:rsidRDefault="000438E8" w:rsidP="000438E8">
      <w:pPr>
        <w:jc w:val="both"/>
        <w:rPr>
          <w:sz w:val="16"/>
          <w:szCs w:val="16"/>
        </w:rPr>
      </w:pPr>
      <w:r w:rsidRPr="00CE4117">
        <w:rPr>
          <w:sz w:val="16"/>
          <w:szCs w:val="16"/>
        </w:rPr>
        <w:t> </w:t>
      </w:r>
    </w:p>
    <w:p w:rsidR="000438E8" w:rsidRPr="00CE4117" w:rsidRDefault="000438E8" w:rsidP="000438E8">
      <w:pPr>
        <w:jc w:val="center"/>
        <w:rPr>
          <w:sz w:val="16"/>
          <w:szCs w:val="16"/>
        </w:rPr>
      </w:pPr>
      <w:r w:rsidRPr="00CE4117">
        <w:rPr>
          <w:sz w:val="16"/>
          <w:szCs w:val="16"/>
        </w:rPr>
        <w:t>РЕЙТИНГ</w:t>
      </w:r>
    </w:p>
    <w:p w:rsidR="000438E8" w:rsidRPr="00CE4117" w:rsidRDefault="000438E8" w:rsidP="000438E8">
      <w:pPr>
        <w:jc w:val="center"/>
        <w:rPr>
          <w:sz w:val="16"/>
          <w:szCs w:val="16"/>
        </w:rPr>
      </w:pPr>
      <w:r w:rsidRPr="00CE4117">
        <w:rPr>
          <w:sz w:val="16"/>
          <w:szCs w:val="16"/>
        </w:rPr>
        <w:t>программ (проектов)</w:t>
      </w:r>
    </w:p>
    <w:p w:rsidR="000438E8" w:rsidRPr="00CE4117" w:rsidRDefault="000438E8" w:rsidP="000438E8">
      <w:pPr>
        <w:jc w:val="both"/>
        <w:rPr>
          <w:sz w:val="16"/>
          <w:szCs w:val="16"/>
        </w:rPr>
      </w:pPr>
      <w:r w:rsidRPr="00CE4117">
        <w:rPr>
          <w:sz w:val="16"/>
          <w:szCs w:val="16"/>
        </w:rPr>
        <w:t> </w:t>
      </w:r>
    </w:p>
    <w:p w:rsidR="000438E8" w:rsidRPr="00CE4117" w:rsidRDefault="000438E8" w:rsidP="000438E8">
      <w:pPr>
        <w:jc w:val="both"/>
        <w:rPr>
          <w:sz w:val="16"/>
          <w:szCs w:val="16"/>
        </w:rPr>
      </w:pPr>
      <w:r w:rsidRPr="00CE4117">
        <w:rPr>
          <w:sz w:val="16"/>
          <w:szCs w:val="16"/>
        </w:rPr>
        <w:t> </w:t>
      </w:r>
    </w:p>
    <w:tbl>
      <w:tblPr>
        <w:tblW w:w="5000" w:type="pct"/>
        <w:tblInd w:w="20" w:type="dxa"/>
        <w:tblCellMar>
          <w:left w:w="0" w:type="dxa"/>
          <w:right w:w="0" w:type="dxa"/>
        </w:tblCellMar>
        <w:tblLook w:val="04A0"/>
      </w:tblPr>
      <w:tblGrid>
        <w:gridCol w:w="362"/>
        <w:gridCol w:w="770"/>
        <w:gridCol w:w="530"/>
        <w:gridCol w:w="2968"/>
      </w:tblGrid>
      <w:tr w:rsidR="000438E8" w:rsidRPr="00CE4117" w:rsidTr="00A1590D">
        <w:tc>
          <w:tcPr>
            <w:tcW w:w="557"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w:t>
            </w:r>
          </w:p>
          <w:p w:rsidR="000438E8" w:rsidRPr="00CE4117" w:rsidRDefault="000438E8" w:rsidP="00A1590D">
            <w:pPr>
              <w:jc w:val="center"/>
              <w:rPr>
                <w:sz w:val="12"/>
                <w:szCs w:val="12"/>
              </w:rPr>
            </w:pPr>
            <w:r w:rsidRPr="00CE4117">
              <w:rPr>
                <w:sz w:val="12"/>
                <w:szCs w:val="12"/>
              </w:rPr>
              <w:t>п/п</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Наименование программы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Итоговый балл</w:t>
            </w:r>
          </w:p>
        </w:tc>
        <w:tc>
          <w:tcPr>
            <w:tcW w:w="5426"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center"/>
              <w:rPr>
                <w:sz w:val="12"/>
                <w:szCs w:val="12"/>
              </w:rPr>
            </w:pPr>
            <w:r w:rsidRPr="00CE4117">
              <w:rPr>
                <w:sz w:val="12"/>
                <w:szCs w:val="12"/>
              </w:rPr>
              <w:t>Объем гранта из районного бюджета, выделяемого для реализации программы (проекта)</w:t>
            </w:r>
          </w:p>
        </w:tc>
      </w:tr>
      <w:tr w:rsidR="000438E8" w:rsidRPr="00CE4117" w:rsidTr="00A1590D">
        <w:tc>
          <w:tcPr>
            <w:tcW w:w="557"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5426"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r w:rsidR="000438E8" w:rsidRPr="00CE4117" w:rsidTr="00A1590D">
        <w:tc>
          <w:tcPr>
            <w:tcW w:w="557"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c>
          <w:tcPr>
            <w:tcW w:w="5426" w:type="dxa"/>
            <w:tcBorders>
              <w:top w:val="single" w:sz="8" w:space="0" w:color="000000"/>
              <w:left w:val="single" w:sz="8" w:space="0" w:color="000000"/>
              <w:bottom w:val="single" w:sz="8" w:space="0" w:color="000000"/>
              <w:right w:val="single" w:sz="8" w:space="0" w:color="000000"/>
            </w:tcBorders>
            <w:hideMark/>
          </w:tcPr>
          <w:p w:rsidR="000438E8" w:rsidRPr="00CE4117" w:rsidRDefault="000438E8" w:rsidP="00A1590D">
            <w:pPr>
              <w:jc w:val="both"/>
              <w:rPr>
                <w:sz w:val="12"/>
                <w:szCs w:val="12"/>
              </w:rPr>
            </w:pPr>
            <w:r w:rsidRPr="00CE4117">
              <w:rPr>
                <w:sz w:val="12"/>
                <w:szCs w:val="12"/>
              </w:rPr>
              <w:t> </w:t>
            </w:r>
          </w:p>
        </w:tc>
      </w:tr>
    </w:tbl>
    <w:p w:rsidR="000438E8" w:rsidRPr="00CE4117" w:rsidRDefault="000438E8" w:rsidP="000438E8">
      <w:pPr>
        <w:jc w:val="both"/>
        <w:rPr>
          <w:sz w:val="16"/>
          <w:szCs w:val="16"/>
        </w:rPr>
      </w:pPr>
      <w:r w:rsidRPr="00CE4117">
        <w:rPr>
          <w:sz w:val="16"/>
          <w:szCs w:val="16"/>
        </w:rPr>
        <w:t> </w:t>
      </w:r>
    </w:p>
    <w:p w:rsidR="000438E8" w:rsidRPr="00CE4117" w:rsidRDefault="000438E8" w:rsidP="000438E8">
      <w:pPr>
        <w:jc w:val="both"/>
        <w:rPr>
          <w:sz w:val="16"/>
          <w:szCs w:val="16"/>
        </w:rPr>
      </w:pPr>
      <w:r w:rsidRPr="00CE4117">
        <w:rPr>
          <w:sz w:val="16"/>
          <w:szCs w:val="16"/>
        </w:rPr>
        <w:lastRenderedPageBreak/>
        <w:t>Количество призовых мест в рейтинге - ____.</w:t>
      </w:r>
    </w:p>
    <w:p w:rsidR="000438E8" w:rsidRPr="00CE4117" w:rsidRDefault="000438E8" w:rsidP="000438E8">
      <w:pPr>
        <w:jc w:val="both"/>
        <w:rPr>
          <w:sz w:val="16"/>
          <w:szCs w:val="16"/>
        </w:rPr>
      </w:pPr>
      <w:r w:rsidRPr="00CE4117">
        <w:rPr>
          <w:sz w:val="16"/>
          <w:szCs w:val="16"/>
        </w:rPr>
        <w:t>Программы (проекты), не участвующие в рейтинговании и не являющиеся победителями конкурса: _________________________________.</w:t>
      </w:r>
    </w:p>
    <w:p w:rsidR="000438E8" w:rsidRPr="00CE4117" w:rsidRDefault="000438E8" w:rsidP="000438E8">
      <w:pPr>
        <w:jc w:val="both"/>
        <w:rPr>
          <w:sz w:val="16"/>
          <w:szCs w:val="16"/>
        </w:rPr>
      </w:pPr>
      <w:r w:rsidRPr="00CE4117">
        <w:rPr>
          <w:sz w:val="16"/>
          <w:szCs w:val="16"/>
        </w:rPr>
        <w:t>Председатель комиссии: _________ _____________________</w:t>
      </w:r>
    </w:p>
    <w:p w:rsidR="000438E8" w:rsidRPr="00CE4117" w:rsidRDefault="000438E8" w:rsidP="000438E8">
      <w:pPr>
        <w:jc w:val="both"/>
        <w:rPr>
          <w:sz w:val="16"/>
          <w:szCs w:val="16"/>
        </w:rPr>
      </w:pPr>
      <w:r w:rsidRPr="00CE4117">
        <w:rPr>
          <w:sz w:val="16"/>
          <w:szCs w:val="16"/>
        </w:rPr>
        <w:t>Секретарь комиссии: _________ _____________________</w:t>
      </w:r>
    </w:p>
    <w:p w:rsidR="000438E8" w:rsidRPr="00CE4117" w:rsidRDefault="000438E8" w:rsidP="000438E8">
      <w:pPr>
        <w:jc w:val="both"/>
        <w:rPr>
          <w:sz w:val="16"/>
          <w:szCs w:val="16"/>
        </w:rPr>
      </w:pPr>
      <w:r w:rsidRPr="00CE4117">
        <w:rPr>
          <w:sz w:val="16"/>
          <w:szCs w:val="16"/>
        </w:rPr>
        <w:t>Члены комиссии: _________ _____________________</w:t>
      </w:r>
    </w:p>
    <w:p w:rsidR="000438E8" w:rsidRPr="00CE4117" w:rsidRDefault="000438E8" w:rsidP="000438E8">
      <w:pPr>
        <w:jc w:val="both"/>
        <w:rPr>
          <w:sz w:val="16"/>
          <w:szCs w:val="16"/>
        </w:rPr>
      </w:pPr>
    </w:p>
    <w:p w:rsidR="000438E8" w:rsidRPr="00CE4117" w:rsidRDefault="000438E8" w:rsidP="000438E8">
      <w:pPr>
        <w:rPr>
          <w:sz w:val="16"/>
          <w:szCs w:val="16"/>
        </w:rPr>
      </w:pPr>
    </w:p>
    <w:p w:rsidR="000438E8" w:rsidRPr="00CE4117" w:rsidRDefault="000438E8" w:rsidP="000438E8">
      <w:pPr>
        <w:rPr>
          <w:sz w:val="16"/>
          <w:szCs w:val="16"/>
        </w:rPr>
      </w:pPr>
    </w:p>
    <w:p w:rsidR="000438E8" w:rsidRPr="00CE4117" w:rsidRDefault="000438E8" w:rsidP="000438E8">
      <w:pPr>
        <w:rPr>
          <w:sz w:val="16"/>
          <w:szCs w:val="16"/>
        </w:rPr>
      </w:pPr>
      <w:r w:rsidRPr="00CE4117">
        <w:rPr>
          <w:sz w:val="16"/>
          <w:szCs w:val="16"/>
        </w:rPr>
        <w:t xml:space="preserve">Приложение № 4 </w:t>
      </w:r>
    </w:p>
    <w:p w:rsidR="000438E8" w:rsidRPr="00CE4117" w:rsidRDefault="000438E8" w:rsidP="000438E8">
      <w:pPr>
        <w:jc w:val="both"/>
        <w:rPr>
          <w:sz w:val="16"/>
          <w:szCs w:val="16"/>
        </w:rPr>
      </w:pPr>
      <w:r w:rsidRPr="00CE4117">
        <w:rPr>
          <w:sz w:val="16"/>
          <w:szCs w:val="16"/>
        </w:rPr>
        <w:t xml:space="preserve">к Положению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w:t>
      </w:r>
    </w:p>
    <w:p w:rsidR="000438E8" w:rsidRPr="00CE4117" w:rsidRDefault="000438E8" w:rsidP="000438E8">
      <w:pPr>
        <w:jc w:val="both"/>
        <w:rPr>
          <w:sz w:val="16"/>
          <w:szCs w:val="16"/>
        </w:rPr>
      </w:pPr>
      <w:r w:rsidRPr="00CE4117">
        <w:rPr>
          <w:sz w:val="16"/>
          <w:szCs w:val="16"/>
        </w:rPr>
        <w:t> </w:t>
      </w:r>
    </w:p>
    <w:tbl>
      <w:tblPr>
        <w:tblW w:w="5000" w:type="pct"/>
        <w:tblLayout w:type="fixed"/>
        <w:tblCellMar>
          <w:top w:w="102" w:type="dxa"/>
          <w:left w:w="62" w:type="dxa"/>
          <w:bottom w:w="102" w:type="dxa"/>
          <w:right w:w="62" w:type="dxa"/>
        </w:tblCellMar>
        <w:tblLook w:val="04A0"/>
      </w:tblPr>
      <w:tblGrid>
        <w:gridCol w:w="4734"/>
      </w:tblGrid>
      <w:tr w:rsidR="000438E8" w:rsidRPr="00CE4117" w:rsidTr="00A1590D">
        <w:tc>
          <w:tcPr>
            <w:tcW w:w="9985" w:type="dxa"/>
            <w:tcBorders>
              <w:top w:val="nil"/>
              <w:left w:val="nil"/>
              <w:bottom w:val="nil"/>
              <w:right w:val="nil"/>
            </w:tcBorders>
          </w:tcPr>
          <w:p w:rsidR="000438E8" w:rsidRPr="00CE4117" w:rsidRDefault="000438E8" w:rsidP="00A1590D">
            <w:pPr>
              <w:pStyle w:val="ConsPlusNormal"/>
              <w:ind w:firstLine="0"/>
              <w:jc w:val="center"/>
              <w:rPr>
                <w:rFonts w:ascii="Times New Roman" w:hAnsi="Times New Roman"/>
                <w:sz w:val="16"/>
                <w:szCs w:val="16"/>
              </w:rPr>
            </w:pPr>
            <w:r w:rsidRPr="00CE4117">
              <w:rPr>
                <w:rFonts w:ascii="Times New Roman" w:hAnsi="Times New Roman"/>
                <w:sz w:val="16"/>
                <w:szCs w:val="16"/>
              </w:rPr>
              <w:t>ЗАЯВЛЕНИЕ</w:t>
            </w:r>
          </w:p>
          <w:p w:rsidR="000438E8" w:rsidRPr="00CE4117" w:rsidRDefault="000438E8" w:rsidP="00A1590D">
            <w:pPr>
              <w:pStyle w:val="ConsPlusNormal"/>
              <w:ind w:firstLine="0"/>
              <w:jc w:val="center"/>
              <w:rPr>
                <w:rFonts w:ascii="Times New Roman" w:hAnsi="Times New Roman"/>
                <w:sz w:val="16"/>
                <w:szCs w:val="16"/>
              </w:rPr>
            </w:pPr>
            <w:r w:rsidRPr="00CE4117">
              <w:rPr>
                <w:rFonts w:ascii="Times New Roman" w:hAnsi="Times New Roman"/>
                <w:sz w:val="16"/>
                <w:szCs w:val="16"/>
              </w:rPr>
              <w:t>на участие в конкурсном отборе на предоставление грантов в форме субсидий социально ориентированным некоммерческим организациям на реализацию</w:t>
            </w:r>
          </w:p>
          <w:p w:rsidR="000438E8" w:rsidRPr="00CE4117" w:rsidRDefault="000438E8" w:rsidP="00A1590D">
            <w:pPr>
              <w:pStyle w:val="ConsPlusNormal"/>
              <w:ind w:firstLine="0"/>
              <w:jc w:val="center"/>
              <w:rPr>
                <w:rFonts w:ascii="Times New Roman" w:hAnsi="Times New Roman"/>
                <w:sz w:val="16"/>
                <w:szCs w:val="16"/>
              </w:rPr>
            </w:pPr>
            <w:r w:rsidRPr="00CE4117">
              <w:rPr>
                <w:rFonts w:ascii="Times New Roman" w:hAnsi="Times New Roman"/>
                <w:sz w:val="16"/>
                <w:szCs w:val="16"/>
              </w:rPr>
              <w:t xml:space="preserve">программ (проектов) </w:t>
            </w:r>
          </w:p>
        </w:tc>
      </w:tr>
      <w:tr w:rsidR="000438E8" w:rsidRPr="00CE4117" w:rsidTr="00A1590D">
        <w:tc>
          <w:tcPr>
            <w:tcW w:w="9985" w:type="dxa"/>
            <w:tcBorders>
              <w:top w:val="nil"/>
              <w:left w:val="nil"/>
              <w:bottom w:val="nil"/>
              <w:right w:val="nil"/>
            </w:tcBorders>
          </w:tcPr>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 xml:space="preserve">В соответствии с Положением о предоставлении грантов в форме субсидий социально ориентированным некоммерческим организациям на реализацию программ (проектов) </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______________________________________________________________________</w:t>
            </w:r>
          </w:p>
          <w:p w:rsidR="000438E8" w:rsidRPr="00CE4117" w:rsidRDefault="000438E8" w:rsidP="00A1590D">
            <w:pPr>
              <w:pStyle w:val="ConsPlusNormal"/>
              <w:ind w:firstLine="0"/>
              <w:jc w:val="center"/>
              <w:rPr>
                <w:rFonts w:ascii="Times New Roman" w:hAnsi="Times New Roman"/>
                <w:sz w:val="16"/>
                <w:szCs w:val="16"/>
              </w:rPr>
            </w:pPr>
            <w:r w:rsidRPr="00CE4117">
              <w:rPr>
                <w:rFonts w:ascii="Times New Roman" w:hAnsi="Times New Roman"/>
                <w:sz w:val="16"/>
                <w:szCs w:val="16"/>
              </w:rPr>
              <w:t>(полное наименование юридического лица)</w:t>
            </w:r>
          </w:p>
          <w:p w:rsidR="000438E8" w:rsidRPr="00CE4117" w:rsidRDefault="000438E8" w:rsidP="00A1590D">
            <w:pPr>
              <w:pStyle w:val="ConsPlusNormal"/>
              <w:ind w:firstLine="0"/>
              <w:rPr>
                <w:rFonts w:ascii="Times New Roman" w:hAnsi="Times New Roman"/>
                <w:sz w:val="16"/>
                <w:szCs w:val="16"/>
              </w:rPr>
            </w:pPr>
            <w:r w:rsidRPr="00CE4117">
              <w:rPr>
                <w:rFonts w:ascii="Times New Roman" w:hAnsi="Times New Roman"/>
                <w:sz w:val="16"/>
                <w:szCs w:val="16"/>
              </w:rPr>
              <w:t>в лице________________________________________________________________,</w:t>
            </w:r>
          </w:p>
          <w:p w:rsidR="000438E8" w:rsidRPr="00CE4117" w:rsidRDefault="000438E8" w:rsidP="00A1590D">
            <w:pPr>
              <w:pStyle w:val="ConsPlusNormal"/>
              <w:ind w:firstLine="0"/>
              <w:rPr>
                <w:rFonts w:ascii="Times New Roman" w:hAnsi="Times New Roman"/>
                <w:sz w:val="16"/>
                <w:szCs w:val="16"/>
              </w:rPr>
            </w:pPr>
            <w:r w:rsidRPr="00CE4117">
              <w:rPr>
                <w:rFonts w:ascii="Times New Roman" w:hAnsi="Times New Roman"/>
                <w:sz w:val="16"/>
                <w:szCs w:val="16"/>
              </w:rPr>
              <w:t>действующего на основании _____________________________________________,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направляет документы для участия в конкурсе на предоставление грантов в форме субсидий социально ориентированным некоммерческим организациям на реализацию программ (проектов).</w:t>
            </w:r>
          </w:p>
        </w:tc>
      </w:tr>
      <w:tr w:rsidR="000438E8" w:rsidRPr="00CE4117" w:rsidTr="00A1590D">
        <w:tc>
          <w:tcPr>
            <w:tcW w:w="9985" w:type="dxa"/>
            <w:tcBorders>
              <w:top w:val="nil"/>
              <w:left w:val="nil"/>
              <w:bottom w:val="nil"/>
              <w:right w:val="nil"/>
            </w:tcBorders>
          </w:tcPr>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Документ, подтверждающий факт внесения записи в единый государственный реестр юридических лиц: № _______ от 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Кем выдан ____________________________________________________________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ИНН _________________________________________________________________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ОГРН(ОГРНИП) _______________________________________________________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Дата государственной регистрации 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Банковские реквизиты __________________________________________________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Р/сч №_______________________ в 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Корр/сч _______________________________________________________________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Место нахождения _____________________________________________________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Почтовый адрес для направления корреспонденции 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______________________________________________________________________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Адрес электронной почты _______________________________________________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Телефон ______________________________________________________________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 xml:space="preserve">Прошу предоставить грант в размере _______________________ на финансовое обеспечение реализации программы (проекта) </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«___________________________________________________________________</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____________________________________________________________________».</w:t>
            </w:r>
          </w:p>
          <w:p w:rsidR="000438E8" w:rsidRPr="00CE4117" w:rsidRDefault="000438E8" w:rsidP="00A1590D">
            <w:pPr>
              <w:pStyle w:val="ConsPlusNormal"/>
              <w:ind w:firstLine="0"/>
              <w:jc w:val="center"/>
              <w:rPr>
                <w:rFonts w:ascii="Times New Roman" w:hAnsi="Times New Roman"/>
                <w:sz w:val="16"/>
                <w:szCs w:val="16"/>
              </w:rPr>
            </w:pPr>
            <w:r w:rsidRPr="00CE4117">
              <w:rPr>
                <w:rFonts w:ascii="Times New Roman" w:hAnsi="Times New Roman"/>
                <w:sz w:val="16"/>
                <w:szCs w:val="16"/>
              </w:rPr>
              <w:t>(наименование программы (проекта))</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Настоящим ________________________________________________________</w:t>
            </w:r>
          </w:p>
          <w:p w:rsidR="000438E8" w:rsidRPr="00CE4117" w:rsidRDefault="000438E8" w:rsidP="00A1590D">
            <w:pPr>
              <w:pStyle w:val="ConsPlusNormal"/>
              <w:ind w:firstLine="0"/>
              <w:jc w:val="center"/>
              <w:rPr>
                <w:rFonts w:ascii="Times New Roman" w:hAnsi="Times New Roman"/>
                <w:sz w:val="16"/>
                <w:szCs w:val="16"/>
              </w:rPr>
            </w:pPr>
            <w:r w:rsidRPr="00CE4117">
              <w:rPr>
                <w:rFonts w:ascii="Times New Roman" w:hAnsi="Times New Roman"/>
                <w:sz w:val="16"/>
                <w:szCs w:val="16"/>
              </w:rPr>
              <w:lastRenderedPageBreak/>
              <w:t>(Ф.И.О. руководителя (полностью))</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подтверждаю, что _____________________________________________________</w:t>
            </w:r>
          </w:p>
          <w:p w:rsidR="000438E8" w:rsidRPr="00CE4117" w:rsidRDefault="000438E8" w:rsidP="00A1590D">
            <w:pPr>
              <w:pStyle w:val="ConsPlusNormal"/>
              <w:ind w:firstLine="0"/>
              <w:jc w:val="center"/>
              <w:rPr>
                <w:rFonts w:ascii="Times New Roman" w:hAnsi="Times New Roman"/>
                <w:sz w:val="16"/>
                <w:szCs w:val="16"/>
              </w:rPr>
            </w:pPr>
            <w:r w:rsidRPr="00CE4117">
              <w:rPr>
                <w:rFonts w:ascii="Times New Roman" w:hAnsi="Times New Roman"/>
                <w:sz w:val="16"/>
                <w:szCs w:val="16"/>
              </w:rPr>
              <w:t>(наименование юридического лица)</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 xml:space="preserve">соответствует критериям и требованиям, установленным </w:t>
            </w:r>
            <w:hyperlink w:anchor="P42">
              <w:r w:rsidRPr="00CE4117">
                <w:rPr>
                  <w:rFonts w:ascii="Times New Roman" w:hAnsi="Times New Roman"/>
                  <w:sz w:val="16"/>
                  <w:szCs w:val="16"/>
                </w:rPr>
                <w:t>пунктами 1.5</w:t>
              </w:r>
            </w:hyperlink>
            <w:r w:rsidRPr="00CE4117">
              <w:rPr>
                <w:rFonts w:ascii="Times New Roman" w:hAnsi="Times New Roman"/>
                <w:sz w:val="16"/>
                <w:szCs w:val="16"/>
              </w:rPr>
              <w:t xml:space="preserve">, </w:t>
            </w:r>
            <w:hyperlink w:anchor="P72">
              <w:r w:rsidRPr="00CE4117">
                <w:rPr>
                  <w:rFonts w:ascii="Times New Roman" w:hAnsi="Times New Roman"/>
                  <w:sz w:val="16"/>
                  <w:szCs w:val="16"/>
                </w:rPr>
                <w:t>2.2</w:t>
              </w:r>
            </w:hyperlink>
            <w:r w:rsidRPr="00CE4117">
              <w:rPr>
                <w:rFonts w:ascii="Times New Roman" w:hAnsi="Times New Roman"/>
                <w:sz w:val="16"/>
                <w:szCs w:val="16"/>
              </w:rPr>
              <w:t xml:space="preserve">, </w:t>
            </w:r>
            <w:hyperlink w:anchor="P82">
              <w:r w:rsidRPr="00CE4117">
                <w:rPr>
                  <w:rFonts w:ascii="Times New Roman" w:hAnsi="Times New Roman"/>
                  <w:sz w:val="16"/>
                  <w:szCs w:val="16"/>
                </w:rPr>
                <w:t>2.3</w:t>
              </w:r>
            </w:hyperlink>
            <w:r w:rsidRPr="00CE4117">
              <w:rPr>
                <w:rFonts w:ascii="Times New Roman" w:hAnsi="Times New Roman"/>
                <w:sz w:val="16"/>
                <w:szCs w:val="16"/>
              </w:rPr>
              <w:t xml:space="preserve"> Положения о предоставления грантов в форме субсидий социально ориентированным некоммерческим организациям на реализацию программ (проектов).</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Настоящим подтверждаю актуальность и подлинность документов, представленных в составе настоящей заявки, и не возражаю против доступа к ней лиц, участвующих в рассмотрении документов на предоставление поддержки.</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 xml:space="preserve">Даю согласие на осуществление Администрацией Павловского муниципального района Воронежской области проверок соблюдения получателем гранта порядка и условий предоставления гранта, в том числе в части достижения результата предоставления гранта, а также на осуществление органами муниципального финансового контроля проверок в соответствии со </w:t>
            </w:r>
            <w:hyperlink r:id="rId53">
              <w:r w:rsidRPr="00CE4117">
                <w:rPr>
                  <w:rFonts w:ascii="Times New Roman" w:hAnsi="Times New Roman"/>
                  <w:sz w:val="16"/>
                  <w:szCs w:val="16"/>
                </w:rPr>
                <w:t>статьями 268.1</w:t>
              </w:r>
            </w:hyperlink>
            <w:r w:rsidRPr="00CE4117">
              <w:rPr>
                <w:rFonts w:ascii="Times New Roman" w:hAnsi="Times New Roman"/>
                <w:sz w:val="16"/>
                <w:szCs w:val="16"/>
              </w:rPr>
              <w:t xml:space="preserve"> и </w:t>
            </w:r>
            <w:hyperlink r:id="rId54">
              <w:r w:rsidRPr="00CE4117">
                <w:rPr>
                  <w:rFonts w:ascii="Times New Roman" w:hAnsi="Times New Roman"/>
                  <w:sz w:val="16"/>
                  <w:szCs w:val="16"/>
                </w:rPr>
                <w:t>269.2</w:t>
              </w:r>
            </w:hyperlink>
            <w:r w:rsidRPr="00CE4117">
              <w:rPr>
                <w:rFonts w:ascii="Times New Roman" w:hAnsi="Times New Roman"/>
                <w:sz w:val="16"/>
                <w:szCs w:val="16"/>
              </w:rPr>
              <w:t xml:space="preserve"> Бюджетного кодекса Российской Федерации.</w:t>
            </w:r>
          </w:p>
          <w:p w:rsidR="000438E8" w:rsidRPr="00CE4117" w:rsidRDefault="000438E8" w:rsidP="00A1590D">
            <w:pPr>
              <w:pStyle w:val="ConsPlusNormal"/>
              <w:ind w:firstLine="0"/>
              <w:jc w:val="both"/>
              <w:rPr>
                <w:rFonts w:ascii="Times New Roman" w:hAnsi="Times New Roman"/>
                <w:sz w:val="16"/>
                <w:szCs w:val="16"/>
              </w:rPr>
            </w:pPr>
            <w:r w:rsidRPr="00CE4117">
              <w:rPr>
                <w:rFonts w:ascii="Times New Roman" w:hAnsi="Times New Roman"/>
                <w:sz w:val="16"/>
                <w:szCs w:val="16"/>
              </w:rPr>
              <w:t>Даю согласие на публикацию (размещение) в информационно-телекоммуникационной сети «Интернет» информации об участнике конкурса, о подаваемой участником конкурса заявке, иной информации об участнике конкурса, связанной с соответствующим конкурсом, а также согласие на обработку персональных данных.</w:t>
            </w:r>
          </w:p>
          <w:p w:rsidR="000438E8" w:rsidRPr="00CE4117" w:rsidRDefault="000438E8" w:rsidP="00A1590D">
            <w:pPr>
              <w:jc w:val="both"/>
              <w:rPr>
                <w:sz w:val="16"/>
                <w:szCs w:val="16"/>
              </w:rPr>
            </w:pPr>
          </w:p>
          <w:p w:rsidR="000438E8" w:rsidRPr="00CE4117" w:rsidRDefault="000438E8" w:rsidP="00A1590D">
            <w:pPr>
              <w:jc w:val="both"/>
              <w:rPr>
                <w:sz w:val="16"/>
                <w:szCs w:val="16"/>
              </w:rPr>
            </w:pPr>
            <w:r w:rsidRPr="00CE4117">
              <w:rPr>
                <w:sz w:val="16"/>
                <w:szCs w:val="16"/>
              </w:rPr>
              <w:t>С условиями конкурсного отбора и предоставления гранта ознакомлен и согласен.</w:t>
            </w:r>
          </w:p>
          <w:p w:rsidR="000438E8" w:rsidRPr="00CE4117" w:rsidRDefault="000438E8" w:rsidP="00A1590D">
            <w:pPr>
              <w:jc w:val="both"/>
              <w:rPr>
                <w:sz w:val="16"/>
                <w:szCs w:val="16"/>
              </w:rPr>
            </w:pPr>
            <w:r w:rsidRPr="00CE4117">
              <w:rPr>
                <w:sz w:val="16"/>
                <w:szCs w:val="16"/>
              </w:rPr>
              <w:t>_____________________________ ___________ _________________________</w:t>
            </w:r>
          </w:p>
          <w:p w:rsidR="000438E8" w:rsidRPr="00CE4117" w:rsidRDefault="000438E8" w:rsidP="00A1590D">
            <w:pPr>
              <w:jc w:val="both"/>
              <w:rPr>
                <w:sz w:val="16"/>
                <w:szCs w:val="16"/>
              </w:rPr>
            </w:pPr>
            <w:r w:rsidRPr="00CE4117">
              <w:rPr>
                <w:sz w:val="16"/>
                <w:szCs w:val="16"/>
              </w:rPr>
              <w:t>(наименование должности (подпись) (фамилия, инициалы)</w:t>
            </w:r>
          </w:p>
          <w:p w:rsidR="000438E8" w:rsidRPr="00CE4117" w:rsidRDefault="000438E8" w:rsidP="00A1590D">
            <w:pPr>
              <w:jc w:val="both"/>
              <w:rPr>
                <w:sz w:val="16"/>
                <w:szCs w:val="16"/>
              </w:rPr>
            </w:pPr>
            <w:r w:rsidRPr="00CE4117">
              <w:rPr>
                <w:sz w:val="16"/>
                <w:szCs w:val="16"/>
              </w:rPr>
              <w:t>руководителя некоммерческой</w:t>
            </w:r>
          </w:p>
          <w:p w:rsidR="000438E8" w:rsidRPr="00CE4117" w:rsidRDefault="000438E8" w:rsidP="00A1590D">
            <w:pPr>
              <w:jc w:val="both"/>
              <w:rPr>
                <w:sz w:val="16"/>
                <w:szCs w:val="16"/>
              </w:rPr>
            </w:pPr>
            <w:r w:rsidRPr="00CE4117">
              <w:rPr>
                <w:sz w:val="16"/>
                <w:szCs w:val="16"/>
              </w:rPr>
              <w:t>организации)</w:t>
            </w:r>
          </w:p>
          <w:p w:rsidR="000438E8" w:rsidRPr="00CE4117" w:rsidRDefault="000438E8" w:rsidP="00A1590D">
            <w:pPr>
              <w:jc w:val="both"/>
              <w:rPr>
                <w:sz w:val="16"/>
                <w:szCs w:val="16"/>
              </w:rPr>
            </w:pPr>
            <w:r w:rsidRPr="00CE4117">
              <w:rPr>
                <w:sz w:val="16"/>
                <w:szCs w:val="16"/>
              </w:rPr>
              <w:t> </w:t>
            </w:r>
          </w:p>
          <w:p w:rsidR="000438E8" w:rsidRPr="00CE4117" w:rsidRDefault="000438E8" w:rsidP="00A1590D">
            <w:pPr>
              <w:jc w:val="both"/>
              <w:rPr>
                <w:sz w:val="16"/>
                <w:szCs w:val="16"/>
              </w:rPr>
            </w:pPr>
            <w:r w:rsidRPr="00CE4117">
              <w:rPr>
                <w:sz w:val="16"/>
                <w:szCs w:val="16"/>
              </w:rPr>
              <w:t>«_____» _____________ _____ г. м. п.</w:t>
            </w:r>
          </w:p>
          <w:p w:rsidR="000438E8" w:rsidRPr="00CE4117" w:rsidRDefault="000438E8" w:rsidP="00A1590D">
            <w:pPr>
              <w:pStyle w:val="ConsPlusNormal"/>
              <w:ind w:firstLine="0"/>
              <w:jc w:val="both"/>
              <w:rPr>
                <w:rFonts w:ascii="Times New Roman" w:hAnsi="Times New Roman"/>
                <w:sz w:val="16"/>
                <w:szCs w:val="16"/>
              </w:rPr>
            </w:pPr>
          </w:p>
        </w:tc>
      </w:tr>
    </w:tbl>
    <w:p w:rsidR="000438E8" w:rsidRPr="00CE4117" w:rsidRDefault="000438E8" w:rsidP="000438E8">
      <w:pPr>
        <w:jc w:val="both"/>
        <w:rPr>
          <w:sz w:val="16"/>
          <w:szCs w:val="16"/>
        </w:rPr>
      </w:pPr>
    </w:p>
    <w:p w:rsidR="000438E8" w:rsidRPr="00CE4117" w:rsidRDefault="000438E8" w:rsidP="000438E8">
      <w:pPr>
        <w:rPr>
          <w:sz w:val="16"/>
          <w:szCs w:val="16"/>
        </w:rPr>
      </w:pPr>
    </w:p>
    <w:p w:rsidR="000438E8" w:rsidRPr="00CE4117" w:rsidRDefault="000438E8" w:rsidP="000438E8">
      <w:pPr>
        <w:rPr>
          <w:sz w:val="16"/>
          <w:szCs w:val="16"/>
        </w:rPr>
      </w:pPr>
      <w:r w:rsidRPr="00CE4117">
        <w:rPr>
          <w:sz w:val="16"/>
          <w:szCs w:val="16"/>
        </w:rPr>
        <w:t>Приложение № 5</w:t>
      </w:r>
    </w:p>
    <w:p w:rsidR="000438E8" w:rsidRPr="00CE4117" w:rsidRDefault="000438E8" w:rsidP="000438E8">
      <w:pPr>
        <w:jc w:val="both"/>
        <w:rPr>
          <w:sz w:val="16"/>
          <w:szCs w:val="16"/>
        </w:rPr>
      </w:pPr>
      <w:r w:rsidRPr="00CE4117">
        <w:rPr>
          <w:sz w:val="16"/>
          <w:szCs w:val="16"/>
        </w:rPr>
        <w:t xml:space="preserve">к Положению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w:t>
      </w:r>
    </w:p>
    <w:p w:rsidR="000438E8" w:rsidRPr="00CE4117" w:rsidRDefault="000438E8" w:rsidP="000438E8">
      <w:pPr>
        <w:jc w:val="both"/>
        <w:rPr>
          <w:sz w:val="16"/>
          <w:szCs w:val="16"/>
        </w:rPr>
      </w:pPr>
    </w:p>
    <w:p w:rsidR="000438E8" w:rsidRPr="00CE4117" w:rsidRDefault="000438E8" w:rsidP="000438E8">
      <w:pPr>
        <w:jc w:val="center"/>
        <w:rPr>
          <w:sz w:val="16"/>
          <w:szCs w:val="16"/>
        </w:rPr>
      </w:pPr>
      <w:r w:rsidRPr="00CE4117">
        <w:rPr>
          <w:rFonts w:eastAsia="Calibri"/>
          <w:bCs/>
          <w:sz w:val="16"/>
          <w:szCs w:val="16"/>
        </w:rPr>
        <w:t xml:space="preserve">Форма представления программ (проектов) на конкурс </w:t>
      </w:r>
    </w:p>
    <w:p w:rsidR="000438E8" w:rsidRPr="00CE4117" w:rsidRDefault="000438E8" w:rsidP="000438E8">
      <w:pPr>
        <w:jc w:val="center"/>
        <w:rPr>
          <w:sz w:val="16"/>
          <w:szCs w:val="16"/>
        </w:rPr>
      </w:pPr>
      <w:r w:rsidRPr="00CE4117">
        <w:rPr>
          <w:sz w:val="16"/>
          <w:szCs w:val="16"/>
        </w:rPr>
        <w:t xml:space="preserve">на предоставление грантов в форме субсидий из бюджета </w:t>
      </w:r>
    </w:p>
    <w:p w:rsidR="000438E8" w:rsidRPr="00CE4117" w:rsidRDefault="000438E8" w:rsidP="000438E8">
      <w:pPr>
        <w:jc w:val="center"/>
        <w:rPr>
          <w:sz w:val="16"/>
          <w:szCs w:val="16"/>
        </w:rPr>
      </w:pPr>
      <w:r w:rsidRPr="00CE4117">
        <w:rPr>
          <w:sz w:val="16"/>
          <w:szCs w:val="16"/>
        </w:rPr>
        <w:t>Павловского муниципального района Воронежской области</w:t>
      </w:r>
    </w:p>
    <w:p w:rsidR="000438E8" w:rsidRPr="00CE4117" w:rsidRDefault="000438E8" w:rsidP="000438E8">
      <w:pPr>
        <w:jc w:val="center"/>
        <w:rPr>
          <w:sz w:val="16"/>
          <w:szCs w:val="16"/>
        </w:rPr>
      </w:pPr>
      <w:r w:rsidRPr="00CE4117">
        <w:rPr>
          <w:sz w:val="16"/>
          <w:szCs w:val="16"/>
        </w:rPr>
        <w:t>социально ориентированным некоммерческим организациям</w:t>
      </w:r>
    </w:p>
    <w:p w:rsidR="000438E8" w:rsidRPr="00CE4117" w:rsidRDefault="000438E8" w:rsidP="000438E8">
      <w:pPr>
        <w:autoSpaceDE w:val="0"/>
        <w:autoSpaceDN w:val="0"/>
        <w:adjustRightInd w:val="0"/>
        <w:jc w:val="center"/>
        <w:rPr>
          <w:rFonts w:eastAsia="Calibri"/>
          <w:bCs/>
          <w:sz w:val="16"/>
          <w:szCs w:val="16"/>
        </w:rPr>
      </w:pPr>
    </w:p>
    <w:p w:rsidR="000438E8" w:rsidRPr="00CE4117" w:rsidRDefault="000438E8" w:rsidP="000438E8">
      <w:pPr>
        <w:pStyle w:val="ae"/>
        <w:numPr>
          <w:ilvl w:val="0"/>
          <w:numId w:val="24"/>
        </w:numPr>
        <w:autoSpaceDE w:val="0"/>
        <w:autoSpaceDN w:val="0"/>
        <w:adjustRightInd w:val="0"/>
        <w:ind w:left="0" w:firstLine="0"/>
        <w:jc w:val="center"/>
        <w:rPr>
          <w:rFonts w:eastAsia="Calibri"/>
          <w:bCs/>
          <w:sz w:val="16"/>
          <w:szCs w:val="16"/>
        </w:rPr>
      </w:pPr>
      <w:r w:rsidRPr="00CE4117">
        <w:rPr>
          <w:rFonts w:eastAsia="Calibri"/>
          <w:bCs/>
          <w:sz w:val="16"/>
          <w:szCs w:val="16"/>
        </w:rPr>
        <w:t>Титульный лист</w:t>
      </w:r>
    </w:p>
    <w:p w:rsidR="000438E8" w:rsidRPr="00CE4117" w:rsidRDefault="000438E8" w:rsidP="000438E8">
      <w:pPr>
        <w:autoSpaceDE w:val="0"/>
        <w:autoSpaceDN w:val="0"/>
        <w:adjustRightInd w:val="0"/>
        <w:jc w:val="center"/>
        <w:rPr>
          <w:rFonts w:eastAsia="Calibri"/>
          <w:bCs/>
          <w:sz w:val="16"/>
          <w:szCs w:val="16"/>
        </w:rPr>
      </w:pPr>
      <w:r w:rsidRPr="00CE4117">
        <w:rPr>
          <w:rFonts w:eastAsia="Calibri"/>
          <w:bCs/>
          <w:sz w:val="16"/>
          <w:szCs w:val="16"/>
        </w:rPr>
        <w:t>(1 стр.)</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Содержание раздела: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название и адрес организации;</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руководитель организации (ФИО и контактные данные);</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название программы (проекта);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период реализации программы (проекта);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общая стоимость программы (проекта);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объем привлеченных внебюджетных ресурсов (в стоимостном выражении);</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запрашиваемый объем бюджетной субсидии.</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pStyle w:val="ae"/>
        <w:numPr>
          <w:ilvl w:val="0"/>
          <w:numId w:val="24"/>
        </w:numPr>
        <w:autoSpaceDE w:val="0"/>
        <w:autoSpaceDN w:val="0"/>
        <w:adjustRightInd w:val="0"/>
        <w:ind w:left="0" w:firstLine="0"/>
        <w:jc w:val="center"/>
        <w:rPr>
          <w:rFonts w:eastAsia="Calibri"/>
          <w:bCs/>
          <w:sz w:val="16"/>
          <w:szCs w:val="16"/>
        </w:rPr>
      </w:pPr>
      <w:r w:rsidRPr="00CE4117">
        <w:rPr>
          <w:rFonts w:eastAsia="Calibri"/>
          <w:bCs/>
          <w:sz w:val="16"/>
          <w:szCs w:val="16"/>
        </w:rPr>
        <w:t>Паспорт программы (проекта)</w:t>
      </w:r>
    </w:p>
    <w:p w:rsidR="000438E8" w:rsidRPr="00CE4117" w:rsidRDefault="000438E8" w:rsidP="000438E8">
      <w:pPr>
        <w:autoSpaceDE w:val="0"/>
        <w:autoSpaceDN w:val="0"/>
        <w:adjustRightInd w:val="0"/>
        <w:jc w:val="center"/>
        <w:rPr>
          <w:rFonts w:eastAsia="Calibri"/>
          <w:bCs/>
          <w:sz w:val="16"/>
          <w:szCs w:val="16"/>
        </w:rPr>
      </w:pPr>
      <w:r w:rsidRPr="00CE4117">
        <w:rPr>
          <w:rFonts w:eastAsia="Calibri"/>
          <w:bCs/>
          <w:sz w:val="16"/>
          <w:szCs w:val="16"/>
        </w:rPr>
        <w:t>(1-2 стр.)</w:t>
      </w:r>
    </w:p>
    <w:p w:rsidR="000438E8" w:rsidRPr="00CE4117" w:rsidRDefault="000438E8" w:rsidP="000438E8">
      <w:pPr>
        <w:autoSpaceDE w:val="0"/>
        <w:autoSpaceDN w:val="0"/>
        <w:adjustRightInd w:val="0"/>
        <w:jc w:val="both"/>
        <w:rPr>
          <w:rFonts w:eastAsia="Calibri"/>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0"/>
        <w:gridCol w:w="2096"/>
      </w:tblGrid>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Наименование программы (проекта)</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Наименование приоритетного направления государственной поддержки, которому соответствует программа (проект)</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sz w:val="12"/>
                <w:szCs w:val="12"/>
              </w:rPr>
              <w:t>Наименование органа управления некоммерческой организации, утвердившего программу (проект)</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Исполнитель программы (проекта)</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Дата утверждения программы (проекта)</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Цели программы (проекта)</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Задачи программы (проекта)</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Важнейшие целевые индикаторы и показатели программы (проекта)</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Продолжительность реализации программы (проекта) (количество месяцевё1)</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lastRenderedPageBreak/>
              <w:t>Дата начала реализации программы  (проекта)</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Дата окончания реализации программы  (проекта)</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Этапы реализации программы (проекта)</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Перечень основных мероприятий программы (проекта)</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Общая сумма планируемых расходов на реализацию программы (проекта)</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в том числе:</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Средства гранта в форме субсидии</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Внебюджетные источники (за счет собственных средств)</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Целевая группа (категории благополучателей, их количесвто)</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r w:rsidR="000438E8" w:rsidRPr="00CE4117" w:rsidTr="00A1590D">
        <w:tc>
          <w:tcPr>
            <w:tcW w:w="5069" w:type="dxa"/>
          </w:tcPr>
          <w:p w:rsidR="000438E8" w:rsidRPr="00CE4117" w:rsidRDefault="000438E8" w:rsidP="00A1590D">
            <w:pPr>
              <w:autoSpaceDE w:val="0"/>
              <w:autoSpaceDN w:val="0"/>
              <w:adjustRightInd w:val="0"/>
              <w:jc w:val="both"/>
              <w:rPr>
                <w:rFonts w:eastAsia="Calibri"/>
                <w:bCs/>
                <w:sz w:val="12"/>
                <w:szCs w:val="12"/>
              </w:rPr>
            </w:pPr>
            <w:r w:rsidRPr="00CE4117">
              <w:rPr>
                <w:rFonts w:eastAsia="Calibri"/>
                <w:bCs/>
                <w:sz w:val="12"/>
                <w:szCs w:val="12"/>
              </w:rPr>
              <w:t>Ожидаемые конечные результаты реализации программы (проекта) и показатели социально-экономической эффективности</w:t>
            </w:r>
          </w:p>
        </w:tc>
        <w:tc>
          <w:tcPr>
            <w:tcW w:w="5070" w:type="dxa"/>
          </w:tcPr>
          <w:p w:rsidR="000438E8" w:rsidRPr="00CE4117" w:rsidRDefault="000438E8" w:rsidP="00A1590D">
            <w:pPr>
              <w:autoSpaceDE w:val="0"/>
              <w:autoSpaceDN w:val="0"/>
              <w:adjustRightInd w:val="0"/>
              <w:jc w:val="both"/>
              <w:rPr>
                <w:rFonts w:eastAsia="Calibri"/>
                <w:bCs/>
                <w:sz w:val="12"/>
                <w:szCs w:val="12"/>
              </w:rPr>
            </w:pPr>
          </w:p>
        </w:tc>
      </w:tr>
    </w:tbl>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pStyle w:val="ae"/>
        <w:numPr>
          <w:ilvl w:val="0"/>
          <w:numId w:val="24"/>
        </w:numPr>
        <w:autoSpaceDE w:val="0"/>
        <w:autoSpaceDN w:val="0"/>
        <w:adjustRightInd w:val="0"/>
        <w:ind w:left="0" w:firstLine="0"/>
        <w:jc w:val="center"/>
        <w:rPr>
          <w:rFonts w:eastAsia="Calibri"/>
          <w:bCs/>
          <w:sz w:val="16"/>
          <w:szCs w:val="16"/>
        </w:rPr>
      </w:pPr>
      <w:r w:rsidRPr="00CE4117">
        <w:rPr>
          <w:rFonts w:eastAsia="Calibri"/>
          <w:bCs/>
          <w:sz w:val="16"/>
          <w:szCs w:val="16"/>
        </w:rPr>
        <w:t>Содержание решаемой проблемы</w:t>
      </w:r>
    </w:p>
    <w:p w:rsidR="000438E8" w:rsidRPr="00CE4117" w:rsidRDefault="000438E8" w:rsidP="000438E8">
      <w:pPr>
        <w:autoSpaceDE w:val="0"/>
        <w:autoSpaceDN w:val="0"/>
        <w:adjustRightInd w:val="0"/>
        <w:jc w:val="center"/>
        <w:rPr>
          <w:rFonts w:eastAsia="Calibri"/>
          <w:bCs/>
          <w:sz w:val="16"/>
          <w:szCs w:val="16"/>
        </w:rPr>
      </w:pPr>
      <w:r w:rsidRPr="00CE4117">
        <w:rPr>
          <w:rFonts w:eastAsia="Calibri"/>
          <w:bCs/>
          <w:sz w:val="16"/>
          <w:szCs w:val="16"/>
        </w:rPr>
        <w:t>(1-2 стр.)</w:t>
      </w:r>
    </w:p>
    <w:p w:rsidR="000438E8" w:rsidRPr="00CE4117" w:rsidRDefault="000438E8" w:rsidP="000438E8">
      <w:pPr>
        <w:autoSpaceDE w:val="0"/>
        <w:autoSpaceDN w:val="0"/>
        <w:adjustRightInd w:val="0"/>
        <w:jc w:val="center"/>
        <w:rPr>
          <w:rFonts w:eastAsia="Calibri"/>
          <w:bCs/>
          <w:sz w:val="16"/>
          <w:szCs w:val="16"/>
        </w:rPr>
      </w:pP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Содержание раздела – описание проблемы, на решение которой направлена программа (проект), и обоснование ее актуальности:</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характеристика текущей ситуации;</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обоснование необходимости реализации программы (проекта) (актуальность), общественная значимость;</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круг лиц, которых касается решаемая проблема;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ожидаемые результаты, которые планируется достичь в ходе реализации программы (проекта);</w:t>
      </w:r>
    </w:p>
    <w:p w:rsidR="000438E8" w:rsidRPr="00CE4117" w:rsidRDefault="000438E8" w:rsidP="000438E8">
      <w:pPr>
        <w:pStyle w:val="ConsPlusNormal"/>
        <w:ind w:firstLine="0"/>
        <w:jc w:val="both"/>
        <w:rPr>
          <w:rFonts w:ascii="Times New Roman" w:hAnsi="Times New Roman"/>
          <w:sz w:val="16"/>
          <w:szCs w:val="16"/>
        </w:rPr>
      </w:pPr>
      <w:r w:rsidRPr="00CE4117">
        <w:rPr>
          <w:rFonts w:ascii="Times New Roman" w:hAnsi="Times New Roman"/>
          <w:sz w:val="16"/>
          <w:szCs w:val="16"/>
        </w:rPr>
        <w:t>- дальнейшее развитие программы (проекта), распространение опыта.</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pStyle w:val="ae"/>
        <w:numPr>
          <w:ilvl w:val="0"/>
          <w:numId w:val="24"/>
        </w:numPr>
        <w:autoSpaceDE w:val="0"/>
        <w:autoSpaceDN w:val="0"/>
        <w:adjustRightInd w:val="0"/>
        <w:ind w:left="0" w:firstLine="0"/>
        <w:jc w:val="center"/>
        <w:rPr>
          <w:rFonts w:eastAsia="Calibri"/>
          <w:bCs/>
          <w:sz w:val="16"/>
          <w:szCs w:val="16"/>
        </w:rPr>
      </w:pPr>
      <w:r w:rsidRPr="00CE4117">
        <w:rPr>
          <w:rFonts w:eastAsia="Calibri"/>
          <w:bCs/>
          <w:sz w:val="16"/>
          <w:szCs w:val="16"/>
        </w:rPr>
        <w:t>Основные цели и задачи программы (проекта)</w:t>
      </w:r>
    </w:p>
    <w:p w:rsidR="000438E8" w:rsidRPr="00CE4117" w:rsidRDefault="000438E8" w:rsidP="000438E8">
      <w:pPr>
        <w:pStyle w:val="ae"/>
        <w:autoSpaceDE w:val="0"/>
        <w:autoSpaceDN w:val="0"/>
        <w:adjustRightInd w:val="0"/>
        <w:ind w:left="0"/>
        <w:jc w:val="center"/>
        <w:rPr>
          <w:rFonts w:eastAsia="Calibri"/>
          <w:bCs/>
          <w:sz w:val="16"/>
          <w:szCs w:val="16"/>
        </w:rPr>
      </w:pPr>
      <w:r w:rsidRPr="00CE4117">
        <w:rPr>
          <w:rFonts w:eastAsia="Calibri"/>
          <w:bCs/>
          <w:sz w:val="16"/>
          <w:szCs w:val="16"/>
        </w:rPr>
        <w:t>(1-2 стр.)</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Содержание раздела: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развернутые формулировки целей и задач программы (проекта);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таблица целевых индикаторов и показателей, позволяющих дать комплексную оценку ходу реализации программы (проекта) в динамике.</w:t>
      </w:r>
    </w:p>
    <w:p w:rsidR="000438E8" w:rsidRPr="00CE4117" w:rsidRDefault="000438E8" w:rsidP="000438E8">
      <w:pPr>
        <w:autoSpaceDE w:val="0"/>
        <w:autoSpaceDN w:val="0"/>
        <w:adjustRightInd w:val="0"/>
        <w:jc w:val="both"/>
        <w:rPr>
          <w:rFonts w:eastAsia="Calibri"/>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
        <w:gridCol w:w="1031"/>
        <w:gridCol w:w="790"/>
        <w:gridCol w:w="653"/>
        <w:gridCol w:w="653"/>
        <w:gridCol w:w="653"/>
        <w:gridCol w:w="653"/>
      </w:tblGrid>
      <w:tr w:rsidR="000438E8" w:rsidRPr="00CE4117" w:rsidTr="00A1590D">
        <w:tc>
          <w:tcPr>
            <w:tcW w:w="674" w:type="dxa"/>
            <w:vMerge w:val="restart"/>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 п/п</w:t>
            </w:r>
          </w:p>
        </w:tc>
        <w:tc>
          <w:tcPr>
            <w:tcW w:w="2221" w:type="dxa"/>
            <w:vMerge w:val="restart"/>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Наименование целевых показателей реализации программы (проекта)</w:t>
            </w:r>
          </w:p>
        </w:tc>
        <w:tc>
          <w:tcPr>
            <w:tcW w:w="1448" w:type="dxa"/>
            <w:vMerge w:val="restart"/>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Единица измерения</w:t>
            </w:r>
          </w:p>
        </w:tc>
        <w:tc>
          <w:tcPr>
            <w:tcW w:w="5794" w:type="dxa"/>
            <w:gridSpan w:val="4"/>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Значение индикатора по выбранным периодам (месяц, квартал, полугодие и т.д.) реализации программы (проекта)</w:t>
            </w:r>
          </w:p>
        </w:tc>
      </w:tr>
      <w:tr w:rsidR="000438E8" w:rsidRPr="00CE4117" w:rsidTr="00A1590D">
        <w:tc>
          <w:tcPr>
            <w:tcW w:w="674" w:type="dxa"/>
            <w:vMerge/>
          </w:tcPr>
          <w:p w:rsidR="000438E8" w:rsidRPr="00CE4117" w:rsidRDefault="000438E8" w:rsidP="00A1590D">
            <w:pPr>
              <w:autoSpaceDE w:val="0"/>
              <w:autoSpaceDN w:val="0"/>
              <w:adjustRightInd w:val="0"/>
              <w:jc w:val="center"/>
              <w:rPr>
                <w:rFonts w:eastAsia="Calibri"/>
                <w:bCs/>
                <w:sz w:val="12"/>
                <w:szCs w:val="16"/>
              </w:rPr>
            </w:pPr>
          </w:p>
        </w:tc>
        <w:tc>
          <w:tcPr>
            <w:tcW w:w="2221" w:type="dxa"/>
            <w:vMerge/>
          </w:tcPr>
          <w:p w:rsidR="000438E8" w:rsidRPr="00CE4117" w:rsidRDefault="000438E8" w:rsidP="00A1590D">
            <w:pPr>
              <w:autoSpaceDE w:val="0"/>
              <w:autoSpaceDN w:val="0"/>
              <w:adjustRightInd w:val="0"/>
              <w:jc w:val="center"/>
              <w:rPr>
                <w:rFonts w:eastAsia="Calibri"/>
                <w:bCs/>
                <w:sz w:val="12"/>
                <w:szCs w:val="16"/>
              </w:rPr>
            </w:pPr>
          </w:p>
        </w:tc>
        <w:tc>
          <w:tcPr>
            <w:tcW w:w="1448" w:type="dxa"/>
            <w:vMerge/>
          </w:tcPr>
          <w:p w:rsidR="000438E8" w:rsidRPr="00CE4117" w:rsidRDefault="000438E8" w:rsidP="00A1590D">
            <w:pPr>
              <w:autoSpaceDE w:val="0"/>
              <w:autoSpaceDN w:val="0"/>
              <w:adjustRightInd w:val="0"/>
              <w:jc w:val="center"/>
              <w:rPr>
                <w:rFonts w:eastAsia="Calibri"/>
                <w:bCs/>
                <w:sz w:val="12"/>
                <w:szCs w:val="16"/>
              </w:rPr>
            </w:pPr>
          </w:p>
        </w:tc>
        <w:tc>
          <w:tcPr>
            <w:tcW w:w="1448"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1 квартал</w:t>
            </w:r>
          </w:p>
        </w:tc>
        <w:tc>
          <w:tcPr>
            <w:tcW w:w="1449"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2 квартал</w:t>
            </w:r>
          </w:p>
        </w:tc>
        <w:tc>
          <w:tcPr>
            <w:tcW w:w="1448"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3 квартал</w:t>
            </w:r>
          </w:p>
        </w:tc>
        <w:tc>
          <w:tcPr>
            <w:tcW w:w="1449"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4 квартал</w:t>
            </w:r>
          </w:p>
        </w:tc>
      </w:tr>
      <w:tr w:rsidR="000438E8" w:rsidRPr="00CE4117" w:rsidTr="00A1590D">
        <w:tc>
          <w:tcPr>
            <w:tcW w:w="674" w:type="dxa"/>
          </w:tcPr>
          <w:p w:rsidR="000438E8" w:rsidRPr="00CE4117" w:rsidRDefault="000438E8" w:rsidP="00A1590D">
            <w:pPr>
              <w:autoSpaceDE w:val="0"/>
              <w:autoSpaceDN w:val="0"/>
              <w:adjustRightInd w:val="0"/>
              <w:jc w:val="both"/>
              <w:rPr>
                <w:rFonts w:eastAsia="Calibri"/>
                <w:bCs/>
                <w:sz w:val="12"/>
                <w:szCs w:val="16"/>
              </w:rPr>
            </w:pPr>
          </w:p>
        </w:tc>
        <w:tc>
          <w:tcPr>
            <w:tcW w:w="2221" w:type="dxa"/>
          </w:tcPr>
          <w:p w:rsidR="000438E8" w:rsidRPr="00CE4117" w:rsidRDefault="000438E8" w:rsidP="00A1590D">
            <w:pPr>
              <w:autoSpaceDE w:val="0"/>
              <w:autoSpaceDN w:val="0"/>
              <w:adjustRightInd w:val="0"/>
              <w:jc w:val="both"/>
              <w:rPr>
                <w:rFonts w:eastAsia="Calibri"/>
                <w:bCs/>
                <w:sz w:val="12"/>
                <w:szCs w:val="16"/>
              </w:rPr>
            </w:pPr>
          </w:p>
        </w:tc>
        <w:tc>
          <w:tcPr>
            <w:tcW w:w="1448" w:type="dxa"/>
          </w:tcPr>
          <w:p w:rsidR="000438E8" w:rsidRPr="00CE4117" w:rsidRDefault="000438E8" w:rsidP="00A1590D">
            <w:pPr>
              <w:autoSpaceDE w:val="0"/>
              <w:autoSpaceDN w:val="0"/>
              <w:adjustRightInd w:val="0"/>
              <w:jc w:val="both"/>
              <w:rPr>
                <w:rFonts w:eastAsia="Calibri"/>
                <w:bCs/>
                <w:sz w:val="12"/>
                <w:szCs w:val="16"/>
              </w:rPr>
            </w:pPr>
          </w:p>
        </w:tc>
        <w:tc>
          <w:tcPr>
            <w:tcW w:w="1448" w:type="dxa"/>
          </w:tcPr>
          <w:p w:rsidR="000438E8" w:rsidRPr="00CE4117" w:rsidRDefault="000438E8" w:rsidP="00A1590D">
            <w:pPr>
              <w:autoSpaceDE w:val="0"/>
              <w:autoSpaceDN w:val="0"/>
              <w:adjustRightInd w:val="0"/>
              <w:jc w:val="both"/>
              <w:rPr>
                <w:rFonts w:eastAsia="Calibri"/>
                <w:bCs/>
                <w:sz w:val="12"/>
                <w:szCs w:val="16"/>
              </w:rPr>
            </w:pPr>
          </w:p>
        </w:tc>
        <w:tc>
          <w:tcPr>
            <w:tcW w:w="1449" w:type="dxa"/>
          </w:tcPr>
          <w:p w:rsidR="000438E8" w:rsidRPr="00CE4117" w:rsidRDefault="000438E8" w:rsidP="00A1590D">
            <w:pPr>
              <w:autoSpaceDE w:val="0"/>
              <w:autoSpaceDN w:val="0"/>
              <w:adjustRightInd w:val="0"/>
              <w:jc w:val="both"/>
              <w:rPr>
                <w:rFonts w:eastAsia="Calibri"/>
                <w:bCs/>
                <w:sz w:val="12"/>
                <w:szCs w:val="16"/>
              </w:rPr>
            </w:pPr>
          </w:p>
        </w:tc>
        <w:tc>
          <w:tcPr>
            <w:tcW w:w="1448" w:type="dxa"/>
          </w:tcPr>
          <w:p w:rsidR="000438E8" w:rsidRPr="00CE4117" w:rsidRDefault="000438E8" w:rsidP="00A1590D">
            <w:pPr>
              <w:autoSpaceDE w:val="0"/>
              <w:autoSpaceDN w:val="0"/>
              <w:adjustRightInd w:val="0"/>
              <w:jc w:val="both"/>
              <w:rPr>
                <w:rFonts w:eastAsia="Calibri"/>
                <w:bCs/>
                <w:sz w:val="12"/>
                <w:szCs w:val="16"/>
              </w:rPr>
            </w:pPr>
          </w:p>
        </w:tc>
        <w:tc>
          <w:tcPr>
            <w:tcW w:w="1449" w:type="dxa"/>
          </w:tcPr>
          <w:p w:rsidR="000438E8" w:rsidRPr="00CE4117" w:rsidRDefault="000438E8" w:rsidP="00A1590D">
            <w:pPr>
              <w:autoSpaceDE w:val="0"/>
              <w:autoSpaceDN w:val="0"/>
              <w:adjustRightInd w:val="0"/>
              <w:jc w:val="both"/>
              <w:rPr>
                <w:rFonts w:eastAsia="Calibri"/>
                <w:bCs/>
                <w:sz w:val="12"/>
                <w:szCs w:val="16"/>
              </w:rPr>
            </w:pPr>
          </w:p>
        </w:tc>
      </w:tr>
      <w:tr w:rsidR="000438E8" w:rsidRPr="00CE4117" w:rsidTr="00A1590D">
        <w:tc>
          <w:tcPr>
            <w:tcW w:w="674" w:type="dxa"/>
          </w:tcPr>
          <w:p w:rsidR="000438E8" w:rsidRPr="00CE4117" w:rsidRDefault="000438E8" w:rsidP="00A1590D">
            <w:pPr>
              <w:autoSpaceDE w:val="0"/>
              <w:autoSpaceDN w:val="0"/>
              <w:adjustRightInd w:val="0"/>
              <w:jc w:val="both"/>
              <w:rPr>
                <w:rFonts w:eastAsia="Calibri"/>
                <w:bCs/>
                <w:sz w:val="12"/>
                <w:szCs w:val="16"/>
              </w:rPr>
            </w:pPr>
          </w:p>
        </w:tc>
        <w:tc>
          <w:tcPr>
            <w:tcW w:w="2221" w:type="dxa"/>
          </w:tcPr>
          <w:p w:rsidR="000438E8" w:rsidRPr="00CE4117" w:rsidRDefault="000438E8" w:rsidP="00A1590D">
            <w:pPr>
              <w:autoSpaceDE w:val="0"/>
              <w:autoSpaceDN w:val="0"/>
              <w:adjustRightInd w:val="0"/>
              <w:jc w:val="both"/>
              <w:rPr>
                <w:rFonts w:eastAsia="Calibri"/>
                <w:bCs/>
                <w:sz w:val="12"/>
                <w:szCs w:val="16"/>
              </w:rPr>
            </w:pPr>
          </w:p>
        </w:tc>
        <w:tc>
          <w:tcPr>
            <w:tcW w:w="1448" w:type="dxa"/>
          </w:tcPr>
          <w:p w:rsidR="000438E8" w:rsidRPr="00CE4117" w:rsidRDefault="000438E8" w:rsidP="00A1590D">
            <w:pPr>
              <w:autoSpaceDE w:val="0"/>
              <w:autoSpaceDN w:val="0"/>
              <w:adjustRightInd w:val="0"/>
              <w:jc w:val="both"/>
              <w:rPr>
                <w:rFonts w:eastAsia="Calibri"/>
                <w:bCs/>
                <w:sz w:val="12"/>
                <w:szCs w:val="16"/>
              </w:rPr>
            </w:pPr>
          </w:p>
        </w:tc>
        <w:tc>
          <w:tcPr>
            <w:tcW w:w="1448" w:type="dxa"/>
          </w:tcPr>
          <w:p w:rsidR="000438E8" w:rsidRPr="00CE4117" w:rsidRDefault="000438E8" w:rsidP="00A1590D">
            <w:pPr>
              <w:autoSpaceDE w:val="0"/>
              <w:autoSpaceDN w:val="0"/>
              <w:adjustRightInd w:val="0"/>
              <w:jc w:val="both"/>
              <w:rPr>
                <w:rFonts w:eastAsia="Calibri"/>
                <w:bCs/>
                <w:sz w:val="12"/>
                <w:szCs w:val="16"/>
              </w:rPr>
            </w:pPr>
          </w:p>
        </w:tc>
        <w:tc>
          <w:tcPr>
            <w:tcW w:w="1449" w:type="dxa"/>
          </w:tcPr>
          <w:p w:rsidR="000438E8" w:rsidRPr="00CE4117" w:rsidRDefault="000438E8" w:rsidP="00A1590D">
            <w:pPr>
              <w:autoSpaceDE w:val="0"/>
              <w:autoSpaceDN w:val="0"/>
              <w:adjustRightInd w:val="0"/>
              <w:jc w:val="both"/>
              <w:rPr>
                <w:rFonts w:eastAsia="Calibri"/>
                <w:bCs/>
                <w:sz w:val="12"/>
                <w:szCs w:val="16"/>
              </w:rPr>
            </w:pPr>
          </w:p>
        </w:tc>
        <w:tc>
          <w:tcPr>
            <w:tcW w:w="1448" w:type="dxa"/>
          </w:tcPr>
          <w:p w:rsidR="000438E8" w:rsidRPr="00CE4117" w:rsidRDefault="000438E8" w:rsidP="00A1590D">
            <w:pPr>
              <w:autoSpaceDE w:val="0"/>
              <w:autoSpaceDN w:val="0"/>
              <w:adjustRightInd w:val="0"/>
              <w:jc w:val="both"/>
              <w:rPr>
                <w:rFonts w:eastAsia="Calibri"/>
                <w:bCs/>
                <w:sz w:val="12"/>
                <w:szCs w:val="16"/>
              </w:rPr>
            </w:pPr>
          </w:p>
        </w:tc>
        <w:tc>
          <w:tcPr>
            <w:tcW w:w="1449" w:type="dxa"/>
          </w:tcPr>
          <w:p w:rsidR="000438E8" w:rsidRPr="00CE4117" w:rsidRDefault="000438E8" w:rsidP="00A1590D">
            <w:pPr>
              <w:autoSpaceDE w:val="0"/>
              <w:autoSpaceDN w:val="0"/>
              <w:adjustRightInd w:val="0"/>
              <w:jc w:val="both"/>
              <w:rPr>
                <w:rFonts w:eastAsia="Calibri"/>
                <w:bCs/>
                <w:sz w:val="12"/>
                <w:szCs w:val="16"/>
              </w:rPr>
            </w:pPr>
          </w:p>
        </w:tc>
      </w:tr>
    </w:tbl>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pStyle w:val="ae"/>
        <w:numPr>
          <w:ilvl w:val="0"/>
          <w:numId w:val="24"/>
        </w:numPr>
        <w:autoSpaceDE w:val="0"/>
        <w:autoSpaceDN w:val="0"/>
        <w:adjustRightInd w:val="0"/>
        <w:ind w:left="0" w:firstLine="0"/>
        <w:jc w:val="center"/>
        <w:rPr>
          <w:rFonts w:eastAsia="Calibri"/>
          <w:bCs/>
          <w:sz w:val="16"/>
          <w:szCs w:val="16"/>
        </w:rPr>
      </w:pPr>
      <w:r w:rsidRPr="00CE4117">
        <w:rPr>
          <w:rFonts w:eastAsia="Calibri"/>
          <w:bCs/>
          <w:sz w:val="16"/>
          <w:szCs w:val="16"/>
        </w:rPr>
        <w:t>Описание программы (проекта)</w:t>
      </w:r>
    </w:p>
    <w:p w:rsidR="000438E8" w:rsidRPr="00CE4117" w:rsidRDefault="000438E8" w:rsidP="000438E8">
      <w:pPr>
        <w:autoSpaceDE w:val="0"/>
        <w:autoSpaceDN w:val="0"/>
        <w:adjustRightInd w:val="0"/>
        <w:jc w:val="center"/>
        <w:rPr>
          <w:rFonts w:eastAsia="Calibri"/>
          <w:bCs/>
          <w:sz w:val="16"/>
          <w:szCs w:val="16"/>
        </w:rPr>
      </w:pPr>
      <w:r w:rsidRPr="00CE4117">
        <w:rPr>
          <w:rFonts w:eastAsia="Calibri"/>
          <w:bCs/>
          <w:sz w:val="16"/>
          <w:szCs w:val="16"/>
        </w:rPr>
        <w:t>(1-2 стр.)</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Содержание раздела: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описание планируемых мероприятий;</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описание планируемых ресурсов и участников реализации проекта.</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pStyle w:val="ae"/>
        <w:numPr>
          <w:ilvl w:val="0"/>
          <w:numId w:val="24"/>
        </w:numPr>
        <w:autoSpaceDE w:val="0"/>
        <w:autoSpaceDN w:val="0"/>
        <w:adjustRightInd w:val="0"/>
        <w:ind w:left="0" w:firstLine="0"/>
        <w:jc w:val="center"/>
        <w:rPr>
          <w:rFonts w:eastAsia="Calibri"/>
          <w:bCs/>
          <w:sz w:val="16"/>
          <w:szCs w:val="16"/>
        </w:rPr>
      </w:pPr>
      <w:r w:rsidRPr="00CE4117">
        <w:rPr>
          <w:rFonts w:eastAsia="Calibri"/>
          <w:bCs/>
          <w:sz w:val="16"/>
          <w:szCs w:val="16"/>
        </w:rPr>
        <w:t>Сроки и этапы реализации программы (проекта)</w:t>
      </w:r>
    </w:p>
    <w:p w:rsidR="000438E8" w:rsidRPr="00CE4117" w:rsidRDefault="000438E8" w:rsidP="000438E8">
      <w:pPr>
        <w:autoSpaceDE w:val="0"/>
        <w:autoSpaceDN w:val="0"/>
        <w:adjustRightInd w:val="0"/>
        <w:jc w:val="center"/>
        <w:rPr>
          <w:rFonts w:eastAsia="Calibri"/>
          <w:bCs/>
          <w:sz w:val="16"/>
          <w:szCs w:val="16"/>
        </w:rPr>
      </w:pPr>
      <w:r w:rsidRPr="00CE4117">
        <w:rPr>
          <w:rFonts w:eastAsia="Calibri"/>
          <w:bCs/>
          <w:sz w:val="16"/>
          <w:szCs w:val="16"/>
        </w:rPr>
        <w:t>(до 1 стр.)</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Содержание раздела: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сроки реализации программы (проекта);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этапы реализации программы (проекта);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основные планируемы виды деятельности (работ, услуг) в рамках реализации программ (проектов)</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pStyle w:val="ae"/>
        <w:numPr>
          <w:ilvl w:val="0"/>
          <w:numId w:val="24"/>
        </w:numPr>
        <w:autoSpaceDE w:val="0"/>
        <w:autoSpaceDN w:val="0"/>
        <w:adjustRightInd w:val="0"/>
        <w:ind w:left="0" w:firstLine="0"/>
        <w:jc w:val="center"/>
        <w:rPr>
          <w:rFonts w:eastAsia="Calibri"/>
          <w:bCs/>
          <w:sz w:val="16"/>
          <w:szCs w:val="16"/>
        </w:rPr>
      </w:pPr>
      <w:r w:rsidRPr="00CE4117">
        <w:rPr>
          <w:rFonts w:eastAsia="Calibri"/>
          <w:bCs/>
          <w:sz w:val="16"/>
          <w:szCs w:val="16"/>
        </w:rPr>
        <w:t>Смета программы (проекта)</w:t>
      </w:r>
    </w:p>
    <w:p w:rsidR="000438E8" w:rsidRPr="00CE4117" w:rsidRDefault="000438E8" w:rsidP="000438E8">
      <w:pPr>
        <w:autoSpaceDE w:val="0"/>
        <w:autoSpaceDN w:val="0"/>
        <w:adjustRightInd w:val="0"/>
        <w:jc w:val="center"/>
        <w:rPr>
          <w:rFonts w:eastAsia="Calibri"/>
          <w:bCs/>
          <w:sz w:val="16"/>
          <w:szCs w:val="16"/>
        </w:rPr>
      </w:pPr>
      <w:r w:rsidRPr="00CE4117">
        <w:rPr>
          <w:rFonts w:eastAsia="Calibri"/>
          <w:bCs/>
          <w:sz w:val="16"/>
          <w:szCs w:val="16"/>
        </w:rPr>
        <w:t>(1-3 стр.)</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Содержание раздела: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наименование основных мероприятий;</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объемы и источники финансирования мероприятий;</w:t>
      </w:r>
    </w:p>
    <w:p w:rsidR="000438E8" w:rsidRPr="00CE4117" w:rsidRDefault="000438E8" w:rsidP="000438E8">
      <w:pPr>
        <w:autoSpaceDE w:val="0"/>
        <w:autoSpaceDN w:val="0"/>
        <w:adjustRightInd w:val="0"/>
        <w:jc w:val="both"/>
        <w:rPr>
          <w:rFonts w:eastAsia="Calibri"/>
          <w:bCs/>
          <w:strike/>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
        <w:gridCol w:w="1591"/>
        <w:gridCol w:w="1632"/>
        <w:gridCol w:w="1153"/>
      </w:tblGrid>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2"/>
              </w:rPr>
            </w:pPr>
            <w:r w:rsidRPr="00CE4117">
              <w:rPr>
                <w:rFonts w:eastAsia="Calibri"/>
                <w:bCs/>
                <w:sz w:val="12"/>
                <w:szCs w:val="12"/>
              </w:rPr>
              <w:t>№ п/п</w:t>
            </w:r>
          </w:p>
        </w:tc>
        <w:tc>
          <w:tcPr>
            <w:tcW w:w="3544" w:type="dxa"/>
          </w:tcPr>
          <w:p w:rsidR="000438E8" w:rsidRPr="00CE4117" w:rsidRDefault="000438E8" w:rsidP="00A1590D">
            <w:pPr>
              <w:autoSpaceDE w:val="0"/>
              <w:autoSpaceDN w:val="0"/>
              <w:adjustRightInd w:val="0"/>
              <w:jc w:val="center"/>
              <w:rPr>
                <w:rFonts w:eastAsia="Calibri"/>
                <w:bCs/>
                <w:sz w:val="12"/>
                <w:szCs w:val="12"/>
              </w:rPr>
            </w:pPr>
            <w:r w:rsidRPr="00CE4117">
              <w:rPr>
                <w:rFonts w:eastAsia="Calibri"/>
                <w:bCs/>
                <w:sz w:val="12"/>
                <w:szCs w:val="12"/>
              </w:rPr>
              <w:t>Наименование мероприятия</w:t>
            </w:r>
          </w:p>
        </w:tc>
        <w:tc>
          <w:tcPr>
            <w:tcW w:w="3385" w:type="dxa"/>
          </w:tcPr>
          <w:p w:rsidR="000438E8" w:rsidRPr="00CE4117" w:rsidRDefault="000438E8" w:rsidP="00A1590D">
            <w:pPr>
              <w:autoSpaceDE w:val="0"/>
              <w:autoSpaceDN w:val="0"/>
              <w:adjustRightInd w:val="0"/>
              <w:jc w:val="center"/>
              <w:rPr>
                <w:rFonts w:eastAsia="Calibri"/>
                <w:bCs/>
                <w:sz w:val="12"/>
                <w:szCs w:val="12"/>
              </w:rPr>
            </w:pPr>
            <w:r w:rsidRPr="00CE4117">
              <w:rPr>
                <w:rFonts w:eastAsia="Calibri"/>
                <w:bCs/>
                <w:sz w:val="12"/>
                <w:szCs w:val="12"/>
              </w:rPr>
              <w:t>Источники финансирования</w:t>
            </w:r>
          </w:p>
        </w:tc>
        <w:tc>
          <w:tcPr>
            <w:tcW w:w="2535" w:type="dxa"/>
          </w:tcPr>
          <w:p w:rsidR="000438E8" w:rsidRPr="00CE4117" w:rsidRDefault="000438E8" w:rsidP="00A1590D">
            <w:pPr>
              <w:autoSpaceDE w:val="0"/>
              <w:autoSpaceDN w:val="0"/>
              <w:adjustRightInd w:val="0"/>
              <w:jc w:val="center"/>
              <w:rPr>
                <w:rFonts w:eastAsia="Calibri"/>
                <w:bCs/>
                <w:sz w:val="12"/>
                <w:szCs w:val="12"/>
              </w:rPr>
            </w:pPr>
            <w:r w:rsidRPr="00CE4117">
              <w:rPr>
                <w:rFonts w:eastAsia="Calibri"/>
                <w:bCs/>
                <w:sz w:val="12"/>
                <w:szCs w:val="12"/>
              </w:rPr>
              <w:t>Сумма расходов, тыс. руб.</w:t>
            </w: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2"/>
              </w:rPr>
            </w:pPr>
            <w:r w:rsidRPr="00CE4117">
              <w:rPr>
                <w:rFonts w:eastAsia="Calibri"/>
                <w:bCs/>
                <w:sz w:val="12"/>
                <w:szCs w:val="12"/>
              </w:rPr>
              <w:t>1</w:t>
            </w:r>
          </w:p>
        </w:tc>
        <w:tc>
          <w:tcPr>
            <w:tcW w:w="3544" w:type="dxa"/>
          </w:tcPr>
          <w:p w:rsidR="000438E8" w:rsidRPr="00CE4117" w:rsidRDefault="000438E8" w:rsidP="00A1590D">
            <w:pPr>
              <w:autoSpaceDE w:val="0"/>
              <w:autoSpaceDN w:val="0"/>
              <w:adjustRightInd w:val="0"/>
              <w:jc w:val="center"/>
              <w:rPr>
                <w:rFonts w:eastAsia="Calibri"/>
                <w:bCs/>
                <w:sz w:val="12"/>
                <w:szCs w:val="12"/>
              </w:rPr>
            </w:pPr>
            <w:r w:rsidRPr="00CE4117">
              <w:rPr>
                <w:rFonts w:eastAsia="Calibri"/>
                <w:bCs/>
                <w:sz w:val="12"/>
                <w:szCs w:val="12"/>
              </w:rPr>
              <w:t>2</w:t>
            </w:r>
          </w:p>
        </w:tc>
        <w:tc>
          <w:tcPr>
            <w:tcW w:w="3385" w:type="dxa"/>
          </w:tcPr>
          <w:p w:rsidR="000438E8" w:rsidRPr="00CE4117" w:rsidRDefault="000438E8" w:rsidP="00A1590D">
            <w:pPr>
              <w:autoSpaceDE w:val="0"/>
              <w:autoSpaceDN w:val="0"/>
              <w:adjustRightInd w:val="0"/>
              <w:jc w:val="center"/>
              <w:rPr>
                <w:rFonts w:eastAsia="Calibri"/>
                <w:bCs/>
                <w:sz w:val="12"/>
                <w:szCs w:val="12"/>
              </w:rPr>
            </w:pPr>
            <w:r w:rsidRPr="00CE4117">
              <w:rPr>
                <w:rFonts w:eastAsia="Calibri"/>
                <w:bCs/>
                <w:sz w:val="12"/>
                <w:szCs w:val="12"/>
              </w:rPr>
              <w:t>3</w:t>
            </w:r>
          </w:p>
        </w:tc>
        <w:tc>
          <w:tcPr>
            <w:tcW w:w="2535" w:type="dxa"/>
          </w:tcPr>
          <w:p w:rsidR="000438E8" w:rsidRPr="00CE4117" w:rsidRDefault="000438E8" w:rsidP="00A1590D">
            <w:pPr>
              <w:autoSpaceDE w:val="0"/>
              <w:autoSpaceDN w:val="0"/>
              <w:adjustRightInd w:val="0"/>
              <w:jc w:val="center"/>
              <w:rPr>
                <w:rFonts w:eastAsia="Calibri"/>
                <w:bCs/>
                <w:sz w:val="12"/>
                <w:szCs w:val="12"/>
              </w:rPr>
            </w:pPr>
            <w:r w:rsidRPr="00CE4117">
              <w:rPr>
                <w:rFonts w:eastAsia="Calibri"/>
                <w:bCs/>
                <w:sz w:val="12"/>
                <w:szCs w:val="12"/>
              </w:rPr>
              <w:t>4</w:t>
            </w: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2"/>
              </w:rPr>
            </w:pPr>
          </w:p>
        </w:tc>
        <w:tc>
          <w:tcPr>
            <w:tcW w:w="3544" w:type="dxa"/>
          </w:tcPr>
          <w:p w:rsidR="000438E8" w:rsidRPr="00CE4117" w:rsidRDefault="000438E8" w:rsidP="00A1590D">
            <w:pPr>
              <w:autoSpaceDE w:val="0"/>
              <w:autoSpaceDN w:val="0"/>
              <w:adjustRightInd w:val="0"/>
              <w:jc w:val="center"/>
              <w:rPr>
                <w:rFonts w:eastAsia="Calibri"/>
                <w:bCs/>
                <w:sz w:val="12"/>
                <w:szCs w:val="12"/>
              </w:rPr>
            </w:pPr>
          </w:p>
        </w:tc>
        <w:tc>
          <w:tcPr>
            <w:tcW w:w="3385" w:type="dxa"/>
          </w:tcPr>
          <w:p w:rsidR="000438E8" w:rsidRPr="00CE4117" w:rsidRDefault="000438E8" w:rsidP="00A1590D">
            <w:pPr>
              <w:autoSpaceDE w:val="0"/>
              <w:autoSpaceDN w:val="0"/>
              <w:adjustRightInd w:val="0"/>
              <w:rPr>
                <w:rFonts w:eastAsia="Calibri"/>
                <w:bCs/>
                <w:sz w:val="12"/>
                <w:szCs w:val="12"/>
              </w:rPr>
            </w:pPr>
            <w:r w:rsidRPr="00CE4117">
              <w:rPr>
                <w:rFonts w:eastAsia="Calibri"/>
                <w:bCs/>
                <w:sz w:val="12"/>
                <w:szCs w:val="12"/>
              </w:rPr>
              <w:t xml:space="preserve">Всего </w:t>
            </w:r>
          </w:p>
        </w:tc>
        <w:tc>
          <w:tcPr>
            <w:tcW w:w="2535" w:type="dxa"/>
          </w:tcPr>
          <w:p w:rsidR="000438E8" w:rsidRPr="00CE4117" w:rsidRDefault="000438E8" w:rsidP="00A1590D">
            <w:pPr>
              <w:autoSpaceDE w:val="0"/>
              <w:autoSpaceDN w:val="0"/>
              <w:adjustRightInd w:val="0"/>
              <w:jc w:val="center"/>
              <w:rPr>
                <w:rFonts w:eastAsia="Calibri"/>
                <w:bCs/>
                <w:sz w:val="12"/>
                <w:szCs w:val="12"/>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2"/>
              </w:rPr>
            </w:pPr>
          </w:p>
        </w:tc>
        <w:tc>
          <w:tcPr>
            <w:tcW w:w="3544" w:type="dxa"/>
          </w:tcPr>
          <w:p w:rsidR="000438E8" w:rsidRPr="00CE4117" w:rsidRDefault="000438E8" w:rsidP="00A1590D">
            <w:pPr>
              <w:autoSpaceDE w:val="0"/>
              <w:autoSpaceDN w:val="0"/>
              <w:adjustRightInd w:val="0"/>
              <w:jc w:val="center"/>
              <w:rPr>
                <w:rFonts w:eastAsia="Calibri"/>
                <w:bCs/>
                <w:sz w:val="12"/>
                <w:szCs w:val="12"/>
              </w:rPr>
            </w:pPr>
          </w:p>
        </w:tc>
        <w:tc>
          <w:tcPr>
            <w:tcW w:w="3385" w:type="dxa"/>
          </w:tcPr>
          <w:p w:rsidR="000438E8" w:rsidRPr="00CE4117" w:rsidRDefault="000438E8" w:rsidP="00A1590D">
            <w:pPr>
              <w:autoSpaceDE w:val="0"/>
              <w:autoSpaceDN w:val="0"/>
              <w:adjustRightInd w:val="0"/>
              <w:rPr>
                <w:rFonts w:eastAsia="Calibri"/>
                <w:bCs/>
                <w:sz w:val="12"/>
                <w:szCs w:val="12"/>
              </w:rPr>
            </w:pPr>
            <w:r w:rsidRPr="00CE4117">
              <w:rPr>
                <w:rFonts w:eastAsia="Calibri"/>
                <w:bCs/>
                <w:sz w:val="12"/>
                <w:szCs w:val="12"/>
              </w:rPr>
              <w:t>в том числе</w:t>
            </w:r>
          </w:p>
        </w:tc>
        <w:tc>
          <w:tcPr>
            <w:tcW w:w="2535" w:type="dxa"/>
          </w:tcPr>
          <w:p w:rsidR="000438E8" w:rsidRPr="00CE4117" w:rsidRDefault="000438E8" w:rsidP="00A1590D">
            <w:pPr>
              <w:autoSpaceDE w:val="0"/>
              <w:autoSpaceDN w:val="0"/>
              <w:adjustRightInd w:val="0"/>
              <w:jc w:val="center"/>
              <w:rPr>
                <w:rFonts w:eastAsia="Calibri"/>
                <w:bCs/>
                <w:sz w:val="12"/>
                <w:szCs w:val="12"/>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2"/>
              </w:rPr>
            </w:pPr>
          </w:p>
        </w:tc>
        <w:tc>
          <w:tcPr>
            <w:tcW w:w="3544" w:type="dxa"/>
          </w:tcPr>
          <w:p w:rsidR="000438E8" w:rsidRPr="00CE4117" w:rsidRDefault="000438E8" w:rsidP="00A1590D">
            <w:pPr>
              <w:autoSpaceDE w:val="0"/>
              <w:autoSpaceDN w:val="0"/>
              <w:adjustRightInd w:val="0"/>
              <w:jc w:val="center"/>
              <w:rPr>
                <w:rFonts w:eastAsia="Calibri"/>
                <w:bCs/>
                <w:sz w:val="12"/>
                <w:szCs w:val="12"/>
              </w:rPr>
            </w:pPr>
          </w:p>
        </w:tc>
        <w:tc>
          <w:tcPr>
            <w:tcW w:w="3385" w:type="dxa"/>
          </w:tcPr>
          <w:p w:rsidR="000438E8" w:rsidRPr="00CE4117" w:rsidRDefault="000438E8" w:rsidP="00A1590D">
            <w:pPr>
              <w:autoSpaceDE w:val="0"/>
              <w:autoSpaceDN w:val="0"/>
              <w:adjustRightInd w:val="0"/>
              <w:rPr>
                <w:rFonts w:eastAsia="Calibri"/>
                <w:bCs/>
                <w:sz w:val="12"/>
                <w:szCs w:val="12"/>
              </w:rPr>
            </w:pPr>
            <w:r w:rsidRPr="00CE4117">
              <w:rPr>
                <w:rFonts w:eastAsia="Calibri"/>
                <w:bCs/>
                <w:sz w:val="12"/>
                <w:szCs w:val="12"/>
              </w:rPr>
              <w:t>Грант в форме субсидии</w:t>
            </w:r>
          </w:p>
        </w:tc>
        <w:tc>
          <w:tcPr>
            <w:tcW w:w="2535" w:type="dxa"/>
          </w:tcPr>
          <w:p w:rsidR="000438E8" w:rsidRPr="00CE4117" w:rsidRDefault="000438E8" w:rsidP="00A1590D">
            <w:pPr>
              <w:autoSpaceDE w:val="0"/>
              <w:autoSpaceDN w:val="0"/>
              <w:adjustRightInd w:val="0"/>
              <w:jc w:val="center"/>
              <w:rPr>
                <w:rFonts w:eastAsia="Calibri"/>
                <w:bCs/>
                <w:sz w:val="12"/>
                <w:szCs w:val="12"/>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2"/>
              </w:rPr>
            </w:pPr>
          </w:p>
        </w:tc>
        <w:tc>
          <w:tcPr>
            <w:tcW w:w="3544" w:type="dxa"/>
          </w:tcPr>
          <w:p w:rsidR="000438E8" w:rsidRPr="00CE4117" w:rsidRDefault="000438E8" w:rsidP="00A1590D">
            <w:pPr>
              <w:autoSpaceDE w:val="0"/>
              <w:autoSpaceDN w:val="0"/>
              <w:adjustRightInd w:val="0"/>
              <w:jc w:val="center"/>
              <w:rPr>
                <w:rFonts w:eastAsia="Calibri"/>
                <w:bCs/>
                <w:sz w:val="12"/>
                <w:szCs w:val="12"/>
              </w:rPr>
            </w:pPr>
          </w:p>
        </w:tc>
        <w:tc>
          <w:tcPr>
            <w:tcW w:w="3385" w:type="dxa"/>
          </w:tcPr>
          <w:p w:rsidR="000438E8" w:rsidRPr="00CE4117" w:rsidRDefault="000438E8" w:rsidP="00A1590D">
            <w:pPr>
              <w:autoSpaceDE w:val="0"/>
              <w:autoSpaceDN w:val="0"/>
              <w:adjustRightInd w:val="0"/>
              <w:rPr>
                <w:rFonts w:eastAsia="Calibri"/>
                <w:bCs/>
                <w:sz w:val="12"/>
                <w:szCs w:val="12"/>
              </w:rPr>
            </w:pPr>
            <w:r w:rsidRPr="00CE4117">
              <w:rPr>
                <w:rFonts w:eastAsia="Calibri"/>
                <w:bCs/>
                <w:sz w:val="12"/>
                <w:szCs w:val="12"/>
              </w:rPr>
              <w:t>Внебюджетные источники</w:t>
            </w:r>
          </w:p>
        </w:tc>
        <w:tc>
          <w:tcPr>
            <w:tcW w:w="2535" w:type="dxa"/>
          </w:tcPr>
          <w:p w:rsidR="000438E8" w:rsidRPr="00CE4117" w:rsidRDefault="000438E8" w:rsidP="00A1590D">
            <w:pPr>
              <w:autoSpaceDE w:val="0"/>
              <w:autoSpaceDN w:val="0"/>
              <w:adjustRightInd w:val="0"/>
              <w:jc w:val="center"/>
              <w:rPr>
                <w:rFonts w:eastAsia="Calibri"/>
                <w:bCs/>
                <w:sz w:val="12"/>
                <w:szCs w:val="12"/>
              </w:rPr>
            </w:pPr>
          </w:p>
        </w:tc>
      </w:tr>
      <w:tr w:rsidR="000438E8" w:rsidRPr="00CE4117" w:rsidTr="00A1590D">
        <w:tc>
          <w:tcPr>
            <w:tcW w:w="4219" w:type="dxa"/>
            <w:gridSpan w:val="2"/>
          </w:tcPr>
          <w:p w:rsidR="000438E8" w:rsidRPr="00CE4117" w:rsidRDefault="000438E8" w:rsidP="00A1590D">
            <w:pPr>
              <w:autoSpaceDE w:val="0"/>
              <w:autoSpaceDN w:val="0"/>
              <w:adjustRightInd w:val="0"/>
              <w:rPr>
                <w:rFonts w:eastAsia="Calibri"/>
                <w:bCs/>
                <w:sz w:val="12"/>
                <w:szCs w:val="12"/>
              </w:rPr>
            </w:pPr>
            <w:r w:rsidRPr="00CE4117">
              <w:rPr>
                <w:rFonts w:eastAsia="Calibri"/>
                <w:bCs/>
                <w:sz w:val="12"/>
                <w:szCs w:val="12"/>
              </w:rPr>
              <w:t>ВСЕГО</w:t>
            </w:r>
          </w:p>
        </w:tc>
        <w:tc>
          <w:tcPr>
            <w:tcW w:w="5920" w:type="dxa"/>
            <w:gridSpan w:val="2"/>
          </w:tcPr>
          <w:p w:rsidR="000438E8" w:rsidRPr="00CE4117" w:rsidRDefault="000438E8" w:rsidP="00A1590D">
            <w:pPr>
              <w:autoSpaceDE w:val="0"/>
              <w:autoSpaceDN w:val="0"/>
              <w:adjustRightInd w:val="0"/>
              <w:jc w:val="center"/>
              <w:rPr>
                <w:rFonts w:eastAsia="Calibri"/>
                <w:bCs/>
                <w:sz w:val="12"/>
                <w:szCs w:val="12"/>
              </w:rPr>
            </w:pPr>
          </w:p>
        </w:tc>
      </w:tr>
    </w:tbl>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autoSpaceDE w:val="0"/>
        <w:autoSpaceDN w:val="0"/>
        <w:adjustRightInd w:val="0"/>
        <w:jc w:val="center"/>
        <w:rPr>
          <w:rFonts w:eastAsia="Calibri"/>
          <w:bCs/>
          <w:sz w:val="16"/>
          <w:szCs w:val="16"/>
        </w:rPr>
      </w:pPr>
      <w:r w:rsidRPr="00CE4117">
        <w:rPr>
          <w:rFonts w:eastAsia="Calibri"/>
          <w:bCs/>
          <w:sz w:val="16"/>
          <w:szCs w:val="16"/>
        </w:rPr>
        <w:t>СМЕТА РАСХОДОВ</w:t>
      </w:r>
    </w:p>
    <w:p w:rsidR="000438E8" w:rsidRPr="00CE4117" w:rsidRDefault="000438E8" w:rsidP="000438E8">
      <w:pPr>
        <w:autoSpaceDE w:val="0"/>
        <w:autoSpaceDN w:val="0"/>
        <w:adjustRightInd w:val="0"/>
        <w:jc w:val="center"/>
        <w:rPr>
          <w:rFonts w:eastAsia="Calibri"/>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
        <w:gridCol w:w="1910"/>
        <w:gridCol w:w="1120"/>
        <w:gridCol w:w="1349"/>
      </w:tblGrid>
      <w:tr w:rsidR="000438E8" w:rsidRPr="00CE4117" w:rsidTr="00A1590D">
        <w:tc>
          <w:tcPr>
            <w:tcW w:w="675" w:type="dxa"/>
            <w:vMerge w:val="restart"/>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 п/п</w:t>
            </w:r>
          </w:p>
        </w:tc>
        <w:tc>
          <w:tcPr>
            <w:tcW w:w="4394" w:type="dxa"/>
            <w:vMerge w:val="restart"/>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Наименование расходования средств</w:t>
            </w:r>
          </w:p>
        </w:tc>
        <w:tc>
          <w:tcPr>
            <w:tcW w:w="5070" w:type="dxa"/>
            <w:gridSpan w:val="2"/>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Финансирование, рублей</w:t>
            </w:r>
          </w:p>
        </w:tc>
      </w:tr>
      <w:tr w:rsidR="000438E8" w:rsidRPr="00CE4117" w:rsidTr="00A1590D">
        <w:tc>
          <w:tcPr>
            <w:tcW w:w="675" w:type="dxa"/>
            <w:vMerge/>
          </w:tcPr>
          <w:p w:rsidR="000438E8" w:rsidRPr="00CE4117" w:rsidRDefault="000438E8" w:rsidP="00A1590D">
            <w:pPr>
              <w:autoSpaceDE w:val="0"/>
              <w:autoSpaceDN w:val="0"/>
              <w:adjustRightInd w:val="0"/>
              <w:jc w:val="center"/>
              <w:rPr>
                <w:rFonts w:eastAsia="Calibri"/>
                <w:bCs/>
                <w:sz w:val="12"/>
                <w:szCs w:val="16"/>
              </w:rPr>
            </w:pPr>
          </w:p>
        </w:tc>
        <w:tc>
          <w:tcPr>
            <w:tcW w:w="4394" w:type="dxa"/>
            <w:vMerge/>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за счет гранта в форме субсидии</w:t>
            </w:r>
          </w:p>
        </w:tc>
        <w:tc>
          <w:tcPr>
            <w:tcW w:w="253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за счет внебюджетных источников</w:t>
            </w: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1.</w:t>
            </w:r>
          </w:p>
        </w:tc>
        <w:tc>
          <w:tcPr>
            <w:tcW w:w="4394" w:type="dxa"/>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Оплата труда штатных работников, участвующих в реализации программы (проекта)</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2.</w:t>
            </w:r>
          </w:p>
        </w:tc>
        <w:tc>
          <w:tcPr>
            <w:tcW w:w="4394" w:type="dxa"/>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Приобретение основных средств и программного обеспечения</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3.</w:t>
            </w:r>
          </w:p>
        </w:tc>
        <w:tc>
          <w:tcPr>
            <w:tcW w:w="4394" w:type="dxa"/>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Аренда помещений, оборудования для проведения мероприятий</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4.</w:t>
            </w:r>
          </w:p>
        </w:tc>
        <w:tc>
          <w:tcPr>
            <w:tcW w:w="4394" w:type="dxa"/>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Оплата коммунальных услуг</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5.</w:t>
            </w:r>
          </w:p>
        </w:tc>
        <w:tc>
          <w:tcPr>
            <w:tcW w:w="4394" w:type="dxa"/>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Приобретение канцелярских товаров и расходных материалов</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6.</w:t>
            </w:r>
          </w:p>
        </w:tc>
        <w:tc>
          <w:tcPr>
            <w:tcW w:w="4394" w:type="dxa"/>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Оплата услуг связи</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7.</w:t>
            </w:r>
          </w:p>
        </w:tc>
        <w:tc>
          <w:tcPr>
            <w:tcW w:w="4394" w:type="dxa"/>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Издательские расходы</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8.</w:t>
            </w:r>
          </w:p>
        </w:tc>
        <w:tc>
          <w:tcPr>
            <w:tcW w:w="4394" w:type="dxa"/>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Вознаграждение лицам, привлекаемым по гражданско-правовым договорам</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9.</w:t>
            </w:r>
          </w:p>
        </w:tc>
        <w:tc>
          <w:tcPr>
            <w:tcW w:w="4394" w:type="dxa"/>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Командировочные расходы</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10.</w:t>
            </w:r>
          </w:p>
        </w:tc>
        <w:tc>
          <w:tcPr>
            <w:tcW w:w="4394" w:type="dxa"/>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Уплата налогов, сборов, страховых взносов и иных обязательных платежей в бюджетную систему Российской Федерации</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r w:rsidR="000438E8" w:rsidRPr="00CE4117" w:rsidTr="00A1590D">
        <w:tc>
          <w:tcPr>
            <w:tcW w:w="675" w:type="dxa"/>
          </w:tcPr>
          <w:p w:rsidR="000438E8" w:rsidRPr="00CE4117" w:rsidRDefault="000438E8" w:rsidP="00A1590D">
            <w:pPr>
              <w:autoSpaceDE w:val="0"/>
              <w:autoSpaceDN w:val="0"/>
              <w:adjustRightInd w:val="0"/>
              <w:jc w:val="center"/>
              <w:rPr>
                <w:rFonts w:eastAsia="Calibri"/>
                <w:bCs/>
                <w:sz w:val="12"/>
                <w:szCs w:val="16"/>
              </w:rPr>
            </w:pPr>
            <w:r w:rsidRPr="00CE4117">
              <w:rPr>
                <w:rFonts w:eastAsia="Calibri"/>
                <w:bCs/>
                <w:sz w:val="12"/>
                <w:szCs w:val="16"/>
              </w:rPr>
              <w:t>11.</w:t>
            </w:r>
          </w:p>
        </w:tc>
        <w:tc>
          <w:tcPr>
            <w:tcW w:w="4394" w:type="dxa"/>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Прочие расходы, связанные с реализацией программы (проекта)</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r w:rsidR="000438E8" w:rsidRPr="00CE4117" w:rsidTr="00A1590D">
        <w:tc>
          <w:tcPr>
            <w:tcW w:w="5069" w:type="dxa"/>
            <w:gridSpan w:val="2"/>
          </w:tcPr>
          <w:p w:rsidR="000438E8" w:rsidRPr="00CE4117" w:rsidRDefault="000438E8" w:rsidP="00A1590D">
            <w:pPr>
              <w:autoSpaceDE w:val="0"/>
              <w:autoSpaceDN w:val="0"/>
              <w:adjustRightInd w:val="0"/>
              <w:rPr>
                <w:rFonts w:eastAsia="Calibri"/>
                <w:bCs/>
                <w:sz w:val="12"/>
                <w:szCs w:val="16"/>
              </w:rPr>
            </w:pPr>
            <w:r w:rsidRPr="00CE4117">
              <w:rPr>
                <w:rFonts w:eastAsia="Calibri"/>
                <w:bCs/>
                <w:sz w:val="12"/>
                <w:szCs w:val="16"/>
              </w:rPr>
              <w:t>ИТОГО</w:t>
            </w:r>
          </w:p>
        </w:tc>
        <w:tc>
          <w:tcPr>
            <w:tcW w:w="2535" w:type="dxa"/>
          </w:tcPr>
          <w:p w:rsidR="000438E8" w:rsidRPr="00CE4117" w:rsidRDefault="000438E8" w:rsidP="00A1590D">
            <w:pPr>
              <w:autoSpaceDE w:val="0"/>
              <w:autoSpaceDN w:val="0"/>
              <w:adjustRightInd w:val="0"/>
              <w:jc w:val="center"/>
              <w:rPr>
                <w:rFonts w:eastAsia="Calibri"/>
                <w:bCs/>
                <w:sz w:val="12"/>
                <w:szCs w:val="16"/>
              </w:rPr>
            </w:pPr>
          </w:p>
        </w:tc>
        <w:tc>
          <w:tcPr>
            <w:tcW w:w="2535" w:type="dxa"/>
          </w:tcPr>
          <w:p w:rsidR="000438E8" w:rsidRPr="00CE4117" w:rsidRDefault="000438E8" w:rsidP="00A1590D">
            <w:pPr>
              <w:autoSpaceDE w:val="0"/>
              <w:autoSpaceDN w:val="0"/>
              <w:adjustRightInd w:val="0"/>
              <w:jc w:val="center"/>
              <w:rPr>
                <w:rFonts w:eastAsia="Calibri"/>
                <w:bCs/>
                <w:sz w:val="12"/>
                <w:szCs w:val="16"/>
              </w:rPr>
            </w:pPr>
          </w:p>
        </w:tc>
      </w:tr>
    </w:tbl>
    <w:p w:rsidR="000438E8" w:rsidRPr="00CE4117" w:rsidRDefault="000438E8" w:rsidP="000438E8">
      <w:pPr>
        <w:autoSpaceDE w:val="0"/>
        <w:autoSpaceDN w:val="0"/>
        <w:adjustRightInd w:val="0"/>
        <w:jc w:val="center"/>
        <w:rPr>
          <w:rFonts w:eastAsia="Calibri"/>
          <w:bCs/>
          <w:sz w:val="16"/>
          <w:szCs w:val="16"/>
        </w:rPr>
      </w:pPr>
    </w:p>
    <w:p w:rsidR="000438E8" w:rsidRPr="00CE4117" w:rsidRDefault="000438E8" w:rsidP="000438E8">
      <w:pPr>
        <w:pStyle w:val="ae"/>
        <w:numPr>
          <w:ilvl w:val="0"/>
          <w:numId w:val="24"/>
        </w:numPr>
        <w:autoSpaceDE w:val="0"/>
        <w:autoSpaceDN w:val="0"/>
        <w:adjustRightInd w:val="0"/>
        <w:ind w:left="0" w:firstLine="0"/>
        <w:jc w:val="center"/>
        <w:rPr>
          <w:rFonts w:eastAsia="Calibri"/>
          <w:bCs/>
          <w:sz w:val="16"/>
          <w:szCs w:val="16"/>
        </w:rPr>
      </w:pPr>
      <w:r w:rsidRPr="00CE4117">
        <w:rPr>
          <w:rFonts w:eastAsia="Calibri"/>
          <w:bCs/>
          <w:sz w:val="16"/>
          <w:szCs w:val="16"/>
        </w:rPr>
        <w:t>Опыт НКО в реализации программ (проектов)</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Содержание раздела: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описание наиболее значимых программ (проектов), реализованных НКО (2-3);</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краткий анализ реализованных программ с точки зрения достижения заявленных целей и эффективности;</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перечень рекомендательных писем (дополнительное приложение к заявке);</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pStyle w:val="ae"/>
        <w:numPr>
          <w:ilvl w:val="0"/>
          <w:numId w:val="24"/>
        </w:numPr>
        <w:autoSpaceDE w:val="0"/>
        <w:autoSpaceDN w:val="0"/>
        <w:adjustRightInd w:val="0"/>
        <w:ind w:left="0" w:firstLine="0"/>
        <w:jc w:val="center"/>
        <w:rPr>
          <w:rFonts w:eastAsia="Calibri"/>
          <w:bCs/>
          <w:sz w:val="16"/>
          <w:szCs w:val="16"/>
        </w:rPr>
      </w:pPr>
      <w:r w:rsidRPr="00CE4117">
        <w:rPr>
          <w:rFonts w:eastAsia="Calibri"/>
          <w:bCs/>
          <w:sz w:val="16"/>
          <w:szCs w:val="16"/>
        </w:rPr>
        <w:t>Оценка результативности программы (проекта)</w:t>
      </w:r>
    </w:p>
    <w:p w:rsidR="000438E8" w:rsidRPr="00CE4117" w:rsidRDefault="000438E8" w:rsidP="000438E8">
      <w:pPr>
        <w:autoSpaceDE w:val="0"/>
        <w:autoSpaceDN w:val="0"/>
        <w:adjustRightInd w:val="0"/>
        <w:jc w:val="center"/>
        <w:rPr>
          <w:rFonts w:eastAsia="Calibri"/>
          <w:bCs/>
          <w:sz w:val="16"/>
          <w:szCs w:val="16"/>
        </w:rPr>
      </w:pPr>
      <w:r w:rsidRPr="00CE4117">
        <w:rPr>
          <w:rFonts w:eastAsia="Calibri"/>
          <w:bCs/>
          <w:sz w:val="16"/>
          <w:szCs w:val="16"/>
        </w:rPr>
        <w:t>(1-2 стр.)</w:t>
      </w:r>
    </w:p>
    <w:p w:rsidR="000438E8" w:rsidRPr="00CE4117" w:rsidRDefault="000438E8" w:rsidP="000438E8">
      <w:pPr>
        <w:autoSpaceDE w:val="0"/>
        <w:autoSpaceDN w:val="0"/>
        <w:adjustRightInd w:val="0"/>
        <w:jc w:val="both"/>
        <w:rPr>
          <w:rFonts w:eastAsia="Calibri"/>
          <w:bCs/>
          <w:sz w:val="16"/>
          <w:szCs w:val="16"/>
        </w:rPr>
      </w:pP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Содержание раздела:</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количественные и качественные оценки ожидаемых результатов;</w:t>
      </w:r>
    </w:p>
    <w:p w:rsidR="000438E8" w:rsidRPr="00CE4117" w:rsidRDefault="000438E8" w:rsidP="000438E8">
      <w:pPr>
        <w:autoSpaceDE w:val="0"/>
        <w:autoSpaceDN w:val="0"/>
        <w:adjustRightInd w:val="0"/>
        <w:jc w:val="both"/>
        <w:rPr>
          <w:rFonts w:eastAsia="Calibri"/>
          <w:bCs/>
          <w:sz w:val="16"/>
          <w:szCs w:val="16"/>
        </w:rPr>
      </w:pPr>
      <w:r w:rsidRPr="00CE4117">
        <w:rPr>
          <w:rFonts w:eastAsia="Calibri"/>
          <w:bCs/>
          <w:sz w:val="16"/>
          <w:szCs w:val="16"/>
        </w:rPr>
        <w:t>- общая оценка вклада программы (проекта) в социально-экономическое, общественно-политическое или культурное развитие Павловского муниципального района Воронежской области.</w:t>
      </w:r>
    </w:p>
    <w:p w:rsidR="000438E8" w:rsidRPr="00CE4117" w:rsidRDefault="000438E8" w:rsidP="000438E8">
      <w:pPr>
        <w:autoSpaceDE w:val="0"/>
        <w:autoSpaceDN w:val="0"/>
        <w:adjustRightInd w:val="0"/>
        <w:jc w:val="both"/>
        <w:rPr>
          <w:sz w:val="16"/>
          <w:szCs w:val="16"/>
        </w:rPr>
      </w:pPr>
    </w:p>
    <w:p w:rsidR="006E5F39" w:rsidRPr="00CE4117" w:rsidRDefault="006E5F39" w:rsidP="006E5F39">
      <w:pPr>
        <w:rPr>
          <w:b/>
          <w:sz w:val="16"/>
          <w:szCs w:val="16"/>
          <w:u w:val="single"/>
        </w:rPr>
      </w:pPr>
    </w:p>
    <w:p w:rsidR="006E5F39" w:rsidRPr="00CE4117" w:rsidRDefault="006E5F39" w:rsidP="006E5F39">
      <w:pPr>
        <w:pStyle w:val="ConsPlusNonformat"/>
        <w:widowControl/>
        <w:jc w:val="center"/>
        <w:rPr>
          <w:rFonts w:ascii="Times New Roman" w:hAnsi="Times New Roman" w:cs="Times New Roman"/>
          <w:b/>
          <w:sz w:val="16"/>
          <w:szCs w:val="16"/>
        </w:rPr>
      </w:pPr>
      <w:r w:rsidRPr="00CE4117">
        <w:rPr>
          <w:rFonts w:ascii="Times New Roman" w:hAnsi="Times New Roman" w:cs="Times New Roman"/>
          <w:b/>
          <w:sz w:val="16"/>
          <w:szCs w:val="16"/>
        </w:rPr>
        <w:t>ДОПОЛНИТЕЛЬНОЕ СОГЛАШЕНИЕ № 5</w:t>
      </w:r>
    </w:p>
    <w:p w:rsidR="006E5F39" w:rsidRPr="00CE4117" w:rsidRDefault="006E5F39" w:rsidP="006E5F39">
      <w:pPr>
        <w:jc w:val="center"/>
        <w:rPr>
          <w:sz w:val="16"/>
          <w:szCs w:val="16"/>
        </w:rPr>
      </w:pPr>
      <w:r w:rsidRPr="00CE4117">
        <w:rPr>
          <w:sz w:val="16"/>
          <w:szCs w:val="16"/>
        </w:rPr>
        <w:t>к соглашению между администрацией городского поселения - город Павловск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от 29.02.2024 года</w:t>
      </w:r>
    </w:p>
    <w:p w:rsidR="006E5F39" w:rsidRPr="00CE4117" w:rsidRDefault="006E5F39" w:rsidP="006E5F39">
      <w:pPr>
        <w:tabs>
          <w:tab w:val="right" w:pos="9570"/>
        </w:tabs>
        <w:rPr>
          <w:sz w:val="16"/>
          <w:szCs w:val="16"/>
        </w:rPr>
      </w:pPr>
    </w:p>
    <w:p w:rsidR="006E5F39" w:rsidRPr="00CE4117" w:rsidRDefault="006E5F39" w:rsidP="006E5F39">
      <w:pPr>
        <w:tabs>
          <w:tab w:val="right" w:pos="9356"/>
        </w:tabs>
        <w:rPr>
          <w:sz w:val="16"/>
          <w:szCs w:val="16"/>
          <w:u w:val="single"/>
        </w:rPr>
      </w:pPr>
      <w:r w:rsidRPr="00CE4117">
        <w:rPr>
          <w:sz w:val="16"/>
          <w:szCs w:val="16"/>
        </w:rPr>
        <w:t xml:space="preserve">г. Павловск                                                                             </w:t>
      </w:r>
      <w:r w:rsidRPr="00CE4117">
        <w:rPr>
          <w:sz w:val="16"/>
          <w:szCs w:val="16"/>
          <w:u w:val="single"/>
        </w:rPr>
        <w:t>« 25 » июля 2025 года</w:t>
      </w:r>
    </w:p>
    <w:p w:rsidR="006E5F39" w:rsidRPr="00CE4117" w:rsidRDefault="006E5F39" w:rsidP="006E5F39">
      <w:pPr>
        <w:tabs>
          <w:tab w:val="right" w:pos="9570"/>
        </w:tabs>
        <w:rPr>
          <w:sz w:val="16"/>
          <w:szCs w:val="16"/>
        </w:rPr>
      </w:pPr>
    </w:p>
    <w:p w:rsidR="006E5F39" w:rsidRPr="00CE4117" w:rsidRDefault="006E5F39" w:rsidP="006E5F39">
      <w:pPr>
        <w:pStyle w:val="Title"/>
        <w:spacing w:before="0" w:after="0"/>
        <w:ind w:firstLine="0"/>
        <w:jc w:val="both"/>
        <w:rPr>
          <w:rFonts w:ascii="Times New Roman" w:hAnsi="Times New Roman" w:cs="Times New Roman"/>
          <w:b w:val="0"/>
          <w:sz w:val="16"/>
          <w:szCs w:val="16"/>
        </w:rPr>
      </w:pPr>
      <w:r w:rsidRPr="00CE4117">
        <w:rPr>
          <w:rFonts w:ascii="Times New Roman" w:hAnsi="Times New Roman" w:cs="Times New Roman"/>
          <w:b w:val="0"/>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«Администрация городского поселения», в лице главы городского поселения </w:t>
      </w:r>
      <w:r w:rsidRPr="00CE4117">
        <w:rPr>
          <w:rFonts w:ascii="Times New Roman" w:hAnsi="Times New Roman" w:cs="Times New Roman"/>
          <w:b w:val="0"/>
          <w:noProof/>
          <w:sz w:val="16"/>
          <w:szCs w:val="16"/>
        </w:rPr>
        <w:t xml:space="preserve">- </w:t>
      </w:r>
      <w:r w:rsidRPr="00CE4117">
        <w:rPr>
          <w:rFonts w:ascii="Times New Roman" w:hAnsi="Times New Roman" w:cs="Times New Roman"/>
          <w:b w:val="0"/>
          <w:sz w:val="16"/>
          <w:szCs w:val="16"/>
        </w:rPr>
        <w:t>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Павловского муниципального района Воронежской области, с одной стороны и 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w:t>
      </w:r>
      <w:r w:rsidRPr="00CE4117">
        <w:rPr>
          <w:rFonts w:ascii="Times New Roman" w:hAnsi="Times New Roman" w:cs="Times New Roman"/>
          <w:sz w:val="16"/>
          <w:szCs w:val="16"/>
        </w:rPr>
        <w:t xml:space="preserve">, </w:t>
      </w:r>
      <w:r w:rsidRPr="00CE4117">
        <w:rPr>
          <w:rFonts w:ascii="Times New Roman" w:hAnsi="Times New Roman" w:cs="Times New Roman"/>
          <w:b w:val="0"/>
          <w:sz w:val="16"/>
          <w:szCs w:val="16"/>
        </w:rPr>
        <w:t xml:space="preserve">решением Совета народных депутатов городского поселения – </w:t>
      </w:r>
      <w:r w:rsidRPr="00CE4117">
        <w:rPr>
          <w:rFonts w:ascii="Times New Roman" w:hAnsi="Times New Roman" w:cs="Times New Roman"/>
          <w:b w:val="0"/>
          <w:sz w:val="16"/>
          <w:szCs w:val="16"/>
        </w:rPr>
        <w:lastRenderedPageBreak/>
        <w:t>город Павловск Павловского муниципального района Воронежской области от 25.07.2025 № 201</w:t>
      </w:r>
      <w:r w:rsidRPr="00CE4117">
        <w:rPr>
          <w:rFonts w:ascii="Times New Roman" w:hAnsi="Times New Roman" w:cs="Times New Roman"/>
          <w:sz w:val="16"/>
          <w:szCs w:val="16"/>
        </w:rPr>
        <w:t xml:space="preserve"> </w:t>
      </w:r>
      <w:r w:rsidRPr="00CE4117">
        <w:rPr>
          <w:rFonts w:ascii="Times New Roman" w:hAnsi="Times New Roman" w:cs="Times New Roman"/>
          <w:b w:val="0"/>
          <w:sz w:val="16"/>
          <w:szCs w:val="16"/>
        </w:rPr>
        <w:t>«О внесении изменений в решение Совета народных депутатов городского поселения – город Павловск от                06.02.2024 г. № 129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 решением Совета народных депутатов Павловского муниципального района Воронежской области от 25.07.2025 № 172 «О внесении изменений в решение Совета народных депутатов Павловского муниципального района Воронежской области от 29.02.2024 № 061  «О принятии осуществления части полномочий по организации тепло-, водоснабжения и водоотведения  в  границах городского поселения – город Павловск Павловского муниципального района Воронежской области» заключили настоящее Дополнительное соглашение о нижеследующем.</w:t>
      </w:r>
    </w:p>
    <w:p w:rsidR="006E5F39" w:rsidRPr="00CE4117" w:rsidRDefault="006E5F39" w:rsidP="006E5F39">
      <w:pPr>
        <w:pStyle w:val="Title"/>
        <w:spacing w:before="0" w:after="0"/>
        <w:ind w:firstLine="0"/>
        <w:jc w:val="both"/>
        <w:rPr>
          <w:rFonts w:ascii="Times New Roman" w:hAnsi="Times New Roman" w:cs="Times New Roman"/>
          <w:b w:val="0"/>
          <w:sz w:val="16"/>
          <w:szCs w:val="16"/>
        </w:rPr>
      </w:pPr>
    </w:p>
    <w:p w:rsidR="006E5F39" w:rsidRPr="00CE4117" w:rsidRDefault="006E5F39" w:rsidP="006E5F39">
      <w:pPr>
        <w:pStyle w:val="Title"/>
        <w:spacing w:before="0" w:after="0"/>
        <w:ind w:firstLine="0"/>
        <w:jc w:val="both"/>
        <w:rPr>
          <w:rFonts w:ascii="Times New Roman" w:hAnsi="Times New Roman" w:cs="Times New Roman"/>
          <w:b w:val="0"/>
          <w:sz w:val="16"/>
          <w:szCs w:val="16"/>
        </w:rPr>
      </w:pPr>
    </w:p>
    <w:p w:rsidR="006E5F39" w:rsidRPr="00CE4117" w:rsidRDefault="006E5F39" w:rsidP="006E5F39">
      <w:pPr>
        <w:jc w:val="both"/>
        <w:rPr>
          <w:sz w:val="16"/>
          <w:szCs w:val="16"/>
        </w:rPr>
      </w:pPr>
      <w:r w:rsidRPr="00CE4117">
        <w:rPr>
          <w:sz w:val="16"/>
          <w:szCs w:val="16"/>
        </w:rPr>
        <w:t>1. Внести в Соглашение</w:t>
      </w:r>
      <w:r w:rsidRPr="00CE4117">
        <w:rPr>
          <w:b/>
          <w:sz w:val="16"/>
          <w:szCs w:val="16"/>
        </w:rPr>
        <w:t xml:space="preserve"> </w:t>
      </w:r>
      <w:r w:rsidRPr="00CE4117">
        <w:rPr>
          <w:sz w:val="16"/>
          <w:szCs w:val="16"/>
        </w:rPr>
        <w:t xml:space="preserve">между администрацией городского поселения - город Павловск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от 29.02.2024 года (далее - Соглашение), следующие изменения: в пункте 4.1. раздела 4. «Финансовое обеспечение предмета Соглашения» слова «1592238,21 руб.» заменить словами «3644238,21 руб.».  </w:t>
      </w:r>
    </w:p>
    <w:p w:rsidR="006E5F39" w:rsidRPr="00CE4117" w:rsidRDefault="006E5F39" w:rsidP="006E5F39">
      <w:pPr>
        <w:pStyle w:val="Title"/>
        <w:spacing w:before="0" w:after="0"/>
        <w:ind w:firstLine="0"/>
        <w:jc w:val="both"/>
        <w:rPr>
          <w:rFonts w:ascii="Times New Roman" w:hAnsi="Times New Roman" w:cs="Times New Roman"/>
          <w:b w:val="0"/>
          <w:sz w:val="16"/>
          <w:szCs w:val="16"/>
        </w:rPr>
      </w:pPr>
      <w:r w:rsidRPr="00CE4117">
        <w:rPr>
          <w:rFonts w:ascii="Times New Roman" w:hAnsi="Times New Roman" w:cs="Times New Roman"/>
          <w:b w:val="0"/>
          <w:sz w:val="16"/>
          <w:szCs w:val="16"/>
        </w:rPr>
        <w:t>2. Настоящее Дополнительное соглашение составлено в 2-х экземплярах, вступает в силу после официального опубликования и  является неотъемлемой частью Соглашения.</w:t>
      </w:r>
    </w:p>
    <w:p w:rsidR="006E5F39" w:rsidRPr="00CE4117" w:rsidRDefault="006E5F39" w:rsidP="006E5F39">
      <w:pPr>
        <w:pStyle w:val="Title"/>
        <w:spacing w:before="0" w:after="0"/>
        <w:ind w:firstLine="0"/>
        <w:jc w:val="both"/>
        <w:rPr>
          <w:rFonts w:ascii="Times New Roman" w:hAnsi="Times New Roman" w:cs="Times New Roman"/>
          <w:b w:val="0"/>
          <w:sz w:val="16"/>
          <w:szCs w:val="16"/>
        </w:rPr>
      </w:pPr>
      <w:r w:rsidRPr="00CE4117">
        <w:rPr>
          <w:rFonts w:ascii="Times New Roman" w:hAnsi="Times New Roman" w:cs="Times New Roman"/>
          <w:b w:val="0"/>
          <w:sz w:val="16"/>
          <w:szCs w:val="16"/>
        </w:rPr>
        <w:t>3. Условия Соглашения, не затронутые настоящим Дополнительным соглашением, остаются неизменными.</w:t>
      </w:r>
    </w:p>
    <w:p w:rsidR="006E5F39" w:rsidRPr="00CE4117" w:rsidRDefault="006E5F39" w:rsidP="006E5F39">
      <w:pPr>
        <w:pStyle w:val="Title"/>
        <w:spacing w:before="0" w:after="0"/>
        <w:ind w:firstLine="0"/>
        <w:jc w:val="both"/>
        <w:rPr>
          <w:rFonts w:ascii="Times New Roman" w:hAnsi="Times New Roman" w:cs="Times New Roman"/>
          <w:b w:val="0"/>
          <w:sz w:val="16"/>
          <w:szCs w:val="16"/>
        </w:rPr>
      </w:pPr>
    </w:p>
    <w:tbl>
      <w:tblPr>
        <w:tblW w:w="5000" w:type="pct"/>
        <w:tblCellMar>
          <w:left w:w="0" w:type="dxa"/>
          <w:right w:w="0" w:type="dxa"/>
        </w:tblCellMar>
        <w:tblLook w:val="04A0"/>
      </w:tblPr>
      <w:tblGrid>
        <w:gridCol w:w="89"/>
        <w:gridCol w:w="2124"/>
        <w:gridCol w:w="130"/>
        <w:gridCol w:w="2222"/>
        <w:gridCol w:w="45"/>
      </w:tblGrid>
      <w:tr w:rsidR="006E5F39" w:rsidRPr="00CE4117" w:rsidTr="00C76A8C">
        <w:trPr>
          <w:gridBefore w:val="1"/>
          <w:gridAfter w:val="1"/>
          <w:wBefore w:w="118" w:type="dxa"/>
          <w:wAfter w:w="107" w:type="dxa"/>
          <w:trHeight w:val="72"/>
        </w:trPr>
        <w:tc>
          <w:tcPr>
            <w:tcW w:w="4484" w:type="dxa"/>
            <w:shd w:val="clear" w:color="auto" w:fill="auto"/>
          </w:tcPr>
          <w:p w:rsidR="006E5F39" w:rsidRPr="00CE4117" w:rsidRDefault="006E5F39" w:rsidP="00C76A8C">
            <w:pPr>
              <w:rPr>
                <w:sz w:val="16"/>
                <w:szCs w:val="16"/>
              </w:rPr>
            </w:pPr>
          </w:p>
        </w:tc>
        <w:tc>
          <w:tcPr>
            <w:tcW w:w="4896" w:type="dxa"/>
            <w:gridSpan w:val="2"/>
            <w:shd w:val="clear" w:color="auto" w:fill="auto"/>
          </w:tcPr>
          <w:p w:rsidR="006E5F39" w:rsidRPr="00CE4117" w:rsidRDefault="006E5F39" w:rsidP="00C76A8C">
            <w:pPr>
              <w:jc w:val="both"/>
              <w:rPr>
                <w:sz w:val="16"/>
                <w:szCs w:val="16"/>
              </w:rPr>
            </w:pPr>
          </w:p>
        </w:tc>
      </w:tr>
      <w:tr w:rsidR="006E5F39" w:rsidRPr="00CE4117" w:rsidTr="00C76A8C">
        <w:tblPrEx>
          <w:tblCellMar>
            <w:left w:w="108" w:type="dxa"/>
            <w:right w:w="108" w:type="dxa"/>
          </w:tblCellMar>
        </w:tblPrEx>
        <w:trPr>
          <w:trHeight w:val="1284"/>
        </w:trPr>
        <w:tc>
          <w:tcPr>
            <w:tcW w:w="4937" w:type="dxa"/>
            <w:gridSpan w:val="3"/>
          </w:tcPr>
          <w:p w:rsidR="006E5F39" w:rsidRPr="00CE4117" w:rsidRDefault="006E5F39" w:rsidP="00C76A8C">
            <w:pPr>
              <w:spacing w:after="211"/>
              <w:rPr>
                <w:sz w:val="16"/>
                <w:szCs w:val="16"/>
              </w:rPr>
            </w:pPr>
            <w:r w:rsidRPr="00CE4117">
              <w:rPr>
                <w:sz w:val="16"/>
                <w:szCs w:val="16"/>
              </w:rPr>
              <w:t>Глава городского поселения – город Павловск Павловского муниципального района Воронежской области</w:t>
            </w:r>
          </w:p>
        </w:tc>
        <w:tc>
          <w:tcPr>
            <w:tcW w:w="4668" w:type="dxa"/>
            <w:gridSpan w:val="2"/>
          </w:tcPr>
          <w:p w:rsidR="006E5F39" w:rsidRPr="00CE4117" w:rsidRDefault="006E5F39" w:rsidP="00C76A8C">
            <w:pPr>
              <w:spacing w:after="211"/>
              <w:rPr>
                <w:sz w:val="16"/>
                <w:szCs w:val="16"/>
              </w:rPr>
            </w:pPr>
            <w:r w:rsidRPr="00CE4117">
              <w:rPr>
                <w:sz w:val="16"/>
                <w:szCs w:val="16"/>
              </w:rPr>
              <w:t>Глава Павловского муниципального района Воронежской области</w:t>
            </w:r>
          </w:p>
        </w:tc>
      </w:tr>
    </w:tbl>
    <w:p w:rsidR="006E5F39" w:rsidRPr="00CE4117" w:rsidRDefault="006E5F39" w:rsidP="006E5F39">
      <w:pPr>
        <w:spacing w:after="211"/>
        <w:jc w:val="both"/>
        <w:rPr>
          <w:sz w:val="16"/>
          <w:szCs w:val="16"/>
        </w:rPr>
      </w:pPr>
      <w:r w:rsidRPr="00CE4117">
        <w:rPr>
          <w:sz w:val="16"/>
          <w:szCs w:val="16"/>
        </w:rPr>
        <w:t xml:space="preserve">___________________ В.А. Щербаков </w:t>
      </w:r>
      <w:r w:rsidRPr="00CE4117">
        <w:rPr>
          <w:sz w:val="16"/>
          <w:szCs w:val="16"/>
        </w:rPr>
        <w:tab/>
        <w:t xml:space="preserve"> _________________ М.Н. Янцов</w:t>
      </w:r>
    </w:p>
    <w:p w:rsidR="006E5F39" w:rsidRPr="00CE4117" w:rsidRDefault="006E5F39" w:rsidP="006E5F39">
      <w:pPr>
        <w:tabs>
          <w:tab w:val="left" w:pos="2300"/>
          <w:tab w:val="left" w:pos="4111"/>
          <w:tab w:val="left" w:pos="10080"/>
        </w:tabs>
        <w:jc w:val="both"/>
        <w:rPr>
          <w:sz w:val="16"/>
          <w:szCs w:val="16"/>
        </w:rPr>
      </w:pPr>
      <w:r w:rsidRPr="00CE4117">
        <w:rPr>
          <w:sz w:val="16"/>
          <w:szCs w:val="16"/>
        </w:rPr>
        <w:t xml:space="preserve">  М.П.                                                                   М.П.</w:t>
      </w:r>
    </w:p>
    <w:p w:rsidR="006E5F39" w:rsidRPr="00CE4117" w:rsidRDefault="006E5F39" w:rsidP="006E5F39">
      <w:pPr>
        <w:rPr>
          <w:sz w:val="16"/>
          <w:szCs w:val="16"/>
        </w:rPr>
      </w:pPr>
    </w:p>
    <w:p w:rsidR="00CE4117" w:rsidRPr="00FD501D" w:rsidRDefault="00CE4117" w:rsidP="00CE4117">
      <w:pPr>
        <w:pStyle w:val="ConsPlusNormal"/>
        <w:ind w:right="-2" w:firstLine="0"/>
        <w:jc w:val="both"/>
        <w:rPr>
          <w:rFonts w:ascii="Times New Roman" w:hAnsi="Times New Roman"/>
          <w:sz w:val="16"/>
          <w:szCs w:val="16"/>
        </w:rPr>
      </w:pPr>
    </w:p>
    <w:p w:rsidR="00CE4117" w:rsidRPr="00FD501D" w:rsidRDefault="00CE4117" w:rsidP="00CE4117">
      <w:pPr>
        <w:pStyle w:val="ConsPlusNormal"/>
        <w:ind w:right="-2" w:firstLine="0"/>
        <w:jc w:val="both"/>
        <w:rPr>
          <w:rFonts w:ascii="Times New Roman" w:hAnsi="Times New Roman"/>
          <w:sz w:val="16"/>
          <w:szCs w:val="16"/>
        </w:rPr>
      </w:pPr>
    </w:p>
    <w:p w:rsidR="00CE4117" w:rsidRPr="00FD501D" w:rsidRDefault="00CE4117" w:rsidP="00CE4117">
      <w:pPr>
        <w:pStyle w:val="afa"/>
        <w:ind w:right="-2" w:firstLine="0"/>
        <w:jc w:val="center"/>
        <w:rPr>
          <w:bCs/>
          <w:sz w:val="16"/>
          <w:szCs w:val="16"/>
        </w:rPr>
      </w:pPr>
    </w:p>
    <w:p w:rsidR="00CE4117" w:rsidRPr="00FD501D" w:rsidRDefault="00CE4117" w:rsidP="00CE4117">
      <w:pPr>
        <w:pStyle w:val="afa"/>
        <w:ind w:right="-2" w:firstLine="0"/>
        <w:jc w:val="center"/>
        <w:rPr>
          <w:bCs/>
          <w:sz w:val="16"/>
          <w:szCs w:val="16"/>
        </w:rPr>
      </w:pPr>
      <w:r w:rsidRPr="00FD501D">
        <w:rPr>
          <w:bCs/>
          <w:sz w:val="16"/>
          <w:szCs w:val="16"/>
        </w:rPr>
        <w:t xml:space="preserve">АДМИНИСТРАЦИЯ ПАВЛОВСКОГО МУНИЦИПАЛЬНОГО РАЙОНА </w:t>
      </w:r>
    </w:p>
    <w:p w:rsidR="00CE4117" w:rsidRPr="00FD501D" w:rsidRDefault="00CE4117" w:rsidP="00CE4117">
      <w:pPr>
        <w:pStyle w:val="afa"/>
        <w:ind w:right="-2" w:firstLine="0"/>
        <w:jc w:val="center"/>
        <w:rPr>
          <w:bCs/>
          <w:sz w:val="16"/>
          <w:szCs w:val="16"/>
        </w:rPr>
      </w:pPr>
      <w:r w:rsidRPr="00FD501D">
        <w:rPr>
          <w:bCs/>
          <w:sz w:val="16"/>
          <w:szCs w:val="16"/>
        </w:rPr>
        <w:t>ВОРОНЕЖСКОЙ ОБЛАСТИ</w:t>
      </w:r>
    </w:p>
    <w:p w:rsidR="00CE4117" w:rsidRPr="00FD501D" w:rsidRDefault="00CE4117" w:rsidP="00CE4117">
      <w:pPr>
        <w:pStyle w:val="afa"/>
        <w:ind w:right="-2" w:firstLine="0"/>
        <w:jc w:val="center"/>
        <w:rPr>
          <w:sz w:val="16"/>
          <w:szCs w:val="16"/>
        </w:rPr>
      </w:pPr>
    </w:p>
    <w:p w:rsidR="00CE4117" w:rsidRPr="00FD501D" w:rsidRDefault="00CE4117" w:rsidP="00CE4117">
      <w:pPr>
        <w:pStyle w:val="afa"/>
        <w:ind w:right="-2" w:firstLine="0"/>
        <w:jc w:val="center"/>
        <w:rPr>
          <w:bCs/>
          <w:sz w:val="16"/>
          <w:szCs w:val="16"/>
        </w:rPr>
      </w:pPr>
      <w:r w:rsidRPr="00FD501D">
        <w:rPr>
          <w:bCs/>
          <w:sz w:val="16"/>
          <w:szCs w:val="16"/>
        </w:rPr>
        <w:t>ПОСТАНОВЛЕНИЕ</w:t>
      </w:r>
    </w:p>
    <w:p w:rsidR="00CE4117" w:rsidRPr="00FD501D" w:rsidRDefault="00CE4117" w:rsidP="00CE4117">
      <w:pPr>
        <w:ind w:right="-2"/>
        <w:rPr>
          <w:rFonts w:cs="Arial"/>
          <w:sz w:val="16"/>
          <w:szCs w:val="16"/>
        </w:rPr>
      </w:pPr>
    </w:p>
    <w:p w:rsidR="00CE4117" w:rsidRPr="00FD501D" w:rsidRDefault="00CE4117" w:rsidP="00CE4117">
      <w:pPr>
        <w:pStyle w:val="1f1"/>
        <w:ind w:right="-2"/>
        <w:rPr>
          <w:b w:val="0"/>
          <w:sz w:val="16"/>
          <w:szCs w:val="16"/>
        </w:rPr>
      </w:pPr>
    </w:p>
    <w:p w:rsidR="00CE4117" w:rsidRPr="00FD501D" w:rsidRDefault="00CE4117" w:rsidP="00CE4117">
      <w:pPr>
        <w:ind w:right="-2"/>
        <w:rPr>
          <w:sz w:val="16"/>
          <w:szCs w:val="16"/>
        </w:rPr>
      </w:pPr>
      <w:r w:rsidRPr="00FD501D">
        <w:rPr>
          <w:sz w:val="16"/>
          <w:szCs w:val="16"/>
        </w:rPr>
        <w:t>от  18.08.2025  № 626</w:t>
      </w:r>
    </w:p>
    <w:p w:rsidR="00CE4117" w:rsidRPr="00FD501D" w:rsidRDefault="00CE4117" w:rsidP="00CE4117">
      <w:pPr>
        <w:pStyle w:val="1f1"/>
        <w:ind w:right="-2"/>
        <w:jc w:val="left"/>
        <w:rPr>
          <w:rFonts w:ascii="Times New Roman" w:hAnsi="Times New Roman"/>
          <w:b w:val="0"/>
          <w:caps w:val="0"/>
          <w:sz w:val="16"/>
          <w:szCs w:val="16"/>
        </w:rPr>
      </w:pPr>
      <w:r w:rsidRPr="00FD501D">
        <w:rPr>
          <w:rFonts w:ascii="Times New Roman" w:hAnsi="Times New Roman"/>
          <w:b w:val="0"/>
          <w:caps w:val="0"/>
          <w:sz w:val="16"/>
          <w:szCs w:val="16"/>
        </w:rPr>
        <w:t>г. Павловск</w:t>
      </w:r>
    </w:p>
    <w:p w:rsidR="00CE4117" w:rsidRPr="00FD501D" w:rsidRDefault="00CE4117" w:rsidP="00CE4117">
      <w:pPr>
        <w:pStyle w:val="ConsPlusNormal"/>
        <w:ind w:right="-2" w:firstLine="0"/>
        <w:jc w:val="both"/>
        <w:rPr>
          <w:rFonts w:ascii="Times New Roman" w:hAnsi="Times New Roman"/>
          <w:sz w:val="16"/>
          <w:szCs w:val="16"/>
        </w:rPr>
      </w:pPr>
    </w:p>
    <w:p w:rsidR="00CE4117" w:rsidRPr="00FD501D" w:rsidRDefault="00CE4117" w:rsidP="00CE4117">
      <w:pPr>
        <w:ind w:right="-2"/>
        <w:jc w:val="both"/>
        <w:rPr>
          <w:sz w:val="16"/>
          <w:szCs w:val="16"/>
        </w:rPr>
      </w:pPr>
      <w:r w:rsidRPr="00FD501D">
        <w:rPr>
          <w:sz w:val="16"/>
          <w:szCs w:val="16"/>
        </w:rPr>
        <w:t>О внесении изменений в постановление администрации Павловского муниципального района Воронежской области от 26.07.2024 № 524 «Об утверждении Положения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w:t>
      </w:r>
    </w:p>
    <w:p w:rsidR="00CE4117" w:rsidRPr="00FD501D" w:rsidRDefault="00CE4117" w:rsidP="00CE4117">
      <w:pPr>
        <w:ind w:right="-2"/>
        <w:jc w:val="both"/>
        <w:rPr>
          <w:sz w:val="16"/>
          <w:szCs w:val="16"/>
        </w:rPr>
      </w:pPr>
    </w:p>
    <w:p w:rsidR="00CE4117" w:rsidRPr="00FD501D" w:rsidRDefault="00CE4117" w:rsidP="00CE4117">
      <w:pPr>
        <w:ind w:right="-2"/>
        <w:rPr>
          <w:sz w:val="16"/>
          <w:szCs w:val="16"/>
        </w:rPr>
      </w:pP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В соответствии с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w:t>
      </w:r>
      <w:r w:rsidRPr="00FD501D">
        <w:rPr>
          <w:rFonts w:ascii="Times New Roman" w:hAnsi="Times New Roman"/>
          <w:sz w:val="16"/>
          <w:szCs w:val="16"/>
        </w:rPr>
        <w:lastRenderedPageBreak/>
        <w:t xml:space="preserve">производителям товаров, работ, услуг и проведение отборов получателей указанных субсидий, в том числе грантов в форме субсидий» администрация Павловского муниципального района Воронежской области </w:t>
      </w:r>
    </w:p>
    <w:p w:rsidR="00CE4117" w:rsidRPr="00FD501D" w:rsidRDefault="00CE4117" w:rsidP="00CE4117">
      <w:pPr>
        <w:pStyle w:val="ConsPlusNormal"/>
        <w:ind w:right="-2" w:firstLine="0"/>
        <w:rPr>
          <w:rFonts w:ascii="Times New Roman" w:hAnsi="Times New Roman"/>
          <w:sz w:val="16"/>
          <w:szCs w:val="16"/>
        </w:rPr>
      </w:pPr>
    </w:p>
    <w:p w:rsidR="00CE4117" w:rsidRPr="00FD501D" w:rsidRDefault="00CE4117" w:rsidP="00CE4117">
      <w:pPr>
        <w:pStyle w:val="ConsPlusNormal"/>
        <w:ind w:right="-2" w:firstLine="0"/>
        <w:jc w:val="center"/>
        <w:rPr>
          <w:rFonts w:ascii="Times New Roman" w:hAnsi="Times New Roman"/>
          <w:sz w:val="16"/>
          <w:szCs w:val="16"/>
        </w:rPr>
      </w:pPr>
      <w:r w:rsidRPr="00FD501D">
        <w:rPr>
          <w:rFonts w:ascii="Times New Roman" w:hAnsi="Times New Roman"/>
          <w:sz w:val="16"/>
          <w:szCs w:val="16"/>
        </w:rPr>
        <w:t>ПОСТАНОВЛЯЕТ:</w:t>
      </w:r>
    </w:p>
    <w:p w:rsidR="00CE4117" w:rsidRPr="00FD501D" w:rsidRDefault="00CE4117" w:rsidP="00CE4117">
      <w:pPr>
        <w:pStyle w:val="ConsPlusNormal"/>
        <w:ind w:right="-2" w:firstLine="0"/>
        <w:jc w:val="center"/>
        <w:rPr>
          <w:rFonts w:ascii="Times New Roman" w:hAnsi="Times New Roman"/>
          <w:sz w:val="16"/>
          <w:szCs w:val="16"/>
        </w:rPr>
      </w:pPr>
    </w:p>
    <w:p w:rsidR="00CE4117" w:rsidRPr="00FD501D" w:rsidRDefault="00CE4117" w:rsidP="00CE4117">
      <w:pPr>
        <w:pStyle w:val="ConsPlusNormal"/>
        <w:ind w:right="-2" w:firstLine="0"/>
        <w:jc w:val="both"/>
        <w:rPr>
          <w:sz w:val="16"/>
          <w:szCs w:val="16"/>
        </w:rPr>
      </w:pPr>
      <w:r w:rsidRPr="00FD501D">
        <w:rPr>
          <w:rFonts w:ascii="Times New Roman" w:hAnsi="Times New Roman"/>
          <w:sz w:val="16"/>
          <w:szCs w:val="16"/>
        </w:rPr>
        <w:t>1. Внести в</w:t>
      </w:r>
      <w:r w:rsidRPr="00FD501D">
        <w:rPr>
          <w:sz w:val="16"/>
          <w:szCs w:val="16"/>
        </w:rPr>
        <w:t xml:space="preserve"> </w:t>
      </w:r>
      <w:hyperlink w:anchor="P29" w:history="1">
        <w:r w:rsidRPr="00FD501D">
          <w:rPr>
            <w:rFonts w:ascii="Times New Roman" w:hAnsi="Times New Roman"/>
            <w:sz w:val="16"/>
            <w:szCs w:val="16"/>
          </w:rPr>
          <w:t>Положение</w:t>
        </w:r>
      </w:hyperlink>
      <w:r w:rsidRPr="00FD501D">
        <w:rPr>
          <w:rFonts w:ascii="Times New Roman" w:hAnsi="Times New Roman"/>
          <w:sz w:val="16"/>
          <w:szCs w:val="16"/>
        </w:rPr>
        <w:t xml:space="preserve">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утвержденное постановлением администрации Павловского муниципального района Воронежской области от 26.07.2024 № 524, изменения, изложив его в редакции согласно приложению к настоящему постановлению.</w:t>
      </w:r>
    </w:p>
    <w:p w:rsidR="00CE4117" w:rsidRPr="00FD501D" w:rsidRDefault="00CE4117" w:rsidP="00CE4117">
      <w:pPr>
        <w:ind w:right="-2"/>
        <w:jc w:val="both"/>
        <w:rPr>
          <w:sz w:val="16"/>
          <w:szCs w:val="16"/>
        </w:rPr>
      </w:pPr>
      <w:r w:rsidRPr="00FD501D">
        <w:rPr>
          <w:sz w:val="16"/>
          <w:szCs w:val="16"/>
        </w:rPr>
        <w:t>2. Опубликовать настоящее постановление в муниципальной газете «Павловский муниципальный вестник».</w:t>
      </w:r>
    </w:p>
    <w:p w:rsidR="00CE4117" w:rsidRPr="00FD501D" w:rsidRDefault="00CE4117" w:rsidP="00CE4117">
      <w:pPr>
        <w:ind w:right="-2"/>
        <w:jc w:val="both"/>
        <w:rPr>
          <w:sz w:val="16"/>
          <w:szCs w:val="16"/>
        </w:rPr>
      </w:pPr>
    </w:p>
    <w:p w:rsidR="00CE4117" w:rsidRPr="00FD501D" w:rsidRDefault="00CE4117" w:rsidP="00CE4117">
      <w:pPr>
        <w:ind w:right="-2"/>
        <w:jc w:val="both"/>
        <w:rPr>
          <w:sz w:val="16"/>
          <w:szCs w:val="16"/>
        </w:rPr>
      </w:pPr>
      <w:r w:rsidRPr="00FD501D">
        <w:rPr>
          <w:sz w:val="16"/>
          <w:szCs w:val="16"/>
        </w:rPr>
        <w:t xml:space="preserve">Глава Павловского муниципального </w:t>
      </w:r>
    </w:p>
    <w:p w:rsidR="00CE4117" w:rsidRPr="00FD501D" w:rsidRDefault="00CE4117" w:rsidP="00CE4117">
      <w:pPr>
        <w:ind w:right="-2"/>
        <w:jc w:val="both"/>
        <w:rPr>
          <w:sz w:val="16"/>
          <w:szCs w:val="16"/>
        </w:rPr>
      </w:pPr>
      <w:r w:rsidRPr="00FD501D">
        <w:rPr>
          <w:sz w:val="16"/>
          <w:szCs w:val="16"/>
        </w:rPr>
        <w:t>района Воронежской области                                                                           М.Н. Янцов</w:t>
      </w:r>
    </w:p>
    <w:p w:rsidR="00CE4117" w:rsidRPr="00FD501D" w:rsidRDefault="00CE4117" w:rsidP="00CE4117">
      <w:pPr>
        <w:ind w:right="-2"/>
        <w:jc w:val="both"/>
        <w:rPr>
          <w:sz w:val="16"/>
          <w:szCs w:val="16"/>
        </w:rPr>
      </w:pPr>
    </w:p>
    <w:tbl>
      <w:tblPr>
        <w:tblW w:w="5000" w:type="pct"/>
        <w:tblLook w:val="04A0"/>
      </w:tblPr>
      <w:tblGrid>
        <w:gridCol w:w="2060"/>
        <w:gridCol w:w="2766"/>
      </w:tblGrid>
      <w:tr w:rsidR="00CE4117" w:rsidRPr="00FD501D" w:rsidTr="00C76A8C">
        <w:tc>
          <w:tcPr>
            <w:tcW w:w="5068" w:type="dxa"/>
          </w:tcPr>
          <w:p w:rsidR="00CE4117" w:rsidRPr="00FD501D" w:rsidRDefault="00CE4117" w:rsidP="00C76A8C">
            <w:pPr>
              <w:ind w:right="-2"/>
              <w:rPr>
                <w:rFonts w:eastAsia="Calibri"/>
                <w:sz w:val="16"/>
                <w:szCs w:val="16"/>
              </w:rPr>
            </w:pPr>
          </w:p>
        </w:tc>
        <w:tc>
          <w:tcPr>
            <w:tcW w:w="5069" w:type="dxa"/>
          </w:tcPr>
          <w:p w:rsidR="00CE4117" w:rsidRPr="00FD501D" w:rsidRDefault="00CE4117" w:rsidP="00C76A8C">
            <w:pPr>
              <w:ind w:right="-2"/>
              <w:rPr>
                <w:rFonts w:eastAsia="Calibri"/>
                <w:sz w:val="16"/>
                <w:szCs w:val="16"/>
              </w:rPr>
            </w:pPr>
            <w:r w:rsidRPr="00FD501D">
              <w:rPr>
                <w:rFonts w:eastAsia="Calibri"/>
                <w:sz w:val="16"/>
                <w:szCs w:val="16"/>
              </w:rPr>
              <w:t>Приложение</w:t>
            </w:r>
          </w:p>
          <w:p w:rsidR="00CE4117" w:rsidRPr="00FD501D" w:rsidRDefault="00CE4117" w:rsidP="00C76A8C">
            <w:pPr>
              <w:ind w:right="-2"/>
              <w:rPr>
                <w:rFonts w:eastAsia="Calibri"/>
                <w:sz w:val="16"/>
                <w:szCs w:val="16"/>
              </w:rPr>
            </w:pPr>
            <w:r w:rsidRPr="00FD501D">
              <w:rPr>
                <w:rFonts w:eastAsia="Calibri"/>
                <w:sz w:val="16"/>
                <w:szCs w:val="16"/>
              </w:rPr>
              <w:t>к постановлению администрации</w:t>
            </w:r>
          </w:p>
          <w:p w:rsidR="00CE4117" w:rsidRPr="00FD501D" w:rsidRDefault="00CE4117" w:rsidP="00C76A8C">
            <w:pPr>
              <w:ind w:right="-2"/>
              <w:rPr>
                <w:rFonts w:eastAsia="Calibri"/>
                <w:sz w:val="16"/>
                <w:szCs w:val="16"/>
              </w:rPr>
            </w:pPr>
            <w:r w:rsidRPr="00FD501D">
              <w:rPr>
                <w:rFonts w:eastAsia="Calibri"/>
                <w:sz w:val="16"/>
                <w:szCs w:val="16"/>
              </w:rPr>
              <w:t>Павловского муниципального района</w:t>
            </w:r>
          </w:p>
          <w:p w:rsidR="00CE4117" w:rsidRPr="00FD501D" w:rsidRDefault="00CE4117" w:rsidP="00C76A8C">
            <w:pPr>
              <w:ind w:right="-2"/>
              <w:outlineLvl w:val="0"/>
              <w:rPr>
                <w:rFonts w:eastAsia="Calibri"/>
                <w:sz w:val="16"/>
                <w:szCs w:val="16"/>
              </w:rPr>
            </w:pPr>
            <w:r w:rsidRPr="00FD501D">
              <w:rPr>
                <w:rFonts w:eastAsia="Calibri"/>
                <w:sz w:val="16"/>
                <w:szCs w:val="16"/>
              </w:rPr>
              <w:t>Воронежской области</w:t>
            </w:r>
          </w:p>
          <w:p w:rsidR="00CE4117" w:rsidRPr="00FD501D" w:rsidRDefault="00CE4117" w:rsidP="00C76A8C">
            <w:pPr>
              <w:ind w:right="-2"/>
              <w:outlineLvl w:val="0"/>
              <w:rPr>
                <w:rFonts w:eastAsia="Calibri"/>
                <w:sz w:val="16"/>
                <w:szCs w:val="16"/>
              </w:rPr>
            </w:pPr>
            <w:r w:rsidRPr="00FD501D">
              <w:rPr>
                <w:rFonts w:eastAsia="Calibri"/>
                <w:sz w:val="16"/>
                <w:szCs w:val="16"/>
              </w:rPr>
              <w:t>от 18.08.2025 г. № 626</w:t>
            </w:r>
          </w:p>
          <w:p w:rsidR="00CE4117" w:rsidRPr="00FD501D" w:rsidRDefault="00CE4117" w:rsidP="00C76A8C">
            <w:pPr>
              <w:ind w:right="-2"/>
              <w:rPr>
                <w:rFonts w:eastAsia="Calibri"/>
                <w:sz w:val="16"/>
                <w:szCs w:val="16"/>
              </w:rPr>
            </w:pPr>
          </w:p>
        </w:tc>
      </w:tr>
    </w:tbl>
    <w:p w:rsidR="00CE4117" w:rsidRPr="00FD501D" w:rsidRDefault="00CE4117" w:rsidP="00CE4117">
      <w:pPr>
        <w:ind w:right="-2"/>
        <w:jc w:val="both"/>
        <w:rPr>
          <w:sz w:val="16"/>
          <w:szCs w:val="16"/>
        </w:rPr>
      </w:pPr>
    </w:p>
    <w:p w:rsidR="00CE4117" w:rsidRPr="00FD501D" w:rsidRDefault="00CE4117" w:rsidP="00CE4117">
      <w:pPr>
        <w:ind w:right="-2"/>
        <w:jc w:val="center"/>
        <w:rPr>
          <w:sz w:val="16"/>
          <w:szCs w:val="16"/>
        </w:rPr>
      </w:pPr>
      <w:r w:rsidRPr="00FD501D">
        <w:rPr>
          <w:sz w:val="16"/>
          <w:szCs w:val="16"/>
        </w:rPr>
        <w:t>ПОЛОЖЕНИЕ</w:t>
      </w:r>
    </w:p>
    <w:p w:rsidR="00CE4117" w:rsidRPr="00FD501D" w:rsidRDefault="00CE4117" w:rsidP="00CE4117">
      <w:pPr>
        <w:ind w:right="-2"/>
        <w:jc w:val="center"/>
        <w:rPr>
          <w:sz w:val="16"/>
          <w:szCs w:val="16"/>
        </w:rPr>
      </w:pPr>
      <w:r w:rsidRPr="00FD501D">
        <w:rPr>
          <w:sz w:val="16"/>
          <w:szCs w:val="16"/>
        </w:rPr>
        <w:t xml:space="preserve">о предоставлении грантов в форме субсидий из бюджета </w:t>
      </w:r>
    </w:p>
    <w:p w:rsidR="00CE4117" w:rsidRPr="00FD501D" w:rsidRDefault="00CE4117" w:rsidP="00CE4117">
      <w:pPr>
        <w:ind w:right="-2"/>
        <w:jc w:val="center"/>
        <w:rPr>
          <w:sz w:val="16"/>
          <w:szCs w:val="16"/>
        </w:rPr>
      </w:pPr>
      <w:r w:rsidRPr="00FD501D">
        <w:rPr>
          <w:sz w:val="16"/>
          <w:szCs w:val="16"/>
        </w:rPr>
        <w:t xml:space="preserve">Павловского муниципального района Воронежской области </w:t>
      </w:r>
    </w:p>
    <w:p w:rsidR="00CE4117" w:rsidRPr="00FD501D" w:rsidRDefault="00CE4117" w:rsidP="00CE4117">
      <w:pPr>
        <w:ind w:right="-2"/>
        <w:jc w:val="center"/>
        <w:rPr>
          <w:sz w:val="16"/>
          <w:szCs w:val="16"/>
        </w:rPr>
      </w:pPr>
      <w:r w:rsidRPr="00FD501D">
        <w:rPr>
          <w:sz w:val="16"/>
          <w:szCs w:val="16"/>
        </w:rPr>
        <w:t xml:space="preserve">социально ориентированным некоммерческим организациям на реализацию программ (проектов) </w:t>
      </w:r>
    </w:p>
    <w:p w:rsidR="00CE4117" w:rsidRPr="00FD501D" w:rsidRDefault="00CE4117" w:rsidP="00CE4117">
      <w:pPr>
        <w:ind w:right="-2"/>
        <w:jc w:val="both"/>
        <w:rPr>
          <w:sz w:val="16"/>
          <w:szCs w:val="16"/>
        </w:rPr>
      </w:pPr>
    </w:p>
    <w:p w:rsidR="00CE4117" w:rsidRPr="00FD501D" w:rsidRDefault="00CE4117" w:rsidP="00CE4117">
      <w:pPr>
        <w:pStyle w:val="ae"/>
        <w:numPr>
          <w:ilvl w:val="0"/>
          <w:numId w:val="22"/>
        </w:numPr>
        <w:ind w:left="0" w:right="-2" w:firstLine="0"/>
        <w:jc w:val="center"/>
        <w:rPr>
          <w:sz w:val="16"/>
          <w:szCs w:val="16"/>
        </w:rPr>
      </w:pPr>
      <w:r w:rsidRPr="00FD501D">
        <w:rPr>
          <w:sz w:val="16"/>
          <w:szCs w:val="16"/>
        </w:rPr>
        <w:t xml:space="preserve">Общие положения о предоставлении грантов в форме субсидий </w:t>
      </w:r>
    </w:p>
    <w:p w:rsidR="00CE4117" w:rsidRPr="00FD501D" w:rsidRDefault="00CE4117" w:rsidP="00CE4117">
      <w:pPr>
        <w:pStyle w:val="ConsPlusNormal"/>
        <w:ind w:right="-2" w:firstLine="0"/>
        <w:jc w:val="both"/>
        <w:rPr>
          <w:sz w:val="16"/>
          <w:szCs w:val="16"/>
        </w:rPr>
      </w:pP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1.1. Настоящее Положение предоставления грантов в форме субсидий социально ориентированным некоммерческим организациям на реализацию программ (проектов) (далее - Положение) определяет цели, условия и порядок предоставления грантов в форме субсидий из бюджета Павловского муниципального района Воронежской области, порядок возврата грантов в случае нарушения условий, установленных при их предоставлении, положения об обязательной проверке уполномоченным органом, осуществляющим функции главного распорядителя бюджетных средств и органом муниципального финансового контроля соблюдения условий и порядка предоставления грантов их получателями.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1.2. Для целей настоящего Положения под программой (проектом) понимается комплекс взаимосвязанных мероприятий, направленных на решение конкретных задач, соответствующих видам деятельности социально ориентированной некоммерческой организации, предусмотренным ее учредительными документами.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1.3. Целью предоставления гранта является финансовое обеспечение затрат некоммерческих организаций на реализацию программ (проектов) по направлениям, утвержденным распоряжением администрации Павловского муниципального района Воронежской области (далее – проект), разработанных и реализуемых некоммерческими организациями, в рамках реализации основного мероприятия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 подпрограммы 4 «Повышение эффективности государственной поддержки социально ориентированных некоммерческих организаций» муниципальной программы «Социальная поддержка граждан», утвержденной постановлением администрации Павловского муниципального района Воронежской области от 12.11.2020 № 745 (далее - муниципальная программа).</w:t>
      </w:r>
    </w:p>
    <w:p w:rsidR="00CE4117" w:rsidRPr="00FD501D" w:rsidRDefault="00CE4117" w:rsidP="00CE4117">
      <w:pPr>
        <w:ind w:right="-2"/>
        <w:jc w:val="both"/>
        <w:rPr>
          <w:sz w:val="16"/>
          <w:szCs w:val="16"/>
        </w:rPr>
      </w:pPr>
      <w:r w:rsidRPr="00FD501D">
        <w:rPr>
          <w:sz w:val="16"/>
          <w:szCs w:val="16"/>
        </w:rPr>
        <w:t xml:space="preserve">1.4. Уполномоченным органом,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w:t>
      </w:r>
      <w:r w:rsidRPr="00FD501D">
        <w:rPr>
          <w:sz w:val="16"/>
          <w:szCs w:val="16"/>
        </w:rPr>
        <w:lastRenderedPageBreak/>
        <w:t>предоставление грантов в форме субсидий, является администрация Павловского муниципального района Воронежской области (далее – Администрация).</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Предоставление грантов осуществляется в соответствии со сводной бюджетной росписью в пределах бюджетных ассигнований, предусмотренных решением Совета народных депутатов Павловского муниципального района Воронежской области о бюджете Павловского муниципального района Воронежской области на соответствующий финансовый год и на плановый период, на цели, указанные в настоящем Положении.</w:t>
      </w:r>
    </w:p>
    <w:p w:rsidR="00CE4117" w:rsidRPr="00FD501D" w:rsidRDefault="00CE4117" w:rsidP="00CE4117">
      <w:pPr>
        <w:ind w:right="-2"/>
        <w:jc w:val="both"/>
        <w:rPr>
          <w:sz w:val="16"/>
          <w:szCs w:val="16"/>
        </w:rPr>
      </w:pPr>
      <w:r w:rsidRPr="00FD501D">
        <w:rPr>
          <w:sz w:val="16"/>
          <w:szCs w:val="16"/>
        </w:rPr>
        <w:t>1.5. Право на получение грантов имеют некоммерческие организации, являющаяся российским юридическим лицом, признанная победителем по результатам конкурса, одновременно удовлетворяющая следующим условиям:</w:t>
      </w:r>
    </w:p>
    <w:p w:rsidR="00CE4117" w:rsidRPr="00FD501D" w:rsidRDefault="00CE4117" w:rsidP="00CE4117">
      <w:pPr>
        <w:ind w:right="-2"/>
        <w:jc w:val="both"/>
        <w:rPr>
          <w:spacing w:val="5"/>
          <w:sz w:val="16"/>
          <w:szCs w:val="16"/>
        </w:rPr>
      </w:pPr>
      <w:r w:rsidRPr="00FD501D">
        <w:rPr>
          <w:sz w:val="16"/>
          <w:szCs w:val="16"/>
        </w:rPr>
        <w:t>1) зарегистрирована в установленном федеральным законодательством порядке на территории Павловского муниципального района Воронежской области и осуществляет на территории Павловского муниципального района Воронежской области в соответствии со своими учредительными документами хотя бы один из видов деятельности, предусмотренных пунктом 1 статьи 31.1 Федерального закона</w:t>
      </w:r>
      <w:r w:rsidRPr="00FD501D">
        <w:rPr>
          <w:spacing w:val="5"/>
          <w:sz w:val="16"/>
          <w:szCs w:val="16"/>
        </w:rPr>
        <w:t xml:space="preserve"> от 12.01.1996 № 7-ФЗ «О некоммерческих организациях», статьей 6 Закона Воронежской области от 06.10.2011 № 134-ОЗ «О государственной (областной) поддержке социально ориентированных некоммерческих организаций в Воронежской области»;</w:t>
      </w:r>
    </w:p>
    <w:p w:rsidR="00CE4117" w:rsidRPr="00FD501D" w:rsidRDefault="00CE4117" w:rsidP="00CE4117">
      <w:pPr>
        <w:ind w:right="-2"/>
        <w:jc w:val="both"/>
        <w:rPr>
          <w:sz w:val="16"/>
          <w:szCs w:val="16"/>
        </w:rPr>
      </w:pPr>
      <w:r w:rsidRPr="00FD501D">
        <w:rPr>
          <w:spacing w:val="5"/>
          <w:sz w:val="16"/>
          <w:szCs w:val="16"/>
        </w:rPr>
        <w:t xml:space="preserve">2) </w:t>
      </w:r>
      <w:r w:rsidRPr="00FD501D">
        <w:rPr>
          <w:sz w:val="16"/>
          <w:szCs w:val="16"/>
        </w:rPr>
        <w:t>создана в организационно-правовой форме общественной организации (за исключением политической партии), общественного движения,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 не имеет учредителя, являющегося государственным органом, органом местного самоуправления или публично-правовым образованием;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4)  программа (проект) некоммерческой организации планируется к реализации на территории Павловского муниципального района Воронежской области по одному или нескольким приоритетным направлениям, утвержденным распоряжением Администрации.</w:t>
      </w:r>
    </w:p>
    <w:p w:rsidR="00CE4117" w:rsidRPr="00FD501D" w:rsidRDefault="00CE4117" w:rsidP="00CE4117">
      <w:pPr>
        <w:pStyle w:val="affe"/>
        <w:ind w:right="-2"/>
        <w:jc w:val="both"/>
        <w:rPr>
          <w:sz w:val="16"/>
          <w:szCs w:val="16"/>
        </w:rPr>
      </w:pPr>
      <w:r w:rsidRPr="00FD501D">
        <w:rPr>
          <w:sz w:val="16"/>
          <w:szCs w:val="16"/>
        </w:rPr>
        <w:t>1.6. Способом проведения отбора некоммерческих организаций для предоставления грантов является конкурс, который проводится при определении получателя гранта исходя из наилучших условий достижения результатов, в целях достижения которых предоставляются гранты (далее –  конкурс), и который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1.7. Сведения о грантах размещаются на Едином портале бюджетной системы Российской Федерации в информационно-телекоммуникационной сети «Интернет» (далее соответственно - Единый портал) (в разделе Единого портала) в порядке, установленном Министерством финансов Российской Федерации.</w:t>
      </w:r>
    </w:p>
    <w:p w:rsidR="00CE4117" w:rsidRPr="00FD501D" w:rsidRDefault="00CE4117" w:rsidP="00CE4117">
      <w:pPr>
        <w:ind w:right="-2"/>
        <w:jc w:val="both"/>
        <w:rPr>
          <w:b/>
          <w:sz w:val="16"/>
          <w:szCs w:val="16"/>
        </w:rPr>
      </w:pPr>
    </w:p>
    <w:p w:rsidR="00CE4117" w:rsidRPr="00FD501D" w:rsidRDefault="00CE4117" w:rsidP="00CE4117">
      <w:pPr>
        <w:ind w:right="-2"/>
        <w:jc w:val="center"/>
        <w:rPr>
          <w:sz w:val="16"/>
          <w:szCs w:val="16"/>
        </w:rPr>
      </w:pPr>
      <w:r w:rsidRPr="00FD501D">
        <w:rPr>
          <w:sz w:val="16"/>
          <w:szCs w:val="16"/>
        </w:rPr>
        <w:t xml:space="preserve">2. Порядок проведения конкурса </w:t>
      </w:r>
    </w:p>
    <w:p w:rsidR="00CE4117" w:rsidRPr="00FD501D" w:rsidRDefault="00CE4117" w:rsidP="00CE4117">
      <w:pPr>
        <w:ind w:right="-2"/>
        <w:jc w:val="center"/>
        <w:rPr>
          <w:sz w:val="16"/>
          <w:szCs w:val="16"/>
        </w:rPr>
      </w:pPr>
      <w:r w:rsidRPr="00FD501D">
        <w:rPr>
          <w:sz w:val="16"/>
          <w:szCs w:val="16"/>
        </w:rPr>
        <w:t>для предоставления грантов в форме субсидий</w:t>
      </w:r>
    </w:p>
    <w:p w:rsidR="00CE4117" w:rsidRPr="00FD501D" w:rsidRDefault="00CE4117" w:rsidP="00CE4117">
      <w:pPr>
        <w:ind w:right="-2"/>
        <w:jc w:val="center"/>
        <w:rPr>
          <w:b/>
          <w:sz w:val="16"/>
          <w:szCs w:val="16"/>
        </w:rPr>
      </w:pP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2.1. Объявление о проведении конкурса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главы Павловского муниципального района Воронежской области, публикуется на Едином портале, а также на официальном сайте Администрации в информационно-телекоммуникационной сети «Интернет», с указанием:</w:t>
      </w:r>
    </w:p>
    <w:p w:rsidR="00CE4117" w:rsidRPr="00FD501D" w:rsidRDefault="00CE4117" w:rsidP="00CE4117">
      <w:pPr>
        <w:ind w:right="-2"/>
        <w:jc w:val="both"/>
        <w:rPr>
          <w:sz w:val="16"/>
          <w:szCs w:val="16"/>
        </w:rPr>
      </w:pPr>
      <w:r w:rsidRPr="00FD501D">
        <w:rPr>
          <w:sz w:val="16"/>
          <w:szCs w:val="16"/>
        </w:rPr>
        <w:t xml:space="preserve">1) способа приведения отбора получателей субсидий в соответствии с п. 1.6 настоящего Положения; </w:t>
      </w:r>
    </w:p>
    <w:p w:rsidR="00CE4117" w:rsidRPr="00FD501D" w:rsidRDefault="00CE4117" w:rsidP="00CE4117">
      <w:pPr>
        <w:ind w:right="-2"/>
        <w:jc w:val="both"/>
        <w:rPr>
          <w:sz w:val="16"/>
          <w:szCs w:val="16"/>
        </w:rPr>
      </w:pPr>
      <w:r w:rsidRPr="00FD501D">
        <w:rPr>
          <w:sz w:val="16"/>
          <w:szCs w:val="16"/>
        </w:rPr>
        <w:t>2) информации о сроках  проведения конкурса;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 информация о дате начала подачи или окончания приема заявок участников конкурса, которая не может быть ранее 30-го календарного дня, следующего за днем размещения объявления о проведении конкурса;</w:t>
      </w:r>
    </w:p>
    <w:p w:rsidR="00CE4117" w:rsidRPr="00FD501D" w:rsidRDefault="00CE4117" w:rsidP="00CE4117">
      <w:pPr>
        <w:ind w:right="-2"/>
        <w:jc w:val="both"/>
        <w:rPr>
          <w:sz w:val="16"/>
          <w:szCs w:val="16"/>
        </w:rPr>
      </w:pPr>
      <w:r w:rsidRPr="00FD501D">
        <w:rPr>
          <w:sz w:val="16"/>
          <w:szCs w:val="16"/>
        </w:rPr>
        <w:t>4) информации о наименовании, месте нахождения, почтовом адресе, адресе электронной почты Администрации;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5) информации о наименовании субсидии,  результатах предоставления грантов в соответствии с </w:t>
      </w:r>
      <w:hyperlink w:anchor="P189">
        <w:r w:rsidRPr="00FD501D">
          <w:rPr>
            <w:rFonts w:ascii="Times New Roman" w:hAnsi="Times New Roman"/>
            <w:color w:val="000000"/>
            <w:sz w:val="16"/>
            <w:szCs w:val="16"/>
          </w:rPr>
          <w:t>пунктом 3.16</w:t>
        </w:r>
      </w:hyperlink>
      <w:r w:rsidRPr="00FD501D">
        <w:rPr>
          <w:rFonts w:ascii="Times New Roman" w:hAnsi="Times New Roman"/>
          <w:sz w:val="16"/>
          <w:szCs w:val="16"/>
        </w:rPr>
        <w:t xml:space="preserve"> настоящего Положения;</w:t>
      </w:r>
    </w:p>
    <w:p w:rsidR="00CE4117" w:rsidRPr="00FD501D" w:rsidRDefault="00CE4117" w:rsidP="00CE4117">
      <w:pPr>
        <w:pStyle w:val="affe"/>
        <w:ind w:right="-2"/>
        <w:jc w:val="both"/>
        <w:rPr>
          <w:sz w:val="16"/>
          <w:szCs w:val="16"/>
        </w:rPr>
      </w:pPr>
      <w:r w:rsidRPr="00FD501D">
        <w:rPr>
          <w:sz w:val="16"/>
          <w:szCs w:val="16"/>
        </w:rPr>
        <w:lastRenderedPageBreak/>
        <w:t>6) информации об  указателей страниц в системе «Электронный бюджет»;</w:t>
      </w:r>
    </w:p>
    <w:p w:rsidR="00CE4117" w:rsidRPr="00FD501D" w:rsidRDefault="00CE4117" w:rsidP="00CE4117">
      <w:pPr>
        <w:ind w:right="-2"/>
        <w:jc w:val="both"/>
        <w:rPr>
          <w:sz w:val="16"/>
          <w:szCs w:val="16"/>
        </w:rPr>
      </w:pPr>
      <w:r w:rsidRPr="00FD501D">
        <w:rPr>
          <w:sz w:val="16"/>
          <w:szCs w:val="16"/>
        </w:rPr>
        <w:t xml:space="preserve">7) информация о требованиях к получателю грантов (участнику конкурса) в соответствии с </w:t>
      </w:r>
      <w:hyperlink w:anchor="P72">
        <w:r w:rsidRPr="00FD501D">
          <w:rPr>
            <w:color w:val="000000"/>
            <w:sz w:val="16"/>
            <w:szCs w:val="16"/>
          </w:rPr>
          <w:t>пунктом 2.3</w:t>
        </w:r>
      </w:hyperlink>
      <w:r w:rsidRPr="00FD501D">
        <w:rPr>
          <w:sz w:val="16"/>
          <w:szCs w:val="16"/>
        </w:rPr>
        <w:t xml:space="preserve"> настоящего Положения и перечня документов, представляемых участниками конкурса для подтверждения их соответствия указанным требованиям;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8) информация о категориях получателей грантов и критериев оценки;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9) информация о порядке подачи заявок получателем грантов (участниками конкурса) и требований, предъявляемых к форме и содержанию заявок, подаваемых участниками конкурса, в соответствии с </w:t>
      </w:r>
      <w:hyperlink w:anchor="P82">
        <w:r w:rsidRPr="00FD501D">
          <w:rPr>
            <w:rFonts w:ascii="Times New Roman" w:hAnsi="Times New Roman"/>
            <w:color w:val="000000"/>
            <w:sz w:val="16"/>
            <w:szCs w:val="16"/>
          </w:rPr>
          <w:t>пунктом 2.5</w:t>
        </w:r>
      </w:hyperlink>
      <w:r w:rsidRPr="00FD501D">
        <w:rPr>
          <w:rFonts w:ascii="Times New Roman" w:hAnsi="Times New Roman"/>
          <w:sz w:val="16"/>
          <w:szCs w:val="16"/>
        </w:rPr>
        <w:t xml:space="preserve"> настоящего Положения;</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10) информация о порядке отзыва заявок получателей грантов (участниками конкурса), о порядке  возврата заявок участников конкурса, определяющего в том числе основания для возврата заявок участников конкурса, о порядке внесения изменений в заявки участников конкурса;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11) информация о правилах рассмотрения и оценки заявок участников конкурса;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12) информация о порядке отклонения заявок, а также информация об основании их отклонения;</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13) информация о порядке оценки заявок, включающего критерии оценки и их весовое значение в общей оценке, необходимой для представления участником конкурса информации по каждому критерию оценки, сведений, документов и материалов, подтверждающих такую информацию, сроков оценки заявок, а также информации об участии или неучастии комиссии и экспертов (экспертных организаций) в оценке заявок;</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14) информация о порядке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15) информация о сроке, в течение которого победитель (победители) конкурса должен подписать соглашение о предоставлении гранта (далее - соглашение);</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16) информация об объеме распределяемого граната в рамках конкурса, порядке расчета размера гранта, установленного правовым актом, правил распределения гранта по результатам конкурса, которые могут включать максимальный, минимальный размер гранта, предоставляемого победителю (победителям) конкурса, а также предельное количество победителей конкурса;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17) информация об условиях признания победителя (победителей) конкурса уклонившимся от заключения соглашения;</w:t>
      </w:r>
    </w:p>
    <w:p w:rsidR="00CE4117" w:rsidRPr="00FD501D" w:rsidRDefault="00CE4117" w:rsidP="00CE4117">
      <w:pPr>
        <w:pStyle w:val="affe"/>
        <w:ind w:right="-2"/>
        <w:jc w:val="both"/>
        <w:rPr>
          <w:sz w:val="16"/>
          <w:szCs w:val="16"/>
        </w:rPr>
      </w:pPr>
      <w:r w:rsidRPr="00FD501D">
        <w:rPr>
          <w:sz w:val="16"/>
          <w:szCs w:val="16"/>
        </w:rPr>
        <w:t>2.2 Внесение изменений в объявление о проведении конкурса осуществляется Администрацией не позднее наступления даты окончания приема заявок с соблюдением следующих условий:</w:t>
      </w:r>
    </w:p>
    <w:p w:rsidR="00CE4117" w:rsidRPr="00FD501D" w:rsidRDefault="00CE4117" w:rsidP="00CE4117">
      <w:pPr>
        <w:pStyle w:val="affe"/>
        <w:ind w:right="-2"/>
        <w:jc w:val="both"/>
        <w:rPr>
          <w:sz w:val="16"/>
          <w:szCs w:val="16"/>
        </w:rPr>
      </w:pPr>
      <w:r w:rsidRPr="00FD501D">
        <w:rPr>
          <w:sz w:val="16"/>
          <w:szCs w:val="16"/>
        </w:rPr>
        <w:t>1) срок подачи участниками конкурса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CE4117" w:rsidRPr="00FD501D" w:rsidRDefault="00CE4117" w:rsidP="00CE4117">
      <w:pPr>
        <w:pStyle w:val="affe"/>
        <w:ind w:right="-2"/>
        <w:jc w:val="both"/>
        <w:rPr>
          <w:sz w:val="16"/>
          <w:szCs w:val="16"/>
        </w:rPr>
      </w:pPr>
      <w:r w:rsidRPr="00FD501D">
        <w:rPr>
          <w:sz w:val="16"/>
          <w:szCs w:val="16"/>
        </w:rPr>
        <w:t>2) при внесении изменений в объявление о проведении конкурса изменение способа конкурса не допускается;</w:t>
      </w:r>
    </w:p>
    <w:p w:rsidR="00CE4117" w:rsidRPr="00FD501D" w:rsidRDefault="00CE4117" w:rsidP="00CE4117">
      <w:pPr>
        <w:pStyle w:val="affe"/>
        <w:ind w:right="-2"/>
        <w:jc w:val="both"/>
        <w:rPr>
          <w:sz w:val="16"/>
          <w:szCs w:val="16"/>
        </w:rPr>
      </w:pPr>
      <w:r w:rsidRPr="00FD501D">
        <w:rPr>
          <w:sz w:val="16"/>
          <w:szCs w:val="16"/>
        </w:rPr>
        <w:t>3) в случае внесения изменений в объявление о проведении конкурса после наступления даты начала приема заявок в объявление о проведении конкурса включается положение, предусматривающее право получателю гранту (участнику конкурса) внести изменения в заявки;</w:t>
      </w:r>
    </w:p>
    <w:p w:rsidR="00CE4117" w:rsidRPr="00FD501D" w:rsidRDefault="00CE4117" w:rsidP="00CE4117">
      <w:pPr>
        <w:pStyle w:val="affe"/>
        <w:ind w:right="-2"/>
        <w:jc w:val="both"/>
        <w:rPr>
          <w:sz w:val="16"/>
          <w:szCs w:val="16"/>
        </w:rPr>
      </w:pPr>
      <w:r w:rsidRPr="00FD501D">
        <w:rPr>
          <w:sz w:val="16"/>
          <w:szCs w:val="16"/>
        </w:rPr>
        <w:t>4) получатели гранта (участники конкурса), подавшие заявку,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системы «Электронный бюджет».</w:t>
      </w:r>
    </w:p>
    <w:p w:rsidR="00CE4117" w:rsidRPr="00FD501D" w:rsidRDefault="00CE4117" w:rsidP="00CE4117">
      <w:pPr>
        <w:pStyle w:val="ConsPlusNormal"/>
        <w:ind w:right="-2" w:firstLine="0"/>
        <w:jc w:val="both"/>
        <w:rPr>
          <w:rFonts w:ascii="Times New Roman" w:hAnsi="Times New Roman"/>
          <w:sz w:val="16"/>
          <w:szCs w:val="16"/>
          <w:u w:val="single"/>
        </w:rPr>
      </w:pPr>
      <w:r w:rsidRPr="00FD501D">
        <w:rPr>
          <w:rFonts w:ascii="Times New Roman" w:hAnsi="Times New Roman"/>
          <w:sz w:val="16"/>
          <w:szCs w:val="16"/>
        </w:rPr>
        <w:t>2.3. Требования к получателю гранта (участнику конкурса), которым он должен соответствовать на первое число месяца, предшествующего месяцу, в котором объявлен конкурс:</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1) получатель гранта (участник конкурса) не является иностранным юридическим лицом, в том числе местом регистрации которого являются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w:t>
      </w:r>
      <w:r w:rsidRPr="00FD501D">
        <w:rPr>
          <w:rFonts w:ascii="Times New Roman" w:hAnsi="Times New Roman"/>
          <w:sz w:val="16"/>
          <w:szCs w:val="16"/>
        </w:rPr>
        <w:lastRenderedPageBreak/>
        <w:t>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2) получатель гранта (участник конкурса)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3) получатель гранта (участник конкурса) не находится в составляемых в рамках реализации полномочий, предусмотренных </w:t>
      </w:r>
      <w:hyperlink r:id="rId55">
        <w:r w:rsidRPr="00FD501D">
          <w:rPr>
            <w:rFonts w:ascii="Times New Roman" w:hAnsi="Times New Roman"/>
            <w:color w:val="000000"/>
            <w:sz w:val="16"/>
            <w:szCs w:val="16"/>
          </w:rPr>
          <w:t>главой VII</w:t>
        </w:r>
      </w:hyperlink>
      <w:r w:rsidRPr="00FD501D">
        <w:rPr>
          <w:rFonts w:ascii="Times New Roman" w:hAnsi="Times New Roman"/>
          <w:sz w:val="16"/>
          <w:szCs w:val="1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4) получатель гранта (участник конкурса) не получает средства из бюджета Павловского муниципального района Воронежской области, из которого планируется предоставление гранта в соответствии с правовым актом, на основании иных нормативных правовых актов Павловского муниципального района Воронежской области на цели, установленные правовым актом;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5) получатель гранта (участник конкурса) не является иностранным агентом в соответствии с Федеральным </w:t>
      </w:r>
      <w:hyperlink r:id="rId56">
        <w:r w:rsidRPr="00FD501D">
          <w:rPr>
            <w:rFonts w:ascii="Times New Roman" w:hAnsi="Times New Roman"/>
            <w:color w:val="000000"/>
            <w:sz w:val="16"/>
            <w:szCs w:val="16"/>
          </w:rPr>
          <w:t>законом</w:t>
        </w:r>
      </w:hyperlink>
      <w:r w:rsidRPr="00FD501D">
        <w:rPr>
          <w:rFonts w:ascii="Times New Roman" w:hAnsi="Times New Roman"/>
          <w:color w:val="000000"/>
          <w:sz w:val="16"/>
          <w:szCs w:val="16"/>
        </w:rPr>
        <w:t xml:space="preserve"> </w:t>
      </w:r>
      <w:r w:rsidRPr="00FD501D">
        <w:rPr>
          <w:rFonts w:ascii="Times New Roman" w:hAnsi="Times New Roman"/>
          <w:sz w:val="16"/>
          <w:szCs w:val="16"/>
        </w:rPr>
        <w:t>«О контроле за деятельностью лиц, находящихся под иностранным влиянием»;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6) у получателя гранта (участника конкурса) на едином налоговом счете отсутствует или не превышает размер, определенный </w:t>
      </w:r>
      <w:hyperlink r:id="rId57">
        <w:r w:rsidRPr="00FD501D">
          <w:rPr>
            <w:rFonts w:ascii="Times New Roman" w:hAnsi="Times New Roman"/>
            <w:color w:val="000000"/>
            <w:sz w:val="16"/>
            <w:szCs w:val="16"/>
          </w:rPr>
          <w:t>пунктом 3 статьи 47</w:t>
        </w:r>
      </w:hyperlink>
      <w:r w:rsidRPr="00FD501D">
        <w:rPr>
          <w:rFonts w:ascii="Times New Roman" w:hAnsi="Times New Roman"/>
          <w:sz w:val="16"/>
          <w:szCs w:val="16"/>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7) у получателя гранта (участника конкурса) отсутствуют просроченная задолженность по возврату в бюджет Павловского муниципального района Воронежской области, из которого планируется предоставление гранта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гранта в соответствии с правовым актом (за исключением случаев, установленных соответственно высшим исполнительным органом субъекта Российской Федерации (администрацией);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8) получатель гранта (участник конкурса),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гранта (участником отбора), другого юридического лица), ликвидации, в отношении его не введена процедура банкротства, деятельность получателя гранта (участника конкурса) не приостановлена в порядке, предусмотренном законодательством Российской Федерации;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гранта (участника конкурса), являющегося юридическим лицом.</w:t>
      </w:r>
    </w:p>
    <w:p w:rsidR="00CE4117" w:rsidRPr="00FD501D" w:rsidRDefault="00CE4117" w:rsidP="00CE4117">
      <w:pPr>
        <w:pStyle w:val="affe"/>
        <w:ind w:right="-2"/>
        <w:jc w:val="both"/>
        <w:rPr>
          <w:sz w:val="16"/>
          <w:szCs w:val="16"/>
        </w:rPr>
      </w:pPr>
      <w:r w:rsidRPr="00FD501D">
        <w:rPr>
          <w:sz w:val="16"/>
          <w:szCs w:val="16"/>
        </w:rPr>
        <w:t>2.4. Взаимодействие Администрации с участниками конкурса осуществляется в следующем порядке:</w:t>
      </w:r>
    </w:p>
    <w:p w:rsidR="00CE4117" w:rsidRPr="00FD501D" w:rsidRDefault="00CE4117" w:rsidP="00CE4117">
      <w:pPr>
        <w:pStyle w:val="affe"/>
        <w:ind w:right="-2"/>
        <w:jc w:val="both"/>
        <w:rPr>
          <w:sz w:val="16"/>
          <w:szCs w:val="16"/>
        </w:rPr>
      </w:pPr>
      <w:r w:rsidRPr="00FD501D">
        <w:rPr>
          <w:sz w:val="16"/>
          <w:szCs w:val="16"/>
        </w:rPr>
        <w:t>1) 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E4117" w:rsidRPr="00FD501D" w:rsidRDefault="00CE4117" w:rsidP="00CE4117">
      <w:pPr>
        <w:pStyle w:val="affe"/>
        <w:ind w:right="-2"/>
        <w:jc w:val="both"/>
        <w:rPr>
          <w:sz w:val="16"/>
          <w:szCs w:val="16"/>
        </w:rPr>
      </w:pPr>
      <w:r w:rsidRPr="00FD501D">
        <w:rPr>
          <w:sz w:val="16"/>
          <w:szCs w:val="16"/>
        </w:rPr>
        <w:t>2) взаимодействие осуществляется с использованием документов в электронной форме в системе «Электронный бюджет»;</w:t>
      </w:r>
    </w:p>
    <w:p w:rsidR="00CE4117" w:rsidRPr="00FD501D" w:rsidRDefault="00CE4117" w:rsidP="00CE4117">
      <w:pPr>
        <w:pStyle w:val="affe"/>
        <w:tabs>
          <w:tab w:val="left" w:pos="1418"/>
        </w:tabs>
        <w:ind w:right="-2"/>
        <w:jc w:val="both"/>
        <w:rPr>
          <w:sz w:val="16"/>
          <w:szCs w:val="16"/>
        </w:rPr>
      </w:pPr>
      <w:r w:rsidRPr="00FD501D">
        <w:rPr>
          <w:sz w:val="16"/>
          <w:szCs w:val="16"/>
        </w:rPr>
        <w:t xml:space="preserve">2.5. Для получения субсидии получатели гранта (участники конкурса) в срок приема заявок формируют заявку в электронной форме посредством заполнения соответствующих экранных форм веб-интерфейса системы «Электронный бюджет», которая включает в том числе информацию об участнике конкурса, предлагаемые получателем гранта (участником конкурса) значения результата предоставления субсидии в соответствии с пунктом 3.17 настоящего Положения и размер запрашиваемой субсидии, рассчитанный в соответствии с формулой, приведенной в пункте 3.4 настоящего Положения, и  представляют в систему «Электронный бюджет» электронные копии следующих </w:t>
      </w:r>
      <w:r w:rsidRPr="00FD501D">
        <w:rPr>
          <w:sz w:val="16"/>
          <w:szCs w:val="16"/>
        </w:rPr>
        <w:lastRenderedPageBreak/>
        <w:t>документов (документов на бумажном носителе, преобразованных в электронную форму путем сканирования):</w:t>
      </w:r>
    </w:p>
    <w:p w:rsidR="00CE4117" w:rsidRPr="00FD501D" w:rsidRDefault="00CE4117" w:rsidP="00CE4117">
      <w:pPr>
        <w:pStyle w:val="affe"/>
        <w:ind w:right="-2"/>
        <w:jc w:val="both"/>
        <w:rPr>
          <w:sz w:val="16"/>
          <w:szCs w:val="16"/>
        </w:rPr>
      </w:pPr>
      <w:r w:rsidRPr="00FD501D">
        <w:rPr>
          <w:sz w:val="16"/>
          <w:szCs w:val="16"/>
        </w:rPr>
        <w:t>1) документа, подтверждающего полномочия руководителя участника конкурса (копию решения о назначении или об избрании), или документа, подтверждающего полномочия лица на подачу заявки от имени участника конкурса, в случае, если заявку подает лицо, сведения о котором как о лице, имеющем право без доверенности действовать от имени участника конкурса, не содержатся в едином государственном реестре юридических лиц;</w:t>
      </w:r>
    </w:p>
    <w:p w:rsidR="00CE4117" w:rsidRPr="00FD501D" w:rsidRDefault="00CE4117" w:rsidP="00CE4117">
      <w:pPr>
        <w:pStyle w:val="affe"/>
        <w:ind w:right="-2"/>
        <w:jc w:val="both"/>
        <w:rPr>
          <w:sz w:val="16"/>
          <w:szCs w:val="16"/>
        </w:rPr>
      </w:pPr>
      <w:r w:rsidRPr="00FD501D">
        <w:rPr>
          <w:sz w:val="16"/>
          <w:szCs w:val="16"/>
        </w:rPr>
        <w:t>2) действующих редакций учредительных документов участника конкурса;</w:t>
      </w:r>
    </w:p>
    <w:p w:rsidR="00CE4117" w:rsidRPr="00FD501D" w:rsidRDefault="00CE4117" w:rsidP="00CE4117">
      <w:pPr>
        <w:pStyle w:val="affe"/>
        <w:ind w:right="-2"/>
        <w:jc w:val="both"/>
        <w:rPr>
          <w:sz w:val="16"/>
          <w:szCs w:val="16"/>
        </w:rPr>
      </w:pPr>
      <w:r w:rsidRPr="00FD501D">
        <w:rPr>
          <w:sz w:val="16"/>
          <w:szCs w:val="16"/>
        </w:rPr>
        <w:t>3) паспорта программы (проекта) по форме согласно приложению № 5 к настоящему Положению;</w:t>
      </w:r>
    </w:p>
    <w:p w:rsidR="00CE4117" w:rsidRPr="00FD501D" w:rsidRDefault="00CE4117" w:rsidP="00CE4117">
      <w:pPr>
        <w:pStyle w:val="affe"/>
        <w:ind w:right="-2"/>
        <w:jc w:val="both"/>
        <w:rPr>
          <w:sz w:val="16"/>
          <w:szCs w:val="16"/>
        </w:rPr>
      </w:pPr>
      <w:r w:rsidRPr="00FD501D">
        <w:rPr>
          <w:sz w:val="16"/>
          <w:szCs w:val="16"/>
        </w:rPr>
        <w:t>4) заявление по форме согласно приложению № 4  к настоящему Положению;</w:t>
      </w:r>
    </w:p>
    <w:p w:rsidR="00CE4117" w:rsidRPr="00FD501D" w:rsidRDefault="00CE4117" w:rsidP="00CE4117">
      <w:pPr>
        <w:ind w:right="-2"/>
        <w:jc w:val="both"/>
        <w:rPr>
          <w:sz w:val="16"/>
          <w:szCs w:val="16"/>
        </w:rPr>
      </w:pPr>
      <w:r w:rsidRPr="00FD501D">
        <w:rPr>
          <w:sz w:val="16"/>
          <w:szCs w:val="16"/>
        </w:rPr>
        <w:t>5) обязательство социально ориентированной некоммерческой организации по софинансированию целевых расходов на реализацию программы (проекта) в размере не менее пяти процентов общей суммы целевых расходов на реализацию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6) справку, подписанную руководителем (уполномоченным лицом с представлением документов, подтверждающих полномочия указанного лица) организации, подтверждающую соответствие организации требованиям, предусмотренным  пунктом 2.3 настоящего Положения.</w:t>
      </w:r>
    </w:p>
    <w:p w:rsidR="00CE4117" w:rsidRPr="00FD501D" w:rsidRDefault="00CE4117" w:rsidP="00CE4117">
      <w:pPr>
        <w:pStyle w:val="affe"/>
        <w:ind w:right="-2"/>
        <w:jc w:val="both"/>
        <w:rPr>
          <w:sz w:val="16"/>
          <w:szCs w:val="16"/>
        </w:rPr>
      </w:pPr>
      <w:r w:rsidRPr="00FD501D">
        <w:rPr>
          <w:sz w:val="16"/>
          <w:szCs w:val="16"/>
        </w:rPr>
        <w:t>Получатель гранта (участник конкурса) вправе подать только одну заявку.</w:t>
      </w:r>
    </w:p>
    <w:p w:rsidR="00CE4117" w:rsidRPr="00FD501D" w:rsidRDefault="00CE4117" w:rsidP="00CE4117">
      <w:pPr>
        <w:pStyle w:val="affe"/>
        <w:ind w:right="-2"/>
        <w:jc w:val="both"/>
        <w:rPr>
          <w:sz w:val="16"/>
          <w:szCs w:val="16"/>
        </w:rPr>
      </w:pPr>
      <w:r w:rsidRPr="00FD501D">
        <w:rPr>
          <w:sz w:val="16"/>
          <w:szCs w:val="16"/>
        </w:rPr>
        <w:t>Заявка должна быть подписана усиленной квалифицированной электронной подписью руководителя (участника конкурса) или лица, имеющего право действовать без доверенности от имени руководителя (участника конкурса) в соответствии с его учредительными документами, либо иного уполномоченного лица.</w:t>
      </w:r>
    </w:p>
    <w:p w:rsidR="00CE4117" w:rsidRPr="00FD501D" w:rsidRDefault="00CE4117" w:rsidP="00CE4117">
      <w:pPr>
        <w:pStyle w:val="affe"/>
        <w:ind w:right="-2"/>
        <w:jc w:val="both"/>
        <w:rPr>
          <w:sz w:val="16"/>
          <w:szCs w:val="16"/>
        </w:rPr>
      </w:pPr>
      <w:r w:rsidRPr="00FD501D">
        <w:rPr>
          <w:sz w:val="16"/>
          <w:szCs w:val="16"/>
        </w:rPr>
        <w:t>Электронные копии документов и материалы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CE4117" w:rsidRPr="00FD501D" w:rsidRDefault="00CE4117" w:rsidP="00CE4117">
      <w:pPr>
        <w:pStyle w:val="affe"/>
        <w:ind w:right="-2"/>
        <w:jc w:val="both"/>
        <w:rPr>
          <w:sz w:val="16"/>
          <w:szCs w:val="16"/>
        </w:rPr>
      </w:pPr>
      <w:r w:rsidRPr="00FD501D">
        <w:rPr>
          <w:sz w:val="16"/>
          <w:szCs w:val="16"/>
        </w:rPr>
        <w:t>От участника конкурса запрещается требовать представления документов и информации в целях подтверждения соответствия участника конкурса требованиям, указанным в пункте 2.3</w:t>
      </w:r>
      <w:hyperlink r:id="rId58" w:history="1"/>
      <w:r w:rsidRPr="00FD501D">
        <w:rPr>
          <w:sz w:val="16"/>
          <w:szCs w:val="16"/>
        </w:rPr>
        <w:t xml:space="preserve"> настоящего Положения, при наличии соответствующей информации в государственных информационных системах, доступ к которым имеется у Администрации в рамках межведомственного электронного взаимодействия, за исключением случая, если участник конкурса готов представить указанные документы и информацию Администрации по собственной инициативе. </w:t>
      </w:r>
    </w:p>
    <w:p w:rsidR="00CE4117" w:rsidRPr="00FD501D" w:rsidRDefault="00CE4117" w:rsidP="00CE4117">
      <w:pPr>
        <w:autoSpaceDE w:val="0"/>
        <w:autoSpaceDN w:val="0"/>
        <w:adjustRightInd w:val="0"/>
        <w:ind w:right="-2"/>
        <w:jc w:val="both"/>
        <w:rPr>
          <w:sz w:val="16"/>
          <w:szCs w:val="16"/>
        </w:rPr>
      </w:pPr>
      <w:r w:rsidRPr="00FD501D">
        <w:rPr>
          <w:sz w:val="16"/>
          <w:szCs w:val="16"/>
        </w:rPr>
        <w:t>2.6 Датой предоставления получателем гранта (участником конкурса) заявки считается день подписания получателем гранта (участником конкурса) заявки с присвоением ей регистрационного номера в системе «Электронный бюджет».</w:t>
      </w:r>
    </w:p>
    <w:p w:rsidR="00CE4117" w:rsidRPr="00FD501D" w:rsidRDefault="00CE4117" w:rsidP="00CE4117">
      <w:pPr>
        <w:autoSpaceDE w:val="0"/>
        <w:autoSpaceDN w:val="0"/>
        <w:adjustRightInd w:val="0"/>
        <w:ind w:right="-2"/>
        <w:jc w:val="both"/>
        <w:rPr>
          <w:sz w:val="16"/>
          <w:szCs w:val="16"/>
        </w:rPr>
      </w:pPr>
      <w:r w:rsidRPr="00FD501D">
        <w:rPr>
          <w:sz w:val="16"/>
          <w:szCs w:val="16"/>
        </w:rPr>
        <w:t>2. 7. Получатель гранта (участник конкурса) вправе в течение срока приема заявок внести изменения в поданную заявку в системе «Электронный бюджет».</w:t>
      </w:r>
    </w:p>
    <w:p w:rsidR="00CE4117" w:rsidRPr="00FD501D" w:rsidRDefault="00CE4117" w:rsidP="00CE4117">
      <w:pPr>
        <w:autoSpaceDE w:val="0"/>
        <w:autoSpaceDN w:val="0"/>
        <w:adjustRightInd w:val="0"/>
        <w:ind w:right="-2"/>
        <w:jc w:val="both"/>
        <w:rPr>
          <w:sz w:val="16"/>
          <w:szCs w:val="16"/>
        </w:rPr>
      </w:pPr>
      <w:r w:rsidRPr="00FD501D">
        <w:rPr>
          <w:sz w:val="16"/>
          <w:szCs w:val="16"/>
        </w:rPr>
        <w:t>При внесении изменений в заявку на стадии рассмотрения заявок не допускается изменение информации и документов, в соответствии с которыми получателю гранта (участнику конкурса) присваивается итоговое количество баллов по указанным в объявлении о проведении конкурса критериям оценки или показателям критериев оценки.</w:t>
      </w:r>
    </w:p>
    <w:p w:rsidR="00CE4117" w:rsidRPr="00FD501D" w:rsidRDefault="00CE4117" w:rsidP="00CE4117">
      <w:pPr>
        <w:autoSpaceDE w:val="0"/>
        <w:autoSpaceDN w:val="0"/>
        <w:adjustRightInd w:val="0"/>
        <w:ind w:right="-2"/>
        <w:jc w:val="both"/>
        <w:rPr>
          <w:sz w:val="16"/>
          <w:szCs w:val="16"/>
        </w:rPr>
      </w:pPr>
      <w:r w:rsidRPr="00FD501D">
        <w:rPr>
          <w:sz w:val="16"/>
          <w:szCs w:val="16"/>
        </w:rPr>
        <w:t xml:space="preserve">2.8. Получатель гранта (участник конкурса) со дня размещения объявления о проведении конкурса не позднее 3-го рабочего дня до дня завершения подачи заявок вправе направить в Администрацию не более 5 запросов о разъяснении положений объявления о проведении конкурса путем формирования в системе «Электронный бюджет» соответствующего запроса. </w:t>
      </w:r>
    </w:p>
    <w:p w:rsidR="00CE4117" w:rsidRPr="00FD501D" w:rsidRDefault="00CE4117" w:rsidP="00CE4117">
      <w:pPr>
        <w:autoSpaceDE w:val="0"/>
        <w:autoSpaceDN w:val="0"/>
        <w:adjustRightInd w:val="0"/>
        <w:ind w:right="-2"/>
        <w:jc w:val="both"/>
        <w:rPr>
          <w:sz w:val="16"/>
          <w:szCs w:val="16"/>
        </w:rPr>
      </w:pPr>
      <w:r w:rsidRPr="00FD501D">
        <w:rPr>
          <w:sz w:val="16"/>
          <w:szCs w:val="16"/>
        </w:rPr>
        <w:t xml:space="preserve">Администрация направляет разъяснение положений объявления о проведении конкурса в течение 3 рабочих дней со дня регистрации запроса о разъяснении положений объявления о проведении конкурса, но не позднее 1 рабочего дня до дня завершения подачи заявок, путем формирования в системе «Электронный бюджет» соответствующего разъяснения.  </w:t>
      </w:r>
    </w:p>
    <w:p w:rsidR="00CE4117" w:rsidRPr="00FD501D" w:rsidRDefault="00CE4117" w:rsidP="00CE4117">
      <w:pPr>
        <w:autoSpaceDE w:val="0"/>
        <w:autoSpaceDN w:val="0"/>
        <w:adjustRightInd w:val="0"/>
        <w:ind w:right="-2"/>
        <w:jc w:val="both"/>
        <w:rPr>
          <w:sz w:val="16"/>
          <w:szCs w:val="16"/>
        </w:rPr>
      </w:pPr>
      <w:r w:rsidRPr="00FD501D">
        <w:rPr>
          <w:sz w:val="16"/>
          <w:szCs w:val="16"/>
        </w:rPr>
        <w:t>Доступ к разъяснению, формируемому в системе «Электронный бюджет», предоставляется всем участникам конкурса.</w:t>
      </w:r>
    </w:p>
    <w:p w:rsidR="00CE4117" w:rsidRPr="00FD501D" w:rsidRDefault="00CE4117" w:rsidP="00CE4117">
      <w:pPr>
        <w:autoSpaceDE w:val="0"/>
        <w:autoSpaceDN w:val="0"/>
        <w:adjustRightInd w:val="0"/>
        <w:ind w:right="-2"/>
        <w:jc w:val="both"/>
        <w:rPr>
          <w:sz w:val="16"/>
          <w:szCs w:val="16"/>
        </w:rPr>
      </w:pPr>
      <w:r w:rsidRPr="00FD501D">
        <w:rPr>
          <w:sz w:val="16"/>
          <w:szCs w:val="16"/>
        </w:rPr>
        <w:t>Администрации открывается доступ в системе «Электронный бюджет» к заявкам для их рассмотрения.</w:t>
      </w:r>
    </w:p>
    <w:p w:rsidR="00CE4117" w:rsidRPr="00FD501D" w:rsidRDefault="00CE4117" w:rsidP="00CE4117">
      <w:pPr>
        <w:autoSpaceDE w:val="0"/>
        <w:autoSpaceDN w:val="0"/>
        <w:adjustRightInd w:val="0"/>
        <w:ind w:right="-2"/>
        <w:jc w:val="both"/>
        <w:rPr>
          <w:sz w:val="16"/>
          <w:szCs w:val="16"/>
        </w:rPr>
      </w:pPr>
      <w:r w:rsidRPr="00FD501D">
        <w:rPr>
          <w:sz w:val="16"/>
          <w:szCs w:val="16"/>
        </w:rPr>
        <w:lastRenderedPageBreak/>
        <w:t>2.9. Администрация на этапе приема заявок принимает решение о возврате заявки на доработку при наличии соответствующих оснований.</w:t>
      </w:r>
    </w:p>
    <w:p w:rsidR="00CE4117" w:rsidRPr="00FD501D" w:rsidRDefault="00CE4117" w:rsidP="00CE4117">
      <w:pPr>
        <w:autoSpaceDE w:val="0"/>
        <w:autoSpaceDN w:val="0"/>
        <w:adjustRightInd w:val="0"/>
        <w:ind w:right="-2"/>
        <w:jc w:val="both"/>
        <w:rPr>
          <w:sz w:val="16"/>
          <w:szCs w:val="16"/>
        </w:rPr>
      </w:pPr>
      <w:r w:rsidRPr="00FD501D">
        <w:rPr>
          <w:sz w:val="16"/>
          <w:szCs w:val="16"/>
        </w:rPr>
        <w:t xml:space="preserve">Решение о возврате на доработку принимается в равной мере ко всем получателям гранта (участникам конкурса), при рассмотрении заявок которых выявлены основания для их возврата на доработку, а также доводится до получателя гранта (участника конкурса) с использованием системы «Электронный бюджет» с указанием оснований для возврата заявки, а также положений заявки, нуждающихся в доработке.  </w:t>
      </w:r>
    </w:p>
    <w:p w:rsidR="00CE4117" w:rsidRPr="00FD501D" w:rsidRDefault="00CE4117" w:rsidP="00CE4117">
      <w:pPr>
        <w:autoSpaceDE w:val="0"/>
        <w:autoSpaceDN w:val="0"/>
        <w:adjustRightInd w:val="0"/>
        <w:ind w:right="-2"/>
        <w:jc w:val="both"/>
        <w:rPr>
          <w:sz w:val="16"/>
          <w:szCs w:val="16"/>
        </w:rPr>
      </w:pPr>
      <w:r w:rsidRPr="00FD501D">
        <w:rPr>
          <w:sz w:val="16"/>
          <w:szCs w:val="16"/>
        </w:rPr>
        <w:t>Получатель гранта (участник конкурса) в течение 2 рабочих дней после возврата его заявки на доработку, но не позднее даты окончания приема заявок должен направить скорректированную заявку в порядке, аналогичном порядку подачи заявки.</w:t>
      </w:r>
    </w:p>
    <w:p w:rsidR="00CE4117" w:rsidRPr="00FD501D" w:rsidRDefault="00CE4117" w:rsidP="00CE4117">
      <w:pPr>
        <w:autoSpaceDE w:val="0"/>
        <w:autoSpaceDN w:val="0"/>
        <w:adjustRightInd w:val="0"/>
        <w:ind w:right="-2"/>
        <w:jc w:val="both"/>
        <w:rPr>
          <w:sz w:val="16"/>
          <w:szCs w:val="16"/>
        </w:rPr>
      </w:pPr>
      <w:r w:rsidRPr="00FD501D">
        <w:rPr>
          <w:sz w:val="16"/>
          <w:szCs w:val="16"/>
        </w:rPr>
        <w:t>Основаниями для возврата заявки на доработку являются:</w:t>
      </w:r>
    </w:p>
    <w:p w:rsidR="00CE4117" w:rsidRPr="00FD501D" w:rsidRDefault="00CE4117" w:rsidP="00CE4117">
      <w:pPr>
        <w:autoSpaceDE w:val="0"/>
        <w:autoSpaceDN w:val="0"/>
        <w:adjustRightInd w:val="0"/>
        <w:ind w:right="-2"/>
        <w:jc w:val="both"/>
        <w:rPr>
          <w:sz w:val="16"/>
          <w:szCs w:val="16"/>
        </w:rPr>
      </w:pPr>
      <w:r w:rsidRPr="00FD501D">
        <w:rPr>
          <w:sz w:val="16"/>
          <w:szCs w:val="16"/>
        </w:rPr>
        <w:t>1) непредставление (представление не в полном объеме) документов, указанных в настоящем Положении;</w:t>
      </w:r>
    </w:p>
    <w:p w:rsidR="00CE4117" w:rsidRPr="00FD501D" w:rsidRDefault="00CE4117" w:rsidP="00CE4117">
      <w:pPr>
        <w:autoSpaceDE w:val="0"/>
        <w:autoSpaceDN w:val="0"/>
        <w:adjustRightInd w:val="0"/>
        <w:ind w:right="-2"/>
        <w:jc w:val="both"/>
        <w:rPr>
          <w:sz w:val="16"/>
          <w:szCs w:val="16"/>
        </w:rPr>
      </w:pPr>
      <w:r w:rsidRPr="00FD501D">
        <w:rPr>
          <w:sz w:val="16"/>
          <w:szCs w:val="16"/>
        </w:rPr>
        <w:t>2) несоответствие представленных получателем гранта (участником конкурса) заявок и (или) документов требованиям, определенным настоящим Положением;</w:t>
      </w:r>
    </w:p>
    <w:p w:rsidR="00CE4117" w:rsidRPr="00FD501D" w:rsidRDefault="00CE4117" w:rsidP="00CE4117">
      <w:pPr>
        <w:autoSpaceDE w:val="0"/>
        <w:autoSpaceDN w:val="0"/>
        <w:adjustRightInd w:val="0"/>
        <w:ind w:right="-2"/>
        <w:jc w:val="both"/>
        <w:rPr>
          <w:sz w:val="16"/>
          <w:szCs w:val="16"/>
        </w:rPr>
      </w:pPr>
      <w:r w:rsidRPr="00FD501D">
        <w:rPr>
          <w:sz w:val="16"/>
          <w:szCs w:val="16"/>
        </w:rPr>
        <w:t>3) арифметические ошибки, описки, опечатки, недостоверность информации, содержащейся в документах, представленных получателем гранта (участником конкурса).</w:t>
      </w:r>
    </w:p>
    <w:p w:rsidR="00CE4117" w:rsidRPr="00FD501D" w:rsidRDefault="00CE4117" w:rsidP="00CE4117">
      <w:pPr>
        <w:autoSpaceDE w:val="0"/>
        <w:autoSpaceDN w:val="0"/>
        <w:adjustRightInd w:val="0"/>
        <w:ind w:right="-2"/>
        <w:jc w:val="both"/>
        <w:rPr>
          <w:sz w:val="16"/>
          <w:szCs w:val="16"/>
        </w:rPr>
      </w:pPr>
      <w:r w:rsidRPr="00FD501D">
        <w:rPr>
          <w:sz w:val="16"/>
          <w:szCs w:val="16"/>
        </w:rPr>
        <w:t>2.10. Администрация в течение 15 календарных дней с даты окончания приема заявок рассматривает заявки на предмет их соответствия установленным в объявлении о проведении конкурса  требованиям, по результатам проставляются в электронном виде отметки о соответствии (несоответствии) указанным требованиям посредством заполнения соответствующих экранных форм веб-интерфейса системы «Электронный бюджет».</w:t>
      </w:r>
    </w:p>
    <w:p w:rsidR="00CE4117" w:rsidRPr="00FD501D" w:rsidRDefault="00CE4117" w:rsidP="00CE4117">
      <w:pPr>
        <w:autoSpaceDE w:val="0"/>
        <w:autoSpaceDN w:val="0"/>
        <w:adjustRightInd w:val="0"/>
        <w:ind w:right="-2"/>
        <w:jc w:val="both"/>
        <w:rPr>
          <w:sz w:val="16"/>
          <w:szCs w:val="16"/>
        </w:rPr>
      </w:pPr>
      <w:r w:rsidRPr="00FD501D">
        <w:rPr>
          <w:sz w:val="16"/>
          <w:szCs w:val="16"/>
        </w:rPr>
        <w:t>Заявка признается надлежащей, если она соответствует требованиям и условиям, указанным в объявлении о проведении конкурса, и отсутствуют основания для ее отклонения.</w:t>
      </w:r>
    </w:p>
    <w:p w:rsidR="00CE4117" w:rsidRPr="00FD501D" w:rsidRDefault="00CE4117" w:rsidP="00CE4117">
      <w:pPr>
        <w:autoSpaceDE w:val="0"/>
        <w:autoSpaceDN w:val="0"/>
        <w:adjustRightInd w:val="0"/>
        <w:ind w:right="-2"/>
        <w:jc w:val="both"/>
        <w:rPr>
          <w:sz w:val="16"/>
          <w:szCs w:val="16"/>
        </w:rPr>
      </w:pPr>
      <w:r w:rsidRPr="00FD501D">
        <w:rPr>
          <w:sz w:val="16"/>
          <w:szCs w:val="16"/>
        </w:rPr>
        <w:t>Поступившие заявки ранжируются исходя из очередности поступления заявок.</w:t>
      </w:r>
    </w:p>
    <w:p w:rsidR="00CE4117" w:rsidRPr="00FD501D" w:rsidRDefault="00CE4117" w:rsidP="00CE4117">
      <w:pPr>
        <w:autoSpaceDE w:val="0"/>
        <w:autoSpaceDN w:val="0"/>
        <w:adjustRightInd w:val="0"/>
        <w:ind w:right="-2"/>
        <w:jc w:val="both"/>
        <w:rPr>
          <w:sz w:val="16"/>
          <w:szCs w:val="16"/>
        </w:rPr>
      </w:pPr>
      <w:r w:rsidRPr="00FD501D">
        <w:rPr>
          <w:sz w:val="16"/>
          <w:szCs w:val="16"/>
        </w:rPr>
        <w:t>На основании результатов рассмотрения заявок на Едином портале автоматически формируется протокол рассмотрения заявок, который подписывается усиленной квалифицированной электронной подписью администрации в системе «Электронный бюджет» и размещается на Едином портале не позднее 1-го</w:t>
      </w:r>
      <w:r w:rsidRPr="00FD501D">
        <w:rPr>
          <w:b/>
          <w:sz w:val="16"/>
          <w:szCs w:val="16"/>
        </w:rPr>
        <w:t xml:space="preserve"> </w:t>
      </w:r>
      <w:r w:rsidRPr="00FD501D">
        <w:rPr>
          <w:sz w:val="16"/>
          <w:szCs w:val="16"/>
        </w:rPr>
        <w:t>рабочего дня, следующего за днем его подписания.</w:t>
      </w:r>
    </w:p>
    <w:p w:rsidR="00CE4117" w:rsidRPr="00FD501D" w:rsidRDefault="00CE4117" w:rsidP="00CE4117">
      <w:pPr>
        <w:pStyle w:val="affe"/>
        <w:ind w:right="-2"/>
        <w:jc w:val="both"/>
        <w:rPr>
          <w:sz w:val="16"/>
          <w:szCs w:val="16"/>
        </w:rPr>
      </w:pPr>
      <w:r w:rsidRPr="00FD501D">
        <w:rPr>
          <w:sz w:val="16"/>
          <w:szCs w:val="16"/>
        </w:rPr>
        <w:t xml:space="preserve">2.11. Основаниями для отклонения заявки получателя </w:t>
      </w:r>
      <w:r w:rsidRPr="00FD501D">
        <w:rPr>
          <w:rStyle w:val="afffffffff2"/>
          <w:i w:val="0"/>
          <w:sz w:val="16"/>
          <w:szCs w:val="16"/>
        </w:rPr>
        <w:t xml:space="preserve">гранта </w:t>
      </w:r>
      <w:r w:rsidRPr="00FD501D">
        <w:rPr>
          <w:sz w:val="16"/>
          <w:szCs w:val="16"/>
        </w:rPr>
        <w:t>(участника конкурса) являются:</w:t>
      </w:r>
    </w:p>
    <w:p w:rsidR="00CE4117" w:rsidRPr="00FD501D" w:rsidRDefault="00CE4117" w:rsidP="00CE4117">
      <w:pPr>
        <w:pStyle w:val="affe"/>
        <w:ind w:right="-2"/>
        <w:jc w:val="both"/>
        <w:rPr>
          <w:sz w:val="16"/>
          <w:szCs w:val="16"/>
        </w:rPr>
      </w:pPr>
      <w:r w:rsidRPr="00FD501D">
        <w:rPr>
          <w:sz w:val="16"/>
          <w:szCs w:val="16"/>
        </w:rPr>
        <w:t>1) представление недостоверных сведений и документов;</w:t>
      </w:r>
    </w:p>
    <w:p w:rsidR="00CE4117" w:rsidRPr="00FD501D" w:rsidRDefault="00CE4117" w:rsidP="00CE4117">
      <w:pPr>
        <w:pStyle w:val="affe"/>
        <w:ind w:right="-2"/>
        <w:jc w:val="both"/>
        <w:rPr>
          <w:sz w:val="16"/>
          <w:szCs w:val="16"/>
        </w:rPr>
      </w:pPr>
      <w:r w:rsidRPr="00FD501D">
        <w:rPr>
          <w:sz w:val="16"/>
          <w:szCs w:val="16"/>
        </w:rPr>
        <w:t xml:space="preserve">2) несоответствие представленных получателем </w:t>
      </w:r>
      <w:r w:rsidRPr="00FD501D">
        <w:rPr>
          <w:rStyle w:val="afffffffff2"/>
          <w:i w:val="0"/>
          <w:sz w:val="16"/>
          <w:szCs w:val="16"/>
        </w:rPr>
        <w:t>гранта</w:t>
      </w:r>
      <w:r w:rsidRPr="00FD501D">
        <w:rPr>
          <w:sz w:val="16"/>
          <w:szCs w:val="16"/>
        </w:rPr>
        <w:t xml:space="preserve"> (участником конкурса) заявки и документов требованиям, установленным в объявлении о проведении конкурса;</w:t>
      </w:r>
    </w:p>
    <w:p w:rsidR="00CE4117" w:rsidRPr="00FD501D" w:rsidRDefault="00CE4117" w:rsidP="00CE4117">
      <w:pPr>
        <w:pStyle w:val="affe"/>
        <w:ind w:right="-2"/>
        <w:jc w:val="both"/>
        <w:rPr>
          <w:sz w:val="16"/>
          <w:szCs w:val="16"/>
        </w:rPr>
      </w:pPr>
      <w:r w:rsidRPr="00FD501D">
        <w:rPr>
          <w:sz w:val="16"/>
          <w:szCs w:val="16"/>
        </w:rPr>
        <w:t xml:space="preserve">3) подача получателем </w:t>
      </w:r>
      <w:r w:rsidRPr="00FD501D">
        <w:rPr>
          <w:rStyle w:val="afffffffff2"/>
          <w:i w:val="0"/>
          <w:sz w:val="16"/>
          <w:szCs w:val="16"/>
        </w:rPr>
        <w:t>гранта</w:t>
      </w:r>
      <w:r w:rsidRPr="00FD501D">
        <w:rPr>
          <w:sz w:val="16"/>
          <w:szCs w:val="16"/>
        </w:rPr>
        <w:t xml:space="preserve"> (участником конкурса) заявки после даты и (или) времени, определенных для подачи заявок;</w:t>
      </w:r>
    </w:p>
    <w:p w:rsidR="00CE4117" w:rsidRPr="00FD501D" w:rsidRDefault="00CE4117" w:rsidP="00CE4117">
      <w:pPr>
        <w:pStyle w:val="affe"/>
        <w:ind w:right="-2"/>
        <w:jc w:val="both"/>
        <w:rPr>
          <w:sz w:val="16"/>
          <w:szCs w:val="16"/>
        </w:rPr>
      </w:pPr>
      <w:r w:rsidRPr="00FD501D">
        <w:rPr>
          <w:sz w:val="16"/>
          <w:szCs w:val="16"/>
        </w:rPr>
        <w:t>4) непредставление (представление не в полном объеме) документов, указанных в объявлении о проведении конкурса;</w:t>
      </w:r>
    </w:p>
    <w:p w:rsidR="00CE4117" w:rsidRPr="00FD501D" w:rsidRDefault="00CE4117" w:rsidP="00CE4117">
      <w:pPr>
        <w:pStyle w:val="affe"/>
        <w:ind w:right="-2"/>
        <w:jc w:val="both"/>
        <w:rPr>
          <w:sz w:val="16"/>
          <w:szCs w:val="16"/>
        </w:rPr>
      </w:pPr>
      <w:r w:rsidRPr="00FD501D">
        <w:rPr>
          <w:sz w:val="16"/>
          <w:szCs w:val="16"/>
        </w:rPr>
        <w:t xml:space="preserve">5) несоответствие получателя </w:t>
      </w:r>
      <w:r w:rsidRPr="00FD501D">
        <w:rPr>
          <w:rStyle w:val="afffffffff2"/>
          <w:i w:val="0"/>
          <w:sz w:val="16"/>
          <w:szCs w:val="16"/>
        </w:rPr>
        <w:t>гранта</w:t>
      </w:r>
      <w:r w:rsidRPr="00FD501D">
        <w:rPr>
          <w:i/>
          <w:sz w:val="16"/>
          <w:szCs w:val="16"/>
        </w:rPr>
        <w:t xml:space="preserve"> </w:t>
      </w:r>
      <w:r w:rsidRPr="00FD501D">
        <w:rPr>
          <w:sz w:val="16"/>
          <w:szCs w:val="16"/>
        </w:rPr>
        <w:t xml:space="preserve">(участника конкурса) требованиям, установленным </w:t>
      </w:r>
      <w:hyperlink w:anchor="P85">
        <w:r w:rsidRPr="00FD501D">
          <w:rPr>
            <w:sz w:val="16"/>
            <w:szCs w:val="16"/>
          </w:rPr>
          <w:t>пунктом 2.3</w:t>
        </w:r>
      </w:hyperlink>
      <w:r w:rsidRPr="00FD501D">
        <w:rPr>
          <w:sz w:val="16"/>
          <w:szCs w:val="16"/>
        </w:rPr>
        <w:t xml:space="preserve"> настоящего Положения;</w:t>
      </w:r>
    </w:p>
    <w:p w:rsidR="00CE4117" w:rsidRPr="00FD501D" w:rsidRDefault="00CE4117" w:rsidP="00CE4117">
      <w:pPr>
        <w:pStyle w:val="affe"/>
        <w:ind w:right="-2"/>
        <w:jc w:val="both"/>
        <w:rPr>
          <w:sz w:val="16"/>
          <w:szCs w:val="16"/>
        </w:rPr>
      </w:pPr>
      <w:r w:rsidRPr="00FD501D">
        <w:rPr>
          <w:sz w:val="16"/>
          <w:szCs w:val="16"/>
        </w:rPr>
        <w:t xml:space="preserve">6) ранее в отношении получателя </w:t>
      </w:r>
      <w:r w:rsidRPr="00FD501D">
        <w:rPr>
          <w:rStyle w:val="afffffffff2"/>
          <w:i w:val="0"/>
          <w:sz w:val="16"/>
          <w:szCs w:val="16"/>
        </w:rPr>
        <w:t>гранта</w:t>
      </w:r>
      <w:r w:rsidRPr="00FD501D">
        <w:rPr>
          <w:sz w:val="16"/>
          <w:szCs w:val="16"/>
        </w:rPr>
        <w:t xml:space="preserve"> (участника конкурса)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CE4117" w:rsidRPr="00FD501D" w:rsidRDefault="00CE4117" w:rsidP="00CE4117">
      <w:pPr>
        <w:pStyle w:val="affe"/>
        <w:ind w:right="-2"/>
        <w:jc w:val="both"/>
        <w:rPr>
          <w:sz w:val="16"/>
          <w:szCs w:val="16"/>
        </w:rPr>
      </w:pPr>
      <w:r w:rsidRPr="00FD501D">
        <w:rPr>
          <w:sz w:val="16"/>
          <w:szCs w:val="16"/>
        </w:rPr>
        <w:t xml:space="preserve">7) несоответствие видов деятельности получателя </w:t>
      </w:r>
      <w:r w:rsidRPr="00FD501D">
        <w:rPr>
          <w:rStyle w:val="afffffffff2"/>
          <w:i w:val="0"/>
          <w:sz w:val="16"/>
          <w:szCs w:val="16"/>
        </w:rPr>
        <w:t>гранта</w:t>
      </w:r>
      <w:r w:rsidRPr="00FD501D">
        <w:rPr>
          <w:i/>
          <w:sz w:val="16"/>
          <w:szCs w:val="16"/>
        </w:rPr>
        <w:t xml:space="preserve"> </w:t>
      </w:r>
      <w:r w:rsidRPr="00FD501D">
        <w:rPr>
          <w:sz w:val="16"/>
          <w:szCs w:val="16"/>
        </w:rPr>
        <w:t>(участника конкурса), предусмотренных ее учредительными документами, содержанию программы (проекта), представленной для получения грантов;</w:t>
      </w:r>
    </w:p>
    <w:p w:rsidR="00CE4117" w:rsidRPr="00FD501D" w:rsidRDefault="00CE4117" w:rsidP="00CE4117">
      <w:pPr>
        <w:pStyle w:val="affe"/>
        <w:ind w:right="-2"/>
        <w:jc w:val="both"/>
        <w:rPr>
          <w:sz w:val="16"/>
          <w:szCs w:val="16"/>
        </w:rPr>
      </w:pPr>
      <w:r w:rsidRPr="00FD501D">
        <w:rPr>
          <w:sz w:val="16"/>
          <w:szCs w:val="16"/>
        </w:rPr>
        <w:t xml:space="preserve">8) заявка получателя </w:t>
      </w:r>
      <w:r w:rsidRPr="00FD501D">
        <w:rPr>
          <w:rStyle w:val="afffffffff2"/>
          <w:i w:val="0"/>
          <w:sz w:val="16"/>
          <w:szCs w:val="16"/>
        </w:rPr>
        <w:t>гранта</w:t>
      </w:r>
      <w:r w:rsidRPr="00FD501D">
        <w:rPr>
          <w:i/>
          <w:sz w:val="16"/>
          <w:szCs w:val="16"/>
        </w:rPr>
        <w:t xml:space="preserve"> </w:t>
      </w:r>
      <w:r w:rsidRPr="00FD501D">
        <w:rPr>
          <w:sz w:val="16"/>
          <w:szCs w:val="16"/>
        </w:rPr>
        <w:t>(участника конкурса) содержит запрашиваемую сумму грантов, превышающую максимальный размер грантов.</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9) направление, по которому программа (проект) планируется к реализации, не соответствует приоритетным направлениям, утвержденным распоряжением Администрации.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Получатели гранта (участники конкурса), заявки которых отклонены, должны быть проинформированы о принятом решении в течение 5 рабочих дней со дня издания протокола.</w:t>
      </w:r>
    </w:p>
    <w:p w:rsidR="00CE4117" w:rsidRPr="00FD501D" w:rsidRDefault="00CE4117" w:rsidP="00CE4117">
      <w:pPr>
        <w:pStyle w:val="affe"/>
        <w:ind w:right="-2"/>
        <w:jc w:val="both"/>
        <w:rPr>
          <w:sz w:val="16"/>
          <w:szCs w:val="16"/>
        </w:rPr>
      </w:pPr>
      <w:r w:rsidRPr="00FD501D">
        <w:rPr>
          <w:sz w:val="16"/>
          <w:szCs w:val="16"/>
        </w:rPr>
        <w:t xml:space="preserve">2.12. Принятые заявки с прилагаемыми к ним документами подлежат оценке по </w:t>
      </w:r>
      <w:hyperlink w:anchor="P388">
        <w:r w:rsidRPr="00FD501D">
          <w:rPr>
            <w:color w:val="000000"/>
            <w:sz w:val="16"/>
            <w:szCs w:val="16"/>
          </w:rPr>
          <w:t>критериям</w:t>
        </w:r>
      </w:hyperlink>
      <w:r w:rsidRPr="00FD501D">
        <w:rPr>
          <w:color w:val="000000"/>
          <w:sz w:val="16"/>
          <w:szCs w:val="16"/>
        </w:rPr>
        <w:t>,</w:t>
      </w:r>
      <w:r w:rsidRPr="00FD501D">
        <w:rPr>
          <w:sz w:val="16"/>
          <w:szCs w:val="16"/>
        </w:rPr>
        <w:t xml:space="preserve"> установленным в приложении № 1 к настоящему Положению (далее - критерии оценки), в течение 20 рабочих дней</w:t>
      </w:r>
      <w:r w:rsidRPr="00FD501D">
        <w:rPr>
          <w:b/>
          <w:sz w:val="16"/>
          <w:szCs w:val="16"/>
        </w:rPr>
        <w:t xml:space="preserve"> </w:t>
      </w:r>
      <w:r w:rsidRPr="00FD501D">
        <w:rPr>
          <w:sz w:val="16"/>
          <w:szCs w:val="16"/>
        </w:rPr>
        <w:t xml:space="preserve">с даты окончания приема заявок посредством выставления баллов по каждому критерию. </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В зависимости от количества набранных баллов по итогам оценки по каждой заявке  формируется ее итоговый рейтинг и присваиваются порядковые номера: занятие соответствующей </w:t>
      </w:r>
      <w:r w:rsidRPr="00FD501D">
        <w:rPr>
          <w:rFonts w:ascii="Times New Roman" w:hAnsi="Times New Roman"/>
          <w:sz w:val="16"/>
          <w:szCs w:val="16"/>
        </w:rPr>
        <w:lastRenderedPageBreak/>
        <w:t>позиции производится по убыванию количества набранных баллов от большего к меньшему. В случае равного количества набранных баллов позиция в рейтинге определяется с учетом очередности поступления заявок.</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2.13. С целью проведения оценки представленных получателями гранта (участниками конкурса) программ (проектов) создается комиссия по рассмотрению заявок и оценке программ (проектов) участников конкурса для предоставления грантов (далее - комиссия), состав которой утверждается постановлением Администрации.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Комиссия создается в составе не менее 9 человек. Число членов комиссии должно быть нечетным.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В состав конкурсной комиссии включаются, представители структурных подразделений Администрации; Общественной палаты Павловского района; некоммерческих организаций, деятельность которых направлена на решение социальных проблем Павловского муниципального района Воронежской области, развитие гражданского общества Российской Федерации и (или) коммерческих организаций, осуществляющих благотворительную деятельность.</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В состав конкурсной комиссии могут быть включены представители правоохранительных органов и независимые эксперты - представители научных, образовательных учреждений, общественных, коммерческих организаций, а также граждане, обладающие признанной высокой квалификацией по видам деятельности, предусмотренным </w:t>
      </w:r>
      <w:hyperlink r:id="rId59" w:history="1">
        <w:r w:rsidRPr="00FD501D">
          <w:rPr>
            <w:rFonts w:ascii="Times New Roman" w:hAnsi="Times New Roman"/>
            <w:sz w:val="16"/>
            <w:szCs w:val="16"/>
          </w:rPr>
          <w:t>статьей 31.1</w:t>
        </w:r>
      </w:hyperlink>
      <w:r w:rsidRPr="00FD501D">
        <w:rPr>
          <w:rFonts w:ascii="Times New Roman" w:hAnsi="Times New Roman"/>
          <w:sz w:val="16"/>
          <w:szCs w:val="16"/>
        </w:rPr>
        <w:t xml:space="preserve"> Федерального закона от 12.01.1996  № 7-ФЗ «О некоммерческих организациях» и </w:t>
      </w:r>
      <w:hyperlink r:id="rId60" w:history="1">
        <w:r w:rsidRPr="00FD501D">
          <w:rPr>
            <w:rFonts w:ascii="Times New Roman" w:hAnsi="Times New Roman"/>
            <w:sz w:val="16"/>
            <w:szCs w:val="16"/>
          </w:rPr>
          <w:t>статьей 6</w:t>
        </w:r>
      </w:hyperlink>
      <w:r w:rsidRPr="00FD501D">
        <w:rPr>
          <w:rFonts w:ascii="Times New Roman" w:hAnsi="Times New Roman"/>
          <w:sz w:val="16"/>
          <w:szCs w:val="16"/>
        </w:rPr>
        <w:t xml:space="preserve"> Закона Воронежской области от 06.10.2011 № 134-ОЗ «О государственной (областной) поддержке социально ориентированных некоммерческих организаций в Воронежской области».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Администрация осуществляет организационное обеспечение деятельности комиссии.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Оценка программ (проектов) получателей грантов (участников конкурса) осуществляется комиссией в соответствии с </w:t>
      </w:r>
      <w:hyperlink w:anchor="P110">
        <w:r w:rsidRPr="00FD501D">
          <w:rPr>
            <w:rFonts w:ascii="Times New Roman" w:hAnsi="Times New Roman"/>
            <w:sz w:val="16"/>
            <w:szCs w:val="16"/>
          </w:rPr>
          <w:t>пунктом 2.12</w:t>
        </w:r>
      </w:hyperlink>
      <w:r w:rsidRPr="00FD501D">
        <w:rPr>
          <w:rFonts w:ascii="Times New Roman" w:hAnsi="Times New Roman"/>
          <w:sz w:val="16"/>
          <w:szCs w:val="16"/>
        </w:rPr>
        <w:t xml:space="preserve"> настоящего Положения.</w:t>
      </w:r>
    </w:p>
    <w:p w:rsidR="00CE4117" w:rsidRPr="00FD501D" w:rsidRDefault="00CE4117" w:rsidP="00CE4117">
      <w:pPr>
        <w:pStyle w:val="formattext"/>
        <w:shd w:val="clear" w:color="auto" w:fill="FFFFFF"/>
        <w:spacing w:before="0" w:beforeAutospacing="0" w:after="0" w:afterAutospacing="0"/>
        <w:ind w:right="-2"/>
        <w:jc w:val="both"/>
        <w:textAlignment w:val="baseline"/>
        <w:rPr>
          <w:sz w:val="16"/>
          <w:szCs w:val="16"/>
        </w:rPr>
      </w:pPr>
      <w:r w:rsidRPr="00FD501D">
        <w:rPr>
          <w:sz w:val="16"/>
          <w:szCs w:val="16"/>
        </w:rPr>
        <w:t>2.14. Конкурс признается несостоявшимся в следующих случаях:</w:t>
      </w:r>
    </w:p>
    <w:p w:rsidR="00CE4117" w:rsidRPr="00FD501D" w:rsidRDefault="00CE4117" w:rsidP="00CE4117">
      <w:pPr>
        <w:pStyle w:val="formattext"/>
        <w:shd w:val="clear" w:color="auto" w:fill="FFFFFF"/>
        <w:spacing w:before="0" w:beforeAutospacing="0" w:after="0" w:afterAutospacing="0"/>
        <w:ind w:right="-2"/>
        <w:jc w:val="both"/>
        <w:textAlignment w:val="baseline"/>
        <w:rPr>
          <w:sz w:val="16"/>
          <w:szCs w:val="16"/>
        </w:rPr>
      </w:pPr>
      <w:r w:rsidRPr="00FD501D">
        <w:rPr>
          <w:sz w:val="16"/>
          <w:szCs w:val="16"/>
        </w:rPr>
        <w:t>1) по окончании срока подачи заявок подана только одна заявка;</w:t>
      </w:r>
    </w:p>
    <w:p w:rsidR="00CE4117" w:rsidRPr="00FD501D" w:rsidRDefault="00CE4117" w:rsidP="00CE4117">
      <w:pPr>
        <w:pStyle w:val="formattext"/>
        <w:shd w:val="clear" w:color="auto" w:fill="FFFFFF"/>
        <w:spacing w:before="0" w:beforeAutospacing="0" w:after="0" w:afterAutospacing="0"/>
        <w:ind w:right="-2"/>
        <w:jc w:val="both"/>
        <w:textAlignment w:val="baseline"/>
        <w:rPr>
          <w:sz w:val="16"/>
          <w:szCs w:val="16"/>
        </w:rPr>
      </w:pPr>
      <w:r w:rsidRPr="00FD501D">
        <w:rPr>
          <w:sz w:val="16"/>
          <w:szCs w:val="16"/>
        </w:rPr>
        <w:t>2) по результатам рассмотрения заявок только одна заявка соответствует требованиям, установленным в объявлении о проведении конкурса;</w:t>
      </w:r>
    </w:p>
    <w:p w:rsidR="00CE4117" w:rsidRPr="00FD501D" w:rsidRDefault="00CE4117" w:rsidP="00CE4117">
      <w:pPr>
        <w:pStyle w:val="formattext"/>
        <w:shd w:val="clear" w:color="auto" w:fill="FFFFFF"/>
        <w:spacing w:before="0" w:beforeAutospacing="0" w:after="0" w:afterAutospacing="0"/>
        <w:ind w:right="-2"/>
        <w:jc w:val="both"/>
        <w:textAlignment w:val="baseline"/>
        <w:rPr>
          <w:sz w:val="16"/>
          <w:szCs w:val="16"/>
        </w:rPr>
      </w:pPr>
      <w:r w:rsidRPr="00FD501D">
        <w:rPr>
          <w:sz w:val="16"/>
          <w:szCs w:val="16"/>
        </w:rPr>
        <w:t>3) по окончании срока подачи заявок не подано ни одной заявки;</w:t>
      </w:r>
    </w:p>
    <w:p w:rsidR="00CE4117" w:rsidRPr="00FD501D" w:rsidRDefault="00CE4117" w:rsidP="00CE4117">
      <w:pPr>
        <w:pStyle w:val="formattext"/>
        <w:shd w:val="clear" w:color="auto" w:fill="FFFFFF"/>
        <w:spacing w:before="0" w:beforeAutospacing="0" w:after="0" w:afterAutospacing="0"/>
        <w:ind w:right="-2"/>
        <w:jc w:val="both"/>
        <w:textAlignment w:val="baseline"/>
        <w:rPr>
          <w:sz w:val="16"/>
          <w:szCs w:val="16"/>
        </w:rPr>
      </w:pPr>
      <w:r w:rsidRPr="00FD501D">
        <w:rPr>
          <w:sz w:val="16"/>
          <w:szCs w:val="16"/>
        </w:rPr>
        <w:t>4) по результатам рассмотрения заявок отклонены все заявки;</w:t>
      </w:r>
    </w:p>
    <w:p w:rsidR="00CE4117" w:rsidRPr="00FD501D" w:rsidRDefault="00CE4117" w:rsidP="00CE4117">
      <w:pPr>
        <w:pStyle w:val="formattext"/>
        <w:shd w:val="clear" w:color="auto" w:fill="FFFFFF"/>
        <w:spacing w:before="0" w:beforeAutospacing="0" w:after="0" w:afterAutospacing="0"/>
        <w:ind w:right="-2"/>
        <w:jc w:val="both"/>
        <w:textAlignment w:val="baseline"/>
        <w:rPr>
          <w:sz w:val="16"/>
          <w:szCs w:val="16"/>
        </w:rPr>
      </w:pPr>
      <w:r w:rsidRPr="00FD501D">
        <w:rPr>
          <w:sz w:val="16"/>
          <w:szCs w:val="16"/>
        </w:rPr>
        <w:t>5) по результатам оценки заявок ни одна из заявок не набрала балл больший или равный установленному в объявлении о проведении конкурса минимальному проходному баллу (при его установлении).</w:t>
      </w:r>
    </w:p>
    <w:p w:rsidR="00CE4117" w:rsidRPr="00FD501D" w:rsidRDefault="00CE4117" w:rsidP="00CE4117">
      <w:pPr>
        <w:pStyle w:val="formattext"/>
        <w:shd w:val="clear" w:color="auto" w:fill="FFFFFF"/>
        <w:spacing w:before="0" w:beforeAutospacing="0" w:after="0" w:afterAutospacing="0"/>
        <w:ind w:right="-2"/>
        <w:jc w:val="both"/>
        <w:textAlignment w:val="baseline"/>
        <w:rPr>
          <w:sz w:val="16"/>
          <w:szCs w:val="16"/>
        </w:rPr>
      </w:pPr>
      <w:r w:rsidRPr="00FD501D">
        <w:rPr>
          <w:sz w:val="16"/>
          <w:szCs w:val="16"/>
        </w:rPr>
        <w:t>2.15. Соглашение заключается с получателем гранта (участником конкурса), признанного несостоявшимся, в следующих случаях:</w:t>
      </w:r>
    </w:p>
    <w:p w:rsidR="00CE4117" w:rsidRPr="00FD501D" w:rsidRDefault="00CE4117" w:rsidP="00CE4117">
      <w:pPr>
        <w:pStyle w:val="formattext"/>
        <w:shd w:val="clear" w:color="auto" w:fill="FFFFFF"/>
        <w:spacing w:before="0" w:beforeAutospacing="0" w:after="0" w:afterAutospacing="0"/>
        <w:ind w:right="-2"/>
        <w:jc w:val="both"/>
        <w:textAlignment w:val="baseline"/>
        <w:rPr>
          <w:sz w:val="16"/>
          <w:szCs w:val="16"/>
        </w:rPr>
      </w:pPr>
      <w:r w:rsidRPr="00FD501D">
        <w:rPr>
          <w:sz w:val="16"/>
          <w:szCs w:val="16"/>
        </w:rPr>
        <w:t>1) по результатам рассмотрения заявок единственная заявка признана соответствующей требованиям, установленным в объявлении о проведении конкурса (в случаях если получатель субсидии определяется по результатам запроса предложений или получатель субсидии определяется по результатам конкурса и в объявлении о проведении конкурса не установлен минимальный проходной балл);</w:t>
      </w:r>
    </w:p>
    <w:p w:rsidR="00CE4117" w:rsidRPr="00FD501D" w:rsidRDefault="00CE4117" w:rsidP="00CE4117">
      <w:pPr>
        <w:pStyle w:val="formattext"/>
        <w:shd w:val="clear" w:color="auto" w:fill="FFFFFF"/>
        <w:spacing w:before="0" w:beforeAutospacing="0" w:after="0" w:afterAutospacing="0"/>
        <w:ind w:right="-2"/>
        <w:jc w:val="both"/>
        <w:textAlignment w:val="baseline"/>
        <w:rPr>
          <w:sz w:val="16"/>
          <w:szCs w:val="16"/>
        </w:rPr>
      </w:pPr>
      <w:r w:rsidRPr="00FD501D">
        <w:rPr>
          <w:sz w:val="16"/>
          <w:szCs w:val="16"/>
        </w:rPr>
        <w:t>2) по результатам рассмотрения и оценки заявок единственная заявка признана соответствующей требованиям, установленным в объявлении о проведении конкурса, и такой заявке присвоен балл больший или равный установленному в объявлении о проведении конкурса минимальному проходному баллу (в случае если получатель субсидии определяется по результатам конкурса и в объявлении о проведении конкурса установлен минимальный проходной балл).</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2.16. </w:t>
      </w:r>
      <w:r w:rsidRPr="00FD501D">
        <w:rPr>
          <w:rFonts w:ascii="Times New Roman" w:hAnsi="Times New Roman"/>
          <w:sz w:val="16"/>
          <w:szCs w:val="16"/>
          <w:shd w:val="clear" w:color="auto" w:fill="FFFFFF"/>
        </w:rPr>
        <w:t>В целях завершения конкурса и определения победителей конкурса формируется протокол подведения итогов конкурса, включающий информацию о количестве набранных участником конкурса баллов по каждому критерию оценки, об общем количестве набранных баллов по результатам оценки заявок или единственной заявки (в случае если объявлением о проведении конкурса предусмотрена оценка заявок), о победителях конкурса с указанием размера субсидии, предусмотренной им для предоставления, об отклонении заявок с указанием оснований для их отклонения.</w:t>
      </w:r>
    </w:p>
    <w:p w:rsidR="00CE4117" w:rsidRPr="00FD501D" w:rsidRDefault="00CE4117" w:rsidP="00CE4117">
      <w:pPr>
        <w:pStyle w:val="ConsPlusNormal"/>
        <w:ind w:right="-2" w:firstLine="0"/>
        <w:jc w:val="both"/>
        <w:rPr>
          <w:rFonts w:ascii="Times New Roman" w:hAnsi="Times New Roman"/>
          <w:sz w:val="16"/>
          <w:szCs w:val="16"/>
          <w:shd w:val="clear" w:color="auto" w:fill="FFFFFF"/>
        </w:rPr>
      </w:pPr>
      <w:r w:rsidRPr="00FD501D">
        <w:rPr>
          <w:rFonts w:ascii="Times New Roman" w:hAnsi="Times New Roman"/>
          <w:sz w:val="16"/>
          <w:szCs w:val="16"/>
        </w:rPr>
        <w:t xml:space="preserve">2.17. </w:t>
      </w:r>
      <w:r w:rsidRPr="00FD501D">
        <w:rPr>
          <w:rFonts w:ascii="Times New Roman" w:hAnsi="Times New Roman"/>
          <w:sz w:val="16"/>
          <w:szCs w:val="16"/>
          <w:shd w:val="clear" w:color="auto" w:fill="FFFFFF"/>
        </w:rPr>
        <w:t xml:space="preserve">Протокол подведения итогов конкурса формируется на Едином портале автоматически на основании результатов определения победителей конкурса и подписывается усиленной квалифицированной электронной подписью главы Павловского муниципального района Воронежской области или председателя </w:t>
      </w:r>
      <w:r w:rsidRPr="00FD501D">
        <w:rPr>
          <w:rFonts w:ascii="Times New Roman" w:hAnsi="Times New Roman"/>
          <w:sz w:val="16"/>
          <w:szCs w:val="16"/>
          <w:shd w:val="clear" w:color="auto" w:fill="FFFFFF"/>
        </w:rPr>
        <w:lastRenderedPageBreak/>
        <w:t>комиссии (председателя комиссии и членов комиссии), в случае принятия решения о ее создании в целях проведения конкурса получателей субсидий в системе «Электронный бюджет», а также размещается на едином портале не позднее рабочего дня, следующего за днем его подписания.</w:t>
      </w:r>
    </w:p>
    <w:p w:rsidR="00CE4117" w:rsidRPr="00FD501D" w:rsidRDefault="00CE4117" w:rsidP="00CE4117">
      <w:pPr>
        <w:pStyle w:val="ConsPlusNormal"/>
        <w:ind w:right="-2" w:firstLine="0"/>
        <w:jc w:val="both"/>
        <w:rPr>
          <w:rFonts w:ascii="Times New Roman" w:hAnsi="Times New Roman"/>
          <w:sz w:val="16"/>
          <w:szCs w:val="16"/>
          <w:shd w:val="clear" w:color="auto" w:fill="FFFFFF"/>
        </w:rPr>
      </w:pPr>
      <w:r w:rsidRPr="00FD501D">
        <w:rPr>
          <w:rFonts w:ascii="Times New Roman" w:hAnsi="Times New Roman"/>
          <w:sz w:val="16"/>
          <w:szCs w:val="16"/>
          <w:shd w:val="clear" w:color="auto" w:fill="FFFFFF"/>
        </w:rPr>
        <w:t>2.18. Внесение изменений в протокол рассмотрения заявок и протокол подведения итогов конкурса осуществляется не позднее 10 календарных дней с даты подписания первых версий протокола рассмотрения заявок и протокола подведения итогов конкурса путем формирования новых версий указанных протоколов в порядке, аналогичном порядку их формирования, с указанием причин внесения таких изменений.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color w:val="444444"/>
          <w:sz w:val="16"/>
          <w:szCs w:val="16"/>
          <w:shd w:val="clear" w:color="auto" w:fill="FFFFFF"/>
        </w:rPr>
        <w:t xml:space="preserve">2.19. </w:t>
      </w:r>
      <w:r w:rsidRPr="00FD501D">
        <w:rPr>
          <w:rFonts w:ascii="Times New Roman" w:hAnsi="Times New Roman"/>
          <w:sz w:val="16"/>
          <w:szCs w:val="16"/>
        </w:rPr>
        <w:t>Информация о результатах рассмотрения заявок размещается в системе «Электронный бюджет», на Едином портале, а также на официальном сайте Администрации в информационно-телекоммуникационной сети «Интернет» не позднее 3 рабочих дней, следующих за днем утверждения протокола заседания комиссии, и должна содержать:</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 дату, время и место проведения рассмотрения заявок;</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2) дату, время и место оценки заявок;</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 информацию о получателях гранта (участниках конкурса), заявки которых были рассмотрены;</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4) информацию о получателях гранта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5) 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заявок решение о присвоении таким заявкам порядковых номеров;</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6) наименование победителя (победителей) конкурса с указанием основного государственного регистрационного номера и (или) идентификационного номера налогоплательщика, названия и краткого описания программы (проекта), на осуществление которого предоставляется поддержка, размер предоставляемого гранта.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В случае внесения изменений в решение Совета народных депутатов Павловского муниципального района Воронежской области о бюджете Павловского муниципального района Воронежской области на соответствующий финансовый год и на плановый период, в части исключения предоставления субсидии Администрация в течение 5 рабочих дней отменяет проведение конкурса.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Администрацией формируется объявление об отмене проведения конкурса, которое размещается тем же способом, каким размещается объявление о проведении конкурса.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В случае отсутствия заявок конкурс признается несостоявшимся.</w:t>
      </w:r>
    </w:p>
    <w:p w:rsidR="00CE4117" w:rsidRPr="00FD501D" w:rsidRDefault="00CE4117" w:rsidP="00CE4117">
      <w:pPr>
        <w:pStyle w:val="ConsPlusNormal"/>
        <w:ind w:right="-2" w:firstLine="0"/>
        <w:jc w:val="both"/>
        <w:rPr>
          <w:rFonts w:ascii="Times New Roman" w:hAnsi="Times New Roman"/>
          <w:sz w:val="16"/>
          <w:szCs w:val="16"/>
        </w:rPr>
      </w:pPr>
    </w:p>
    <w:p w:rsidR="00CE4117" w:rsidRPr="00FD501D" w:rsidRDefault="00CE4117" w:rsidP="00CE4117">
      <w:pPr>
        <w:ind w:right="-2"/>
        <w:jc w:val="center"/>
        <w:rPr>
          <w:strike/>
          <w:sz w:val="16"/>
          <w:szCs w:val="16"/>
        </w:rPr>
      </w:pPr>
      <w:r w:rsidRPr="00FD501D">
        <w:rPr>
          <w:sz w:val="16"/>
          <w:szCs w:val="16"/>
        </w:rPr>
        <w:t>3. Условия и порядок предоставления грантов в форме субсидий</w:t>
      </w:r>
    </w:p>
    <w:p w:rsidR="00CE4117" w:rsidRPr="00FD501D" w:rsidRDefault="00CE4117" w:rsidP="00CE4117">
      <w:pPr>
        <w:ind w:right="-2"/>
        <w:jc w:val="center"/>
        <w:rPr>
          <w:b/>
          <w:sz w:val="16"/>
          <w:szCs w:val="16"/>
        </w:rPr>
      </w:pP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3.1. Гранты предоставляются на финансовое обеспечение расходов в целях реализации мероприятий, в том числе:  </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 оплата труда штатных работников, участвующих в реализации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2) приобретение основных средств и программного обеспечения для реализации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 аренда помещений, оборудования для проведения мероприятий в соответствии с программой (проектом);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4) оплата коммунальных услуг в рамках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5) приобретение канцелярских товаров и расходных материалов на реализацию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6) оплата услуг связи в рамках реализации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7) издательские расходы в рамках реализации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8) вознаграждения лицам, привлекаемым по гражданско-правовым договорам;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9) командировочные расходы в рамках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10) уплата налогов, сборов, страховых взносов и иных обязательных платежей в бюджетную систему Российской Федерации;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11)  прочие расходы, связанные с реализацией мероприятий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3.2. Не допускается расходование грантов на финансирование следующих затрат:</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 расходов на оказание материальной помощи, а также платных услуг населению;</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2) расходов, предусматривающих финансирование политических партий, кампаний и акций, подготовку и проведение митингов, демонстраций, пикетирований;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lastRenderedPageBreak/>
        <w:t>3) расходов на осуществление предпринимательской деятельности и оказание помощи коммерческим организациям;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4) расходов на осуществление деятельности, напрямую не связанной с реализацией программ (проектов), указанных в </w:t>
      </w:r>
      <w:hyperlink w:anchor="P39">
        <w:r w:rsidRPr="00FD501D">
          <w:rPr>
            <w:rFonts w:ascii="Times New Roman" w:hAnsi="Times New Roman"/>
            <w:sz w:val="16"/>
            <w:szCs w:val="16"/>
          </w:rPr>
          <w:t>пункте 1.3</w:t>
        </w:r>
      </w:hyperlink>
      <w:r w:rsidRPr="00FD501D">
        <w:rPr>
          <w:rFonts w:ascii="Times New Roman" w:hAnsi="Times New Roman"/>
          <w:sz w:val="16"/>
          <w:szCs w:val="16"/>
        </w:rPr>
        <w:t xml:space="preserve"> настоящего Положения;</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5) расходов непосредственно не связанных с реализацией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6) проведение фундаментальных научных исследований;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7) уплата пеней, штрафов;</w:t>
      </w:r>
    </w:p>
    <w:p w:rsidR="00CE4117" w:rsidRPr="00FD501D" w:rsidRDefault="00CE4117" w:rsidP="00CE4117">
      <w:pPr>
        <w:ind w:right="-2"/>
        <w:jc w:val="both"/>
        <w:rPr>
          <w:sz w:val="16"/>
          <w:szCs w:val="16"/>
        </w:rPr>
      </w:pPr>
      <w:r w:rsidRPr="00FD501D">
        <w:rPr>
          <w:sz w:val="16"/>
          <w:szCs w:val="16"/>
        </w:rPr>
        <w:t>8) расходов на приобретение недвижимого имущества (включая земельные участки), капитальное строительство новых зданий;</w:t>
      </w:r>
    </w:p>
    <w:p w:rsidR="00CE4117" w:rsidRPr="00FD501D" w:rsidRDefault="00CE4117" w:rsidP="00CE4117">
      <w:pPr>
        <w:ind w:right="-2"/>
        <w:jc w:val="both"/>
        <w:rPr>
          <w:sz w:val="16"/>
          <w:szCs w:val="16"/>
        </w:rPr>
      </w:pPr>
      <w:r w:rsidRPr="00FD501D">
        <w:rPr>
          <w:sz w:val="16"/>
          <w:szCs w:val="16"/>
        </w:rPr>
        <w:t>9) расходов на приобретение алкогольной и табачной продукции, а также товаров, которые являются предметами роскоши;</w:t>
      </w:r>
    </w:p>
    <w:p w:rsidR="00CE4117" w:rsidRPr="00FD501D" w:rsidRDefault="00CE4117" w:rsidP="00CE4117">
      <w:pPr>
        <w:ind w:right="-2"/>
        <w:jc w:val="both"/>
        <w:rPr>
          <w:sz w:val="16"/>
          <w:szCs w:val="16"/>
        </w:rPr>
      </w:pPr>
      <w:r w:rsidRPr="00FD501D">
        <w:rPr>
          <w:sz w:val="16"/>
          <w:szCs w:val="16"/>
        </w:rPr>
        <w:t>10) погашения задолженности организации;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11) расходов на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За счет предоставленного гранта получатель гранта (участник конкурса) не вправе осуществлять расходы, которые не имеют прямого и непосредственного отношения к реализации мероприятий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3.3. Максимальный размер гранта, предоставляемого одному получателю гранта (участнику конкурса) по итогам проведения конкурса, не может превышать 30% от общего объема средств, утвержденных Администрации для предоставления грантов в бюджете Павловского муниципального района Воронежской области на текущий финансовый год.</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Заявки, содержащие запрашиваемый размер грантов, превышающий максимальный размер грантов, к участию в конкурсе не допускаются.</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Гранты предоставляются при условии софинансирования получателями грантов расходов, связанных с реализацией программы (проекта), в размере не менее 5% от размера расходов, предусмотренных на реализацию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3.4. Размер гранта, предоставляемого получателю гранта, определяется по следующей формуле:</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Vсубс = (V1 + V2 + V3 + V4 + V5 + V6 + V7 + V8 + V9 + V10 + V11) x (1 - Dсс), где:</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Vсубс - объем гранта, предоставляемого победителю отбора, тыс. рублей;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Dсс - доля средств, привлеченных получателем гранта (участником отбора) для реализации программы (проекта), в общем объеме средств, необходимых для реализации программы (проекта) в соответствии с поданной заявкой;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V1 - объем средств, которые будут направлены на оплату труда штатных работников, участвующих в реализации программы (проекта), тыс. рублей;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V2 - объем средств, которые в рамках реализации программы (проекта) будут направлены на приобретение основных средств и программного обеспечения, тыс. рублей;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V3 - объем средств, которые в рамках реализации программы (проекта) будут направлены на аренду помещений, оборудования для проведения мероприятий, тыс. рублей;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V4 - объем средств, которые в рамках реализации программы (проекта) будут направлены на оплату коммунальных услуг, тыс. рублей;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V5 - объем средств, которые в рамках реализации программы (проекта) будут направлены на приобретение канцелярских товаров и расходных материалов, тыс. рублей;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V6 - объем средств, которые в рамках реализации программы (проекта) будут направлены на оплату услуг связи, тыс. рублей;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V7 - объем средств, которые в рамках реализации программы (проекта) будут направлены на издательские расходы, тыс. рублей;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V8 - объем средств, которые в рамках реализации программы (проекта) будут направлены на вознаграждения лицам, привлекаемым по гражданско-правовым договорам, тыс. рублей;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V9 - объем средств, которые в рамках реализации программы (проекта) будут направлены на командировочные расходы, тыс. рублей;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V10 - объем средств, которые в рамках реализации программы (проекта) будут направлены на уплату налогов, сборов, страховых взносов и иных обязательных платежей в бюджетную систему Российской Федерации, тыс. рублей;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V11 - объем средств, которые будут направлены на прочие расходы, связанные с реализацией мероприятий программы (проекта), тыс. рублей.</w:t>
      </w:r>
    </w:p>
    <w:p w:rsidR="00CE4117" w:rsidRPr="00FD501D" w:rsidRDefault="00CE4117" w:rsidP="00CE4117">
      <w:pPr>
        <w:pStyle w:val="affe"/>
        <w:ind w:right="-2"/>
        <w:jc w:val="both"/>
        <w:rPr>
          <w:sz w:val="16"/>
          <w:szCs w:val="16"/>
        </w:rPr>
      </w:pPr>
      <w:r w:rsidRPr="00FD501D">
        <w:rPr>
          <w:color w:val="000000"/>
          <w:sz w:val="16"/>
          <w:szCs w:val="16"/>
        </w:rPr>
        <w:lastRenderedPageBreak/>
        <w:t xml:space="preserve">3.5. </w:t>
      </w:r>
      <w:r w:rsidRPr="00FD501D">
        <w:rPr>
          <w:sz w:val="16"/>
          <w:szCs w:val="16"/>
        </w:rPr>
        <w:t xml:space="preserve">Расчет и распределение грантов осуществляются комиссией в соответствии с рейтингом получателей </w:t>
      </w:r>
      <w:r w:rsidRPr="00FD501D">
        <w:rPr>
          <w:rStyle w:val="afffffffff2"/>
          <w:i w:val="0"/>
          <w:sz w:val="16"/>
          <w:szCs w:val="16"/>
        </w:rPr>
        <w:t>гранта</w:t>
      </w:r>
      <w:r w:rsidRPr="00FD501D">
        <w:rPr>
          <w:sz w:val="16"/>
          <w:szCs w:val="16"/>
        </w:rPr>
        <w:t xml:space="preserve"> (участников конкурса), начиная с верхней позиции, и отражаются в протоколе подведения итогов конкурса.</w:t>
      </w:r>
    </w:p>
    <w:p w:rsidR="00CE4117" w:rsidRPr="00FD501D" w:rsidRDefault="00CE4117" w:rsidP="00CE4117">
      <w:pPr>
        <w:pStyle w:val="afff2"/>
        <w:shd w:val="clear" w:color="auto" w:fill="FFFFFF"/>
        <w:spacing w:before="0" w:after="0"/>
        <w:ind w:right="-2"/>
        <w:jc w:val="both"/>
        <w:rPr>
          <w:sz w:val="16"/>
          <w:szCs w:val="16"/>
          <w:shd w:val="clear" w:color="auto" w:fill="FFFFFF"/>
        </w:rPr>
      </w:pPr>
      <w:r w:rsidRPr="00FD501D">
        <w:rPr>
          <w:sz w:val="16"/>
          <w:szCs w:val="16"/>
        </w:rPr>
        <w:t>3.6</w:t>
      </w:r>
      <w:r w:rsidRPr="00FD501D">
        <w:rPr>
          <w:color w:val="444444"/>
          <w:sz w:val="16"/>
          <w:szCs w:val="16"/>
          <w:shd w:val="clear" w:color="auto" w:fill="FFFFFF"/>
        </w:rPr>
        <w:t xml:space="preserve"> </w:t>
      </w:r>
      <w:r w:rsidRPr="00FD501D">
        <w:rPr>
          <w:sz w:val="16"/>
          <w:szCs w:val="16"/>
          <w:shd w:val="clear" w:color="auto" w:fill="FFFFFF"/>
        </w:rPr>
        <w:t>Получателю гранта (участнику конкурса),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объявлением о проведении конкурса (при установлении максимального (минимального) размера субсидии).</w:t>
      </w:r>
    </w:p>
    <w:p w:rsidR="00CE4117" w:rsidRPr="00FD501D" w:rsidRDefault="00CE4117" w:rsidP="00CE4117">
      <w:pPr>
        <w:pStyle w:val="afff2"/>
        <w:shd w:val="clear" w:color="auto" w:fill="FFFFFF"/>
        <w:spacing w:before="0" w:after="0"/>
        <w:ind w:right="-2"/>
        <w:jc w:val="both"/>
        <w:rPr>
          <w:sz w:val="16"/>
          <w:szCs w:val="16"/>
        </w:rPr>
      </w:pPr>
      <w:r w:rsidRPr="00FD501D">
        <w:rPr>
          <w:sz w:val="16"/>
          <w:szCs w:val="16"/>
        </w:rPr>
        <w:t>Если размер гранта, предоставляемого организации-победителю в соответствии с решением конкурсной комиссии, меньше запрашиваемой в заявке суммы, организация-победитель вправе:</w:t>
      </w:r>
    </w:p>
    <w:p w:rsidR="00CE4117" w:rsidRPr="00FD501D" w:rsidRDefault="00CE4117" w:rsidP="00CE4117">
      <w:pPr>
        <w:pStyle w:val="afff2"/>
        <w:shd w:val="clear" w:color="auto" w:fill="FFFFFF"/>
        <w:spacing w:before="0" w:after="0"/>
        <w:ind w:right="-2"/>
        <w:jc w:val="both"/>
        <w:rPr>
          <w:sz w:val="16"/>
          <w:szCs w:val="16"/>
        </w:rPr>
      </w:pPr>
      <w:r w:rsidRPr="00FD501D">
        <w:rPr>
          <w:sz w:val="16"/>
          <w:szCs w:val="16"/>
        </w:rPr>
        <w:t>1) привлечь дополнительно внебюджетные средства в целях реализации мероприятия в полном объеме согласно указанному в заявке бюджету проекта;</w:t>
      </w:r>
    </w:p>
    <w:p w:rsidR="00CE4117" w:rsidRPr="00FD501D" w:rsidRDefault="00CE4117" w:rsidP="00CE4117">
      <w:pPr>
        <w:pStyle w:val="afff2"/>
        <w:shd w:val="clear" w:color="auto" w:fill="FFFFFF"/>
        <w:spacing w:before="0" w:after="0"/>
        <w:ind w:right="-2"/>
        <w:jc w:val="both"/>
        <w:rPr>
          <w:sz w:val="16"/>
          <w:szCs w:val="16"/>
        </w:rPr>
      </w:pPr>
      <w:r w:rsidRPr="00FD501D">
        <w:rPr>
          <w:sz w:val="16"/>
          <w:szCs w:val="16"/>
        </w:rPr>
        <w:t>2) отказаться от получения гранта, о чем организация-победитель должна проинформировать Администрацию (в письменной форме) в течение 10 календарных дней со дня опубликования протокола оценки заявок.</w:t>
      </w:r>
    </w:p>
    <w:p w:rsidR="00CE4117" w:rsidRPr="00FD501D" w:rsidRDefault="00CE4117" w:rsidP="00CE4117">
      <w:pPr>
        <w:pStyle w:val="ConsPlusNormal"/>
        <w:ind w:right="-2" w:firstLine="0"/>
        <w:jc w:val="both"/>
        <w:rPr>
          <w:rFonts w:ascii="Times New Roman" w:hAnsi="Times New Roman"/>
          <w:sz w:val="16"/>
          <w:szCs w:val="16"/>
          <w:shd w:val="clear" w:color="auto" w:fill="FFFFFF"/>
        </w:rPr>
      </w:pPr>
      <w:r w:rsidRPr="00FD501D">
        <w:rPr>
          <w:rFonts w:ascii="Times New Roman" w:hAnsi="Times New Roman"/>
          <w:sz w:val="16"/>
          <w:szCs w:val="16"/>
        </w:rPr>
        <w:t xml:space="preserve">3.7. </w:t>
      </w:r>
      <w:r w:rsidRPr="00FD501D">
        <w:rPr>
          <w:rFonts w:ascii="Times New Roman" w:hAnsi="Times New Roman"/>
          <w:sz w:val="16"/>
          <w:szCs w:val="16"/>
          <w:shd w:val="clear" w:color="auto" w:fill="FFFFFF"/>
        </w:rPr>
        <w:t>В случае отказа Администрации от заключения соглашения с победителем (участником конкурса), предусмотренным </w:t>
      </w:r>
      <w:hyperlink r:id="rId61" w:anchor="8PM0LV" w:history="1">
        <w:r w:rsidRPr="00FD501D">
          <w:rPr>
            <w:rStyle w:val="ad"/>
            <w:rFonts w:ascii="Times New Roman" w:hAnsi="Times New Roman"/>
            <w:sz w:val="16"/>
            <w:szCs w:val="16"/>
            <w:shd w:val="clear" w:color="auto" w:fill="FFFFFF"/>
          </w:rPr>
          <w:t>пунктом</w:t>
        </w:r>
      </w:hyperlink>
      <w:r w:rsidRPr="00FD501D">
        <w:rPr>
          <w:rFonts w:ascii="Times New Roman" w:hAnsi="Times New Roman"/>
          <w:sz w:val="16"/>
          <w:szCs w:val="16"/>
        </w:rPr>
        <w:t xml:space="preserve"> 3.11 настоящего Положения</w:t>
      </w:r>
      <w:r w:rsidRPr="00FD501D">
        <w:rPr>
          <w:rFonts w:ascii="Times New Roman" w:hAnsi="Times New Roman"/>
          <w:sz w:val="16"/>
          <w:szCs w:val="16"/>
          <w:shd w:val="clear" w:color="auto" w:fill="FFFFFF"/>
        </w:rPr>
        <w:t>, отказа победителя конкурса от заключения соглашения, неподписания победителем конкурса соглашения в срок, определенный объявлением о проведении конкурса получателей субсидий в соответствии с </w:t>
      </w:r>
      <w:hyperlink r:id="rId62" w:anchor="7EK0KK" w:history="1">
        <w:r w:rsidRPr="00FD501D">
          <w:rPr>
            <w:rStyle w:val="ad"/>
            <w:rFonts w:ascii="Times New Roman" w:hAnsi="Times New Roman"/>
            <w:sz w:val="16"/>
            <w:szCs w:val="16"/>
            <w:shd w:val="clear" w:color="auto" w:fill="FFFFFF"/>
          </w:rPr>
          <w:t>подпунктом 15 пункта 2.1 настоящего</w:t>
        </w:r>
      </w:hyperlink>
      <w:r w:rsidRPr="00FD501D">
        <w:rPr>
          <w:rFonts w:ascii="Times New Roman" w:hAnsi="Times New Roman"/>
          <w:sz w:val="16"/>
          <w:szCs w:val="16"/>
        </w:rPr>
        <w:t xml:space="preserve"> Положения</w:t>
      </w:r>
      <w:r w:rsidRPr="00FD501D">
        <w:rPr>
          <w:rFonts w:ascii="Times New Roman" w:hAnsi="Times New Roman"/>
          <w:sz w:val="16"/>
          <w:szCs w:val="16"/>
          <w:shd w:val="clear" w:color="auto" w:fill="FFFFFF"/>
        </w:rPr>
        <w:t>, Администрация направляет иным участникам конкурса, признанным победителями конкурса,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участником конкурса, заявка которого имеет следующий в порядке убывания рейтинг заявки после последнего участника конкурса, признанного победителем.</w:t>
      </w:r>
    </w:p>
    <w:p w:rsidR="00CE4117" w:rsidRPr="00FD501D" w:rsidRDefault="00CE4117" w:rsidP="00CE4117">
      <w:pPr>
        <w:pStyle w:val="ConsPlusNormal"/>
        <w:ind w:right="-2" w:firstLine="0"/>
        <w:jc w:val="both"/>
        <w:rPr>
          <w:rFonts w:ascii="Times New Roman" w:hAnsi="Times New Roman"/>
          <w:sz w:val="16"/>
          <w:szCs w:val="16"/>
          <w:shd w:val="clear" w:color="auto" w:fill="FFFFFF"/>
        </w:rPr>
      </w:pPr>
      <w:r w:rsidRPr="00FD501D">
        <w:rPr>
          <w:rFonts w:ascii="Times New Roman" w:hAnsi="Times New Roman"/>
          <w:sz w:val="16"/>
          <w:szCs w:val="16"/>
          <w:shd w:val="clear" w:color="auto" w:fill="FFFFFF"/>
        </w:rPr>
        <w:t>3.8.  В случаях увеличения Администрации лимитов бюджетных обязательств на предоставление субсидии в пределах текущего финансового года, отказа победителя конкурса от заключения соглашения, расторжения соглашения с получателем субсидии и наличия участников конкурса, прошедших конкурс и не признанных победителями конкурса по причине недостаточности лимитов бюджетных обязательств на предоставление субсидии (в случае если получатель субсидии определяется по результатам запроса предложений или конкурса) или признанных победителями конкурса, заявки которых в части запрашиваемого размера субсидии не были удовлетворены в полном объеме (в случае если получатель субсидии определяется по результатам запроса предложений), субсидия может распределяться без повторного проведения конкурса с учетом присвоенного ранее номера в рейтинге или по решению Администрации может направляться победителям конкурса предложение об увеличении размера субсидии и значения результата предоставления субсидии.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3.9. В случае если после предоставления грантов победителям конкурса остается нераспределенный остаток средств, утвержденных Администрацией на соответствующие цели на соответствующий финансовый год, по решению Администрации данный остаток средств может быть либо возвращен в бюджет Павловского муниципального района Воронежской области, либо распределен путем проведения нового конкурса до наступления очередного финансового года.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3.10. С учетом протокола заседания комиссии распоряжением Администрации утверждается список победителей, содержащий сведения о получателях грантов и размерах грантов.</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Получатели грантов (участники конкурса), за исключением участников конкурса, заявки которых отклонены, должны быть проинформированы о принятом решении в течение 5 дней со дня утверждения распоряжения Администрации.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3.11.</w:t>
      </w:r>
      <w:r w:rsidRPr="00FD501D">
        <w:rPr>
          <w:rFonts w:ascii="Times New Roman" w:hAnsi="Times New Roman"/>
          <w:b/>
          <w:i/>
          <w:sz w:val="16"/>
          <w:szCs w:val="16"/>
        </w:rPr>
        <w:t xml:space="preserve"> </w:t>
      </w:r>
      <w:r w:rsidRPr="00FD501D">
        <w:rPr>
          <w:rFonts w:ascii="Times New Roman" w:hAnsi="Times New Roman"/>
          <w:sz w:val="16"/>
          <w:szCs w:val="16"/>
          <w:shd w:val="clear" w:color="auto" w:fill="FFFFFF"/>
        </w:rPr>
        <w:t>Администрация может отказаться от заключения соглашения с победителем в случае обнаружения факта несоответствия победителя конкурса, указанным в объявлении о проведении конкурса, или представления победителем конкурса недостоверной информации.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3.12. В случае нарушения получателем гранта (участником конкурса) условий предоставления грантов грант подлежит возврату в бюджет Павловского муниципального района </w:t>
      </w:r>
      <w:r w:rsidRPr="00FD501D">
        <w:rPr>
          <w:rFonts w:ascii="Times New Roman" w:hAnsi="Times New Roman"/>
          <w:sz w:val="16"/>
          <w:szCs w:val="16"/>
        </w:rPr>
        <w:lastRenderedPageBreak/>
        <w:t xml:space="preserve">Воронежской области в порядке и сроки, которые установленные </w:t>
      </w:r>
      <w:hyperlink w:anchor="P218">
        <w:r w:rsidRPr="00FD501D">
          <w:rPr>
            <w:rFonts w:ascii="Times New Roman" w:hAnsi="Times New Roman"/>
            <w:color w:val="000000"/>
            <w:sz w:val="16"/>
            <w:szCs w:val="16"/>
          </w:rPr>
          <w:t>пунктом 5.4</w:t>
        </w:r>
      </w:hyperlink>
      <w:r w:rsidRPr="00FD501D">
        <w:rPr>
          <w:rFonts w:ascii="Times New Roman" w:hAnsi="Times New Roman"/>
          <w:sz w:val="16"/>
          <w:szCs w:val="16"/>
        </w:rPr>
        <w:t xml:space="preserve"> настоящего Положения.</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3.13 Администрация в течение 15 рабочих дней со дня утверждения распоряжения о выделении грантов направляет победителям конкурса проект соглашения в соответствии с типовой формой соглашения, утвержденной муниципальным отделом по финансам администрации Павловского муниципального района Воронежской области (далее – муниципальный отдел по финансам).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Победитель конкурса в течение 10 рабочих дней со дня получения проекта соглашения подписывает и предоставляет его в Администрацию.</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В случае если получатель гранта в вышеназванный срок не подписал соглашение, получатель гранта признается уклонившимся от его заключения.</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В случае уменьшения Администрации ранее доведенных лимитов бюджетных обязательств, указанных в </w:t>
      </w:r>
      <w:hyperlink w:anchor="P40">
        <w:r w:rsidRPr="00FD501D">
          <w:rPr>
            <w:rFonts w:ascii="Times New Roman" w:hAnsi="Times New Roman"/>
            <w:color w:val="000000"/>
            <w:sz w:val="16"/>
            <w:szCs w:val="16"/>
          </w:rPr>
          <w:t>пункте 1.4</w:t>
        </w:r>
      </w:hyperlink>
      <w:r w:rsidRPr="00FD501D">
        <w:rPr>
          <w:rFonts w:ascii="Times New Roman" w:hAnsi="Times New Roman"/>
          <w:sz w:val="16"/>
          <w:szCs w:val="16"/>
        </w:rPr>
        <w:t xml:space="preserve"> настоящего Положения, приводящего к невозможности предоставления гранта в размере, определенном в соглашении, в соглашение включается условие о согласовании новых условий соглашения или о расторжении соглашения при недостижении согласия по новым условиям.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Изменение соглашения или при необходимости расторжение соглашения осуществляется по соглашению сторон и оформляется в виде дополнительного соглашения к нему, являющегося его неотъемлемой частью, в соответствии с типовой формой, установленной муниципальным отделом по финансам.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3.14. Срок реализации проекта не должен превышать 12 месяцев со дня предоставления гранта и не может завершаться позднее 31 декабря года, следующего за годом предоставления гранта.</w:t>
      </w:r>
    </w:p>
    <w:p w:rsidR="00CE4117" w:rsidRPr="00FD501D" w:rsidRDefault="00CE4117" w:rsidP="00CE4117">
      <w:pPr>
        <w:ind w:right="-2"/>
        <w:jc w:val="both"/>
        <w:rPr>
          <w:sz w:val="16"/>
          <w:szCs w:val="16"/>
        </w:rPr>
      </w:pPr>
      <w:r w:rsidRPr="00FD501D">
        <w:rPr>
          <w:sz w:val="16"/>
          <w:szCs w:val="16"/>
        </w:rPr>
        <w:t>3.15. Грант перечисляется победителям в полном объеме на основании соглашения  на расчетные или корреспондентские счета, открытые получателем гранта в учреждениях Центрального банка Российской Федерации или кредитных организациях.</w:t>
      </w:r>
    </w:p>
    <w:p w:rsidR="00CE4117" w:rsidRPr="00FD501D" w:rsidRDefault="00CE4117" w:rsidP="00CE4117">
      <w:pPr>
        <w:pStyle w:val="affe"/>
        <w:ind w:right="-2"/>
        <w:jc w:val="both"/>
        <w:rPr>
          <w:sz w:val="16"/>
          <w:szCs w:val="16"/>
        </w:rPr>
      </w:pPr>
      <w:r w:rsidRPr="00FD501D">
        <w:rPr>
          <w:sz w:val="16"/>
          <w:szCs w:val="16"/>
        </w:rPr>
        <w:t>3.16. Срок перечисления гранта составляет не более 45 календарных дней со дня подписания соглашения.</w:t>
      </w:r>
    </w:p>
    <w:p w:rsidR="00CE4117" w:rsidRPr="00FD501D" w:rsidRDefault="00CE4117" w:rsidP="00CE4117">
      <w:pPr>
        <w:ind w:right="-2"/>
        <w:jc w:val="both"/>
        <w:rPr>
          <w:sz w:val="16"/>
          <w:szCs w:val="16"/>
        </w:rPr>
      </w:pPr>
      <w:r w:rsidRPr="00FD501D">
        <w:rPr>
          <w:sz w:val="16"/>
          <w:szCs w:val="16"/>
        </w:rPr>
        <w:t>3.17. Результатом предоставления гранта является реализованный некоммерческой организацией проект в полном объеме и на дату, определенные соглашением.</w:t>
      </w:r>
    </w:p>
    <w:p w:rsidR="00CE4117" w:rsidRPr="00FD501D" w:rsidRDefault="00CE4117" w:rsidP="00CE4117">
      <w:pPr>
        <w:ind w:right="-2"/>
        <w:jc w:val="both"/>
        <w:rPr>
          <w:sz w:val="16"/>
          <w:szCs w:val="16"/>
        </w:rPr>
      </w:pPr>
      <w:r w:rsidRPr="00FD501D">
        <w:rPr>
          <w:sz w:val="16"/>
          <w:szCs w:val="16"/>
        </w:rPr>
        <w:t>Показатель (показатели), необходимый для достижения результата предоставления гранта (далее – показатель), устанавливается Администрацией для каждого проекта в соответствии с мероприятиями и результатами мероприятий проекта.</w:t>
      </w:r>
    </w:p>
    <w:p w:rsidR="00CE4117" w:rsidRPr="00FD501D" w:rsidRDefault="00CE4117" w:rsidP="00CE4117">
      <w:pPr>
        <w:ind w:right="-2"/>
        <w:jc w:val="both"/>
        <w:rPr>
          <w:sz w:val="16"/>
          <w:szCs w:val="16"/>
        </w:rPr>
      </w:pPr>
      <w:r w:rsidRPr="00FD501D">
        <w:rPr>
          <w:sz w:val="16"/>
          <w:szCs w:val="16"/>
        </w:rPr>
        <w:t>Значения показателя предоставления гранта устанавливается Администрацией  в соглашении.</w:t>
      </w:r>
    </w:p>
    <w:p w:rsidR="00CE4117" w:rsidRPr="00FD501D" w:rsidRDefault="00CE4117" w:rsidP="00CE4117">
      <w:pPr>
        <w:pStyle w:val="affe"/>
        <w:ind w:right="-2"/>
        <w:jc w:val="both"/>
        <w:rPr>
          <w:sz w:val="16"/>
          <w:szCs w:val="16"/>
        </w:rPr>
      </w:pPr>
      <w:r w:rsidRPr="00FD501D">
        <w:rPr>
          <w:sz w:val="16"/>
          <w:szCs w:val="16"/>
        </w:rPr>
        <w:t xml:space="preserve">3.18. Получателю </w:t>
      </w:r>
      <w:r w:rsidRPr="00FD501D">
        <w:rPr>
          <w:rStyle w:val="afffffffff2"/>
          <w:i w:val="0"/>
          <w:color w:val="000000"/>
          <w:sz w:val="16"/>
          <w:szCs w:val="16"/>
        </w:rPr>
        <w:t>гранта (участнику конкурса)</w:t>
      </w:r>
      <w:r w:rsidRPr="00FD501D">
        <w:rPr>
          <w:sz w:val="16"/>
          <w:szCs w:val="16"/>
        </w:rPr>
        <w:t xml:space="preserve">, а также иным юридическим лицам, получающим средства на основании договоров, заключенных с получателем </w:t>
      </w:r>
      <w:r w:rsidRPr="00FD501D">
        <w:rPr>
          <w:rStyle w:val="afffffffff2"/>
          <w:i w:val="0"/>
          <w:color w:val="000000"/>
          <w:sz w:val="16"/>
          <w:szCs w:val="16"/>
        </w:rPr>
        <w:t xml:space="preserve">гранта </w:t>
      </w:r>
      <w:r w:rsidRPr="00FD501D">
        <w:rPr>
          <w:sz w:val="16"/>
          <w:szCs w:val="16"/>
        </w:rPr>
        <w:t>в целях исполнения обязательств по соглашению, за счет грантов, предусмотренных настоящим Положением, запрещается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3.19. Получатель гранта (участник конкурса), а также лица, получающие средства на основании соглашения, заключенного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дают согласие на осуществление в отношении них проверки Администрацией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в соответствии со </w:t>
      </w:r>
      <w:hyperlink r:id="rId63">
        <w:r w:rsidRPr="00FD501D">
          <w:rPr>
            <w:rFonts w:ascii="Times New Roman" w:hAnsi="Times New Roman"/>
            <w:sz w:val="16"/>
            <w:szCs w:val="16"/>
          </w:rPr>
          <w:t>статьями 268.1</w:t>
        </w:r>
      </w:hyperlink>
      <w:r w:rsidRPr="00FD501D">
        <w:rPr>
          <w:rFonts w:ascii="Times New Roman" w:hAnsi="Times New Roman"/>
          <w:sz w:val="16"/>
          <w:szCs w:val="16"/>
        </w:rPr>
        <w:t xml:space="preserve"> и </w:t>
      </w:r>
      <w:hyperlink r:id="rId64">
        <w:r w:rsidRPr="00FD501D">
          <w:rPr>
            <w:rFonts w:ascii="Times New Roman" w:hAnsi="Times New Roman"/>
            <w:sz w:val="16"/>
            <w:szCs w:val="16"/>
          </w:rPr>
          <w:t>269.2</w:t>
        </w:r>
      </w:hyperlink>
      <w:r w:rsidRPr="00FD501D">
        <w:rPr>
          <w:rFonts w:ascii="Times New Roman" w:hAnsi="Times New Roman"/>
          <w:sz w:val="16"/>
          <w:szCs w:val="16"/>
        </w:rPr>
        <w:t xml:space="preserve"> Бюджетного кодекса Российской Федерации.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Положения о даче согласия на проведение указанных проверок включаются в соглашение.</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3.20. Получатель гранта (участник конкурса) обязуется не допускать образования неисполненной обязанности на едином налоговом счете по уплате налогов, сборов и страховых взносов в бюджетах бюджетной системы Российской Федерации.</w:t>
      </w:r>
    </w:p>
    <w:p w:rsidR="00CE4117" w:rsidRPr="00FD501D" w:rsidRDefault="00CE4117" w:rsidP="00CE4117">
      <w:pPr>
        <w:autoSpaceDE w:val="0"/>
        <w:autoSpaceDN w:val="0"/>
        <w:adjustRightInd w:val="0"/>
        <w:ind w:right="-2"/>
        <w:jc w:val="both"/>
        <w:rPr>
          <w:rFonts w:eastAsia="Calibri"/>
          <w:sz w:val="16"/>
          <w:szCs w:val="16"/>
        </w:rPr>
      </w:pPr>
      <w:r w:rsidRPr="00FD501D">
        <w:rPr>
          <w:sz w:val="16"/>
          <w:szCs w:val="16"/>
        </w:rPr>
        <w:t xml:space="preserve">3.21. При реорганизации получателя гранта (участника конкурса), являющегося юридическим лицом, в форме разделения, выделения, а также при ликвидации получателя гранта, </w:t>
      </w:r>
      <w:r w:rsidRPr="00FD501D">
        <w:rPr>
          <w:sz w:val="16"/>
          <w:szCs w:val="16"/>
        </w:rPr>
        <w:lastRenderedPageBreak/>
        <w:t xml:space="preserve">являющегося юридическим лицом, </w:t>
      </w:r>
      <w:r w:rsidRPr="00FD501D">
        <w:rPr>
          <w:rFonts w:eastAsia="Calibri"/>
          <w:sz w:val="16"/>
          <w:szCs w:val="16"/>
        </w:rPr>
        <w:t xml:space="preserve">подписывается дополнительное соглашение о расторжении соглашения в системе «Электронный бюджет»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w:t>
      </w:r>
      <w:r w:rsidRPr="00FD501D">
        <w:rPr>
          <w:sz w:val="16"/>
          <w:szCs w:val="16"/>
        </w:rPr>
        <w:t>гранта</w:t>
      </w:r>
      <w:r w:rsidRPr="00FD501D">
        <w:rPr>
          <w:rFonts w:eastAsia="Calibri"/>
          <w:sz w:val="16"/>
          <w:szCs w:val="16"/>
        </w:rPr>
        <w:t xml:space="preserve"> обязательствах, источником финансового обеспечения которых является субсидия, и возврате неиспользованного остатка </w:t>
      </w:r>
      <w:r w:rsidRPr="00FD501D">
        <w:rPr>
          <w:sz w:val="16"/>
          <w:szCs w:val="16"/>
        </w:rPr>
        <w:t>субсидии</w:t>
      </w:r>
      <w:r w:rsidRPr="00FD501D">
        <w:rPr>
          <w:rFonts w:eastAsia="Calibri"/>
          <w:sz w:val="16"/>
          <w:szCs w:val="16"/>
        </w:rPr>
        <w:t xml:space="preserve"> в соответствующий бюджет бюджетной системы Российской Федерации.</w:t>
      </w:r>
    </w:p>
    <w:p w:rsidR="00CE4117" w:rsidRPr="00FD501D" w:rsidRDefault="00CE4117" w:rsidP="00CE4117">
      <w:pPr>
        <w:autoSpaceDE w:val="0"/>
        <w:autoSpaceDN w:val="0"/>
        <w:adjustRightInd w:val="0"/>
        <w:ind w:right="-2"/>
        <w:jc w:val="both"/>
        <w:rPr>
          <w:sz w:val="16"/>
          <w:szCs w:val="16"/>
        </w:rPr>
      </w:pPr>
      <w:r w:rsidRPr="00FD501D">
        <w:rPr>
          <w:sz w:val="16"/>
          <w:szCs w:val="16"/>
        </w:rPr>
        <w:t>3.22.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E4117" w:rsidRPr="00FD501D" w:rsidRDefault="00CE4117" w:rsidP="00CE4117">
      <w:pPr>
        <w:ind w:right="-2"/>
        <w:jc w:val="center"/>
        <w:rPr>
          <w:sz w:val="16"/>
          <w:szCs w:val="16"/>
        </w:rPr>
      </w:pPr>
    </w:p>
    <w:p w:rsidR="00CE4117" w:rsidRPr="00FD501D" w:rsidRDefault="00CE4117" w:rsidP="00CE4117">
      <w:pPr>
        <w:ind w:right="-2"/>
        <w:jc w:val="center"/>
        <w:rPr>
          <w:sz w:val="16"/>
          <w:szCs w:val="16"/>
        </w:rPr>
      </w:pPr>
      <w:r w:rsidRPr="00FD501D">
        <w:rPr>
          <w:sz w:val="16"/>
          <w:szCs w:val="16"/>
        </w:rPr>
        <w:t>4. Требования к отчетности</w:t>
      </w:r>
    </w:p>
    <w:p w:rsidR="00CE4117" w:rsidRPr="00FD501D" w:rsidRDefault="00CE4117" w:rsidP="00CE4117">
      <w:pPr>
        <w:ind w:right="-2"/>
        <w:jc w:val="center"/>
        <w:rPr>
          <w:sz w:val="16"/>
          <w:szCs w:val="16"/>
        </w:rPr>
      </w:pP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4.1. Некоммерческая организация - получатель гранта представляет отчет о достижении значений результата предоставления гранта и об осуществлении расходов, источником финансового обеспечения которых является грант, по форме, определенной типовой формой, установленной муниципальным отделом по финансам и информацию об отсутствии задолженности по уплате налогов, сборов, страховых взносов в течение всего периода получения гранта в следующие сроки: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1) ежеквартально - в срок до 20-го числа месяца, следующего за отчетным кварталом;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2) за весь период реализации программы (проекта) - не позднее 15 рабочих дней с даты окончания действия соглашения.</w:t>
      </w:r>
    </w:p>
    <w:p w:rsidR="00CE4117" w:rsidRPr="00FD501D" w:rsidRDefault="00CE4117" w:rsidP="00CE4117">
      <w:pPr>
        <w:ind w:right="-2"/>
        <w:jc w:val="both"/>
        <w:rPr>
          <w:sz w:val="16"/>
          <w:szCs w:val="16"/>
        </w:rPr>
      </w:pPr>
      <w:r w:rsidRPr="00FD501D">
        <w:rPr>
          <w:sz w:val="16"/>
          <w:szCs w:val="16"/>
        </w:rPr>
        <w:t>К отчету за весь период реализации программы (проекта) следующие документы:</w:t>
      </w:r>
    </w:p>
    <w:p w:rsidR="00CE4117" w:rsidRPr="00FD501D" w:rsidRDefault="00CE4117" w:rsidP="00CE4117">
      <w:pPr>
        <w:ind w:right="-2"/>
        <w:jc w:val="both"/>
        <w:rPr>
          <w:sz w:val="16"/>
          <w:szCs w:val="16"/>
        </w:rPr>
      </w:pPr>
      <w:r w:rsidRPr="00FD501D">
        <w:rPr>
          <w:sz w:val="16"/>
          <w:szCs w:val="16"/>
        </w:rPr>
        <w:t>1) пояснительная записка, которая содержит информацию об осуществлении расходов, источником финансового обеспечения которых является грант;</w:t>
      </w:r>
    </w:p>
    <w:p w:rsidR="00CE4117" w:rsidRPr="00FD501D" w:rsidRDefault="00CE4117" w:rsidP="00CE4117">
      <w:pPr>
        <w:ind w:right="-2"/>
        <w:jc w:val="both"/>
        <w:rPr>
          <w:sz w:val="16"/>
          <w:szCs w:val="16"/>
        </w:rPr>
      </w:pPr>
      <w:r w:rsidRPr="00FD501D">
        <w:rPr>
          <w:sz w:val="16"/>
          <w:szCs w:val="16"/>
        </w:rPr>
        <w:t>2) заверенные руководителем некоммерческой организации копии договоров, первичных финансовых документов, подтверждающих расходы, понесенные при реализации проекта;</w:t>
      </w:r>
    </w:p>
    <w:p w:rsidR="00CE4117" w:rsidRPr="00FD501D" w:rsidRDefault="00CE4117" w:rsidP="00CE4117">
      <w:pPr>
        <w:ind w:right="-2"/>
        <w:jc w:val="both"/>
        <w:rPr>
          <w:sz w:val="16"/>
          <w:szCs w:val="16"/>
        </w:rPr>
      </w:pPr>
      <w:r w:rsidRPr="00FD501D">
        <w:rPr>
          <w:sz w:val="16"/>
          <w:szCs w:val="16"/>
        </w:rPr>
        <w:t>3) иные документы, связанные с предоставлением гранта, по инициативе некоммерческой организации.</w:t>
      </w:r>
    </w:p>
    <w:p w:rsidR="00CE4117" w:rsidRPr="00FD501D" w:rsidRDefault="00CE4117" w:rsidP="00CE4117">
      <w:pPr>
        <w:ind w:right="-2"/>
        <w:jc w:val="both"/>
        <w:rPr>
          <w:sz w:val="16"/>
          <w:szCs w:val="16"/>
        </w:rPr>
      </w:pPr>
      <w:r w:rsidRPr="00FD501D">
        <w:rPr>
          <w:sz w:val="16"/>
          <w:szCs w:val="16"/>
        </w:rPr>
        <w:t>Отчет об осуществлении расходов должен быть оформлен на бумажном носителе, прошит и пронумерован, подписан руководителем некоммерческой организации и скреплен печатью (при наличии).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Администрация вправе устанавливать в соглашении сроки и формы предоставления получателем гранта дополнительной отчетности.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4.2. Администрация в течение 10 рабочих дней проверяет отчет и принимает решение о приеме отчета или об отказе в приеме отчета.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Основанием для отказа в приеме отчета является установление факта недостоверности представленной получателем гранта информации.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Получатель гранта должен быть проинформирован о принятом решении в течение 5 рабочих дней со дня его принятия (в случае отказа в приеме отчета - с указанием причины принятия соответствующего решения).</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Получатель гранта в течение 5 дней со дня получения отказа в приеме отчета представляет в Администрацию уточненный отчет.</w:t>
      </w:r>
    </w:p>
    <w:p w:rsidR="00CE4117" w:rsidRPr="00FD501D" w:rsidRDefault="00CE4117" w:rsidP="00CE4117">
      <w:pPr>
        <w:ind w:right="-2"/>
        <w:jc w:val="both"/>
        <w:rPr>
          <w:sz w:val="16"/>
          <w:szCs w:val="16"/>
        </w:rPr>
      </w:pPr>
      <w:r w:rsidRPr="00FD501D">
        <w:rPr>
          <w:sz w:val="16"/>
          <w:szCs w:val="16"/>
        </w:rPr>
        <w:t>4.3. По итогам рассмотрения отчета об осуществлении расходов Администрация вправе предложить некоммерческой организации представить дополнительные документы, подтверждающие расходование гранта в целях реализации проекта. Такие документы могут быть представлены в течение 10 дней с даты получения уведомления Администрации.</w:t>
      </w:r>
    </w:p>
    <w:p w:rsidR="00CE4117" w:rsidRPr="00FD501D" w:rsidRDefault="00CE4117" w:rsidP="00CE4117">
      <w:pPr>
        <w:ind w:right="-2"/>
        <w:jc w:val="both"/>
        <w:rPr>
          <w:sz w:val="16"/>
          <w:szCs w:val="16"/>
        </w:rPr>
      </w:pPr>
      <w:r w:rsidRPr="00FD501D">
        <w:rPr>
          <w:sz w:val="16"/>
          <w:szCs w:val="16"/>
        </w:rPr>
        <w:t>В случае если по результатам рассмотрения отчета об  осуществлении расходов выявлено наличие неиспользованного остатка гранта, Администрация в течение 60 дней с даты получения отчета об осуществлении расходов направляет некоммерческой организации уведомление, содержащее расчет подлежащего возврату остатка гранта.</w:t>
      </w:r>
    </w:p>
    <w:p w:rsidR="00CE4117" w:rsidRPr="00FD501D" w:rsidRDefault="00CE4117" w:rsidP="00CE4117">
      <w:pPr>
        <w:ind w:right="-2"/>
        <w:jc w:val="both"/>
        <w:rPr>
          <w:sz w:val="16"/>
          <w:szCs w:val="16"/>
        </w:rPr>
      </w:pPr>
      <w:r w:rsidRPr="00FD501D">
        <w:rPr>
          <w:sz w:val="16"/>
          <w:szCs w:val="16"/>
        </w:rPr>
        <w:t>Возврат гранта осуществляется в течение 10 рабочих дней с даты получения уведомления. В случае не возврата остатка гранта в указанный срок Администрация принимает меры по взысканию подлежащего возврату остатка гранта в  бюджет Павловского муниципального района Воронежской области в судебном порядке.</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4.4. Получатель гранта несет ответственность за достоверность </w:t>
      </w:r>
      <w:r w:rsidRPr="00FD501D">
        <w:rPr>
          <w:rFonts w:ascii="Times New Roman" w:hAnsi="Times New Roman"/>
          <w:sz w:val="16"/>
          <w:szCs w:val="16"/>
        </w:rPr>
        <w:lastRenderedPageBreak/>
        <w:t>сведений, содержащихся в отчетных документах.</w:t>
      </w:r>
    </w:p>
    <w:p w:rsidR="00CE4117" w:rsidRPr="00FD501D" w:rsidRDefault="00CE4117" w:rsidP="00CE4117">
      <w:pPr>
        <w:ind w:right="-2"/>
        <w:jc w:val="both"/>
        <w:rPr>
          <w:sz w:val="16"/>
          <w:szCs w:val="16"/>
        </w:rPr>
      </w:pPr>
    </w:p>
    <w:p w:rsidR="00CE4117" w:rsidRPr="00FD501D" w:rsidRDefault="00CE4117" w:rsidP="00CE4117">
      <w:pPr>
        <w:ind w:right="-2"/>
        <w:jc w:val="center"/>
        <w:rPr>
          <w:sz w:val="16"/>
          <w:szCs w:val="16"/>
        </w:rPr>
      </w:pPr>
      <w:r w:rsidRPr="00FD501D">
        <w:rPr>
          <w:sz w:val="16"/>
          <w:szCs w:val="16"/>
        </w:rPr>
        <w:t>5. Требования об осуществлении контроля (мониторинга) за соблюдением условий и порядка предоставления грантов и ответственности за их нарушение</w:t>
      </w:r>
    </w:p>
    <w:p w:rsidR="00CE4117" w:rsidRPr="00FD501D" w:rsidRDefault="00CE4117" w:rsidP="00CE4117">
      <w:pPr>
        <w:pStyle w:val="ConsPlusNormal"/>
        <w:ind w:right="-2" w:firstLine="0"/>
        <w:jc w:val="both"/>
        <w:rPr>
          <w:sz w:val="16"/>
          <w:szCs w:val="16"/>
        </w:rPr>
      </w:pPr>
    </w:p>
    <w:p w:rsidR="00CE4117" w:rsidRPr="00FD501D" w:rsidRDefault="00CE4117" w:rsidP="00CE4117">
      <w:pPr>
        <w:ind w:right="-2"/>
        <w:jc w:val="center"/>
        <w:rPr>
          <w:sz w:val="16"/>
          <w:szCs w:val="16"/>
        </w:rPr>
      </w:pP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5.1. Мониторинг достижения результата предоставления гранта, указанного в </w:t>
      </w:r>
      <w:hyperlink w:anchor="P191">
        <w:r w:rsidRPr="00FD501D">
          <w:rPr>
            <w:rFonts w:ascii="Times New Roman" w:hAnsi="Times New Roman"/>
            <w:sz w:val="16"/>
            <w:szCs w:val="16"/>
          </w:rPr>
          <w:t>пункте 3.17</w:t>
        </w:r>
      </w:hyperlink>
      <w:r w:rsidRPr="00FD501D">
        <w:rPr>
          <w:rFonts w:ascii="Times New Roman" w:hAnsi="Times New Roman"/>
          <w:sz w:val="16"/>
          <w:szCs w:val="16"/>
        </w:rPr>
        <w:t xml:space="preserve"> настоящего Положения, исходя из достижения значений результатов предоставления гранта, определенных соглашением, и событий, отражающих факт завершения соответствующего официального мероприятия по получению результата предоставления гранта (контрольная точка), проводится Администрацией  в порядке и по формам, которые установлены муниципальным отделом по финансам.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5.2. Администрация осуществляет проверку соблюдения получателем гранта порядка и условий предоставления гранта, в том числе в части достижения результата предоставления гранта, а органы  муниципального финансового контроля осуществляют проверки в соответствии со </w:t>
      </w:r>
      <w:hyperlink r:id="rId65">
        <w:r w:rsidRPr="00FD501D">
          <w:rPr>
            <w:rFonts w:ascii="Times New Roman" w:hAnsi="Times New Roman"/>
            <w:sz w:val="16"/>
            <w:szCs w:val="16"/>
          </w:rPr>
          <w:t>статьями 268.1</w:t>
        </w:r>
      </w:hyperlink>
      <w:r w:rsidRPr="00FD501D">
        <w:rPr>
          <w:rFonts w:ascii="Times New Roman" w:hAnsi="Times New Roman"/>
          <w:sz w:val="16"/>
          <w:szCs w:val="16"/>
        </w:rPr>
        <w:t xml:space="preserve"> и </w:t>
      </w:r>
      <w:hyperlink r:id="rId66">
        <w:r w:rsidRPr="00FD501D">
          <w:rPr>
            <w:rFonts w:ascii="Times New Roman" w:hAnsi="Times New Roman"/>
            <w:sz w:val="16"/>
            <w:szCs w:val="16"/>
          </w:rPr>
          <w:t>269.2</w:t>
        </w:r>
      </w:hyperlink>
      <w:r w:rsidRPr="00FD501D">
        <w:rPr>
          <w:rFonts w:ascii="Times New Roman" w:hAnsi="Times New Roman"/>
          <w:sz w:val="16"/>
          <w:szCs w:val="16"/>
        </w:rPr>
        <w:t xml:space="preserve"> Бюджетного кодекса Российской Федерации.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5.3. Ответственность за нецелевое использование предоставленного гранта, недостоверность сведений, содержащихся в документах, несет получатель гранта в соответствии с действующим законодательством.</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5.4. Возврат остатков гранта, не использованного по истечении срока, осуществляется в порядке, установленном бюджетным законодательством Российской Федерации, в течение 30 календарных дней со дня истечения указанного срока.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5.5. В случае нарушения получателем гранта условий, установленных при предоставлении гранта, выявленного в том числе по фактам проверок, проведенных Администрацией и органами муниципального финансового контроля, а также в случае недостижения значения результата предоставления гранта средства гранта подлежат возврату в бюджет Павловского муниципального района Воронежской области.</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При выявлении нарушения условий, установленных при предоставлении гранта, Администрация принимает меры по возврату гранта посредством направления получателю гранта требования о возврате гранта в течение 10 рабочих дней с даты выявления нарушения. Грант подлежит возврату в бюджет Павловского муниципального района Воронежской области в течение 30 календарных дней с даты получения требования.</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При невозврате гранта в установленный срок Администрация  принимает меры по взысканию подлежащего возврату гранта в бюджет Павловского муниципального района Воронежской области в судебном порядке.</w:t>
      </w:r>
    </w:p>
    <w:p w:rsidR="00CE4117" w:rsidRPr="00FD501D" w:rsidRDefault="00CE4117" w:rsidP="00CE4117">
      <w:pPr>
        <w:autoSpaceDE w:val="0"/>
        <w:autoSpaceDN w:val="0"/>
        <w:adjustRightInd w:val="0"/>
        <w:ind w:right="-2"/>
        <w:jc w:val="both"/>
        <w:rPr>
          <w:sz w:val="16"/>
          <w:szCs w:val="16"/>
        </w:rPr>
      </w:pPr>
      <w:r w:rsidRPr="00FD501D">
        <w:rPr>
          <w:sz w:val="16"/>
          <w:szCs w:val="16"/>
        </w:rPr>
        <w:t>5.6. Уплата получателем субсидии пени 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 (при необходимости)</w:t>
      </w:r>
    </w:p>
    <w:p w:rsidR="00CE4117" w:rsidRPr="00FD501D" w:rsidRDefault="00CE4117" w:rsidP="00CE4117">
      <w:pPr>
        <w:pStyle w:val="ConsPlusNormal"/>
        <w:ind w:right="-2" w:firstLine="0"/>
        <w:jc w:val="both"/>
        <w:rPr>
          <w:rFonts w:ascii="Times New Roman" w:hAnsi="Times New Roman"/>
          <w:sz w:val="16"/>
          <w:szCs w:val="16"/>
        </w:rPr>
      </w:pPr>
    </w:p>
    <w:p w:rsidR="00CE4117" w:rsidRPr="00FD501D" w:rsidRDefault="00CE4117" w:rsidP="00CE4117">
      <w:pPr>
        <w:pStyle w:val="ConsPlusNormal"/>
        <w:ind w:right="-2" w:firstLine="0"/>
        <w:jc w:val="both"/>
        <w:rPr>
          <w:sz w:val="16"/>
          <w:szCs w:val="16"/>
        </w:rPr>
      </w:pPr>
    </w:p>
    <w:p w:rsidR="00CE4117" w:rsidRPr="00FD501D" w:rsidRDefault="00CE4117" w:rsidP="00CE4117">
      <w:pPr>
        <w:ind w:right="-2"/>
        <w:jc w:val="both"/>
        <w:rPr>
          <w:sz w:val="16"/>
          <w:szCs w:val="16"/>
        </w:rPr>
      </w:pPr>
    </w:p>
    <w:p w:rsidR="00CE4117" w:rsidRPr="00FD501D" w:rsidRDefault="00CE4117" w:rsidP="00CE4117">
      <w:pPr>
        <w:ind w:right="-2"/>
        <w:jc w:val="both"/>
        <w:rPr>
          <w:sz w:val="16"/>
          <w:szCs w:val="16"/>
        </w:rPr>
      </w:pPr>
      <w:r w:rsidRPr="00FD501D">
        <w:rPr>
          <w:sz w:val="16"/>
          <w:szCs w:val="16"/>
        </w:rPr>
        <w:t xml:space="preserve">Глава Павловского муниципального </w:t>
      </w:r>
    </w:p>
    <w:p w:rsidR="00CE4117" w:rsidRPr="00FD501D" w:rsidRDefault="00CE4117" w:rsidP="00CE4117">
      <w:pPr>
        <w:ind w:right="-2"/>
        <w:jc w:val="both"/>
        <w:rPr>
          <w:sz w:val="16"/>
          <w:szCs w:val="16"/>
        </w:rPr>
      </w:pPr>
      <w:r w:rsidRPr="00FD501D">
        <w:rPr>
          <w:sz w:val="16"/>
          <w:szCs w:val="16"/>
        </w:rPr>
        <w:t>района Воронежской области                                                                      М.Н. Янцов</w:t>
      </w:r>
    </w:p>
    <w:p w:rsidR="00CE4117" w:rsidRPr="00FD501D" w:rsidRDefault="00CE4117" w:rsidP="00CE4117">
      <w:pPr>
        <w:ind w:right="-2"/>
        <w:jc w:val="both"/>
        <w:rPr>
          <w:sz w:val="16"/>
          <w:szCs w:val="16"/>
        </w:rPr>
      </w:pPr>
    </w:p>
    <w:p w:rsidR="00CE4117" w:rsidRPr="00FD501D" w:rsidRDefault="00CE4117" w:rsidP="00CE4117">
      <w:pPr>
        <w:ind w:right="-2"/>
        <w:jc w:val="both"/>
        <w:rPr>
          <w:sz w:val="16"/>
          <w:szCs w:val="16"/>
        </w:rPr>
      </w:pPr>
    </w:p>
    <w:p w:rsidR="00CE4117" w:rsidRPr="00FD501D" w:rsidRDefault="00CE4117" w:rsidP="00CE4117">
      <w:pPr>
        <w:ind w:right="-2"/>
        <w:jc w:val="both"/>
        <w:rPr>
          <w:sz w:val="16"/>
          <w:szCs w:val="16"/>
        </w:rPr>
      </w:pPr>
    </w:p>
    <w:p w:rsidR="00CE4117" w:rsidRPr="00FD501D" w:rsidRDefault="00CE4117" w:rsidP="00CE4117">
      <w:pPr>
        <w:ind w:right="-2"/>
        <w:rPr>
          <w:sz w:val="16"/>
          <w:szCs w:val="16"/>
        </w:rPr>
      </w:pPr>
      <w:r w:rsidRPr="00FD501D">
        <w:rPr>
          <w:sz w:val="16"/>
          <w:szCs w:val="16"/>
        </w:rPr>
        <w:t>Приложение № 1</w:t>
      </w:r>
    </w:p>
    <w:p w:rsidR="00CE4117" w:rsidRPr="00FD501D" w:rsidRDefault="00CE4117" w:rsidP="00CE4117">
      <w:pPr>
        <w:ind w:right="-2"/>
        <w:jc w:val="both"/>
        <w:rPr>
          <w:sz w:val="16"/>
          <w:szCs w:val="16"/>
        </w:rPr>
      </w:pPr>
      <w:r w:rsidRPr="00FD501D">
        <w:rPr>
          <w:sz w:val="16"/>
          <w:szCs w:val="16"/>
        </w:rPr>
        <w:t xml:space="preserve">к Положению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w:t>
      </w:r>
    </w:p>
    <w:p w:rsidR="00CE4117" w:rsidRPr="00FD501D" w:rsidRDefault="00CE4117" w:rsidP="00CE4117">
      <w:pPr>
        <w:ind w:right="-2"/>
        <w:jc w:val="center"/>
        <w:rPr>
          <w:sz w:val="16"/>
          <w:szCs w:val="16"/>
        </w:rPr>
      </w:pPr>
    </w:p>
    <w:p w:rsidR="00CE4117" w:rsidRPr="00FD501D" w:rsidRDefault="00CE4117" w:rsidP="00CE4117">
      <w:pPr>
        <w:pStyle w:val="ConsPlusTitle"/>
        <w:ind w:right="-2"/>
        <w:jc w:val="center"/>
        <w:rPr>
          <w:rFonts w:ascii="Times New Roman" w:hAnsi="Times New Roman" w:cs="Times New Roman"/>
          <w:b w:val="0"/>
          <w:sz w:val="16"/>
          <w:szCs w:val="16"/>
        </w:rPr>
      </w:pPr>
      <w:r w:rsidRPr="00FD501D">
        <w:rPr>
          <w:rFonts w:ascii="Times New Roman" w:hAnsi="Times New Roman" w:cs="Times New Roman"/>
          <w:b w:val="0"/>
          <w:sz w:val="16"/>
          <w:szCs w:val="16"/>
        </w:rPr>
        <w:t>Критерии оценки программ (проектов)</w:t>
      </w:r>
    </w:p>
    <w:p w:rsidR="00CE4117" w:rsidRPr="00FD501D" w:rsidRDefault="00CE4117" w:rsidP="00CE4117">
      <w:pPr>
        <w:pStyle w:val="ConsPlusTitle"/>
        <w:ind w:right="-2"/>
        <w:jc w:val="center"/>
        <w:rPr>
          <w:rFonts w:ascii="Times New Roman" w:hAnsi="Times New Roman" w:cs="Times New Roman"/>
          <w:b w:val="0"/>
          <w:sz w:val="16"/>
          <w:szCs w:val="16"/>
        </w:rPr>
      </w:pPr>
      <w:r w:rsidRPr="00FD501D">
        <w:rPr>
          <w:rFonts w:ascii="Times New Roman" w:hAnsi="Times New Roman" w:cs="Times New Roman"/>
          <w:b w:val="0"/>
          <w:sz w:val="16"/>
          <w:szCs w:val="16"/>
        </w:rPr>
        <w:t>социально ориентированных некоммерческих организаций</w:t>
      </w:r>
    </w:p>
    <w:p w:rsidR="00CE4117" w:rsidRPr="00FD501D" w:rsidRDefault="00CE4117" w:rsidP="00CE4117">
      <w:pPr>
        <w:pStyle w:val="ConsPlusTitle"/>
        <w:ind w:right="-2"/>
        <w:jc w:val="center"/>
        <w:rPr>
          <w:rFonts w:ascii="Times New Roman" w:hAnsi="Times New Roman" w:cs="Times New Roman"/>
          <w:b w:val="0"/>
          <w:sz w:val="16"/>
          <w:szCs w:val="16"/>
        </w:rPr>
      </w:pPr>
      <w:r w:rsidRPr="00FD501D">
        <w:rPr>
          <w:rFonts w:ascii="Times New Roman" w:hAnsi="Times New Roman" w:cs="Times New Roman"/>
          <w:b w:val="0"/>
          <w:sz w:val="16"/>
          <w:szCs w:val="16"/>
        </w:rPr>
        <w:t xml:space="preserve">для предоставления грантов из бюджета </w:t>
      </w:r>
    </w:p>
    <w:p w:rsidR="00CE4117" w:rsidRPr="00FD501D" w:rsidRDefault="00CE4117" w:rsidP="00CE4117">
      <w:pPr>
        <w:pStyle w:val="ConsPlusTitle"/>
        <w:ind w:right="-2"/>
        <w:jc w:val="center"/>
        <w:rPr>
          <w:rFonts w:ascii="Times New Roman" w:hAnsi="Times New Roman" w:cs="Times New Roman"/>
          <w:b w:val="0"/>
          <w:sz w:val="16"/>
          <w:szCs w:val="16"/>
        </w:rPr>
      </w:pPr>
      <w:r w:rsidRPr="00FD501D">
        <w:rPr>
          <w:rFonts w:ascii="Times New Roman" w:hAnsi="Times New Roman" w:cs="Times New Roman"/>
          <w:b w:val="0"/>
          <w:sz w:val="16"/>
          <w:szCs w:val="16"/>
        </w:rPr>
        <w:t>Павловского муниципального района Воронежской области</w:t>
      </w:r>
    </w:p>
    <w:p w:rsidR="00CE4117" w:rsidRPr="00FD501D" w:rsidRDefault="00CE4117" w:rsidP="00CE4117">
      <w:pPr>
        <w:ind w:right="-2"/>
        <w:jc w:val="center"/>
        <w:rPr>
          <w:sz w:val="16"/>
          <w:szCs w:val="16"/>
        </w:rPr>
      </w:pPr>
    </w:p>
    <w:p w:rsidR="00CE4117" w:rsidRPr="00FD501D" w:rsidRDefault="00CE4117" w:rsidP="00CE4117">
      <w:pPr>
        <w:ind w:right="-2"/>
        <w:jc w:val="center"/>
        <w:rPr>
          <w:sz w:val="16"/>
          <w:szCs w:val="16"/>
        </w:rPr>
      </w:pPr>
      <w:r w:rsidRPr="00FD501D">
        <w:rPr>
          <w:sz w:val="16"/>
          <w:szCs w:val="16"/>
        </w:rPr>
        <w:t>____________________________________________________</w:t>
      </w:r>
    </w:p>
    <w:p w:rsidR="00CE4117" w:rsidRPr="00FD501D" w:rsidRDefault="00CE4117" w:rsidP="00CE4117">
      <w:pPr>
        <w:ind w:right="-2"/>
        <w:jc w:val="center"/>
        <w:rPr>
          <w:sz w:val="16"/>
          <w:szCs w:val="16"/>
        </w:rPr>
      </w:pPr>
      <w:r w:rsidRPr="00FD501D">
        <w:rPr>
          <w:sz w:val="16"/>
          <w:szCs w:val="16"/>
        </w:rPr>
        <w:t>(наименование проекта (программы))</w:t>
      </w:r>
    </w:p>
    <w:p w:rsidR="00CE4117" w:rsidRPr="00FD501D" w:rsidRDefault="00CE4117" w:rsidP="00CE4117">
      <w:pPr>
        <w:ind w:right="-2"/>
        <w:rPr>
          <w:rFonts w:ascii="Verdana" w:hAnsi="Verdana"/>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17"/>
        <w:gridCol w:w="2079"/>
        <w:gridCol w:w="598"/>
        <w:gridCol w:w="537"/>
        <w:gridCol w:w="537"/>
        <w:gridCol w:w="598"/>
      </w:tblGrid>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w:t>
            </w:r>
          </w:p>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 xml:space="preserve"> п/п</w:t>
            </w:r>
          </w:p>
        </w:tc>
        <w:tc>
          <w:tcPr>
            <w:tcW w:w="4678"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Наименование критерия оценки заявок</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Оценка по результа</w:t>
            </w:r>
          </w:p>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там рассмотрения заявки (баллов)</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Количество начисленных участни</w:t>
            </w:r>
          </w:p>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ку конкурса баллов</w:t>
            </w:r>
          </w:p>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&lt;1&gt;</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Весовое значение критерия оценки в общей оценке</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Итоговая оценка с учетом весового значение критерия оценки &lt;2&gt; , баллов</w:t>
            </w: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w:t>
            </w:r>
          </w:p>
        </w:tc>
        <w:tc>
          <w:tcPr>
            <w:tcW w:w="4678"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3</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4</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6</w:t>
            </w:r>
          </w:p>
        </w:tc>
      </w:tr>
      <w:tr w:rsidR="00CE4117" w:rsidRPr="00FD501D" w:rsidTr="00C76A8C">
        <w:tc>
          <w:tcPr>
            <w:tcW w:w="629" w:type="dxa"/>
          </w:tcPr>
          <w:p w:rsidR="00CE4117" w:rsidRPr="00FD501D" w:rsidRDefault="00CE4117" w:rsidP="00C76A8C">
            <w:pPr>
              <w:pStyle w:val="ConsPlusNormal"/>
              <w:ind w:right="-2" w:firstLine="0"/>
              <w:jc w:val="center"/>
              <w:outlineLvl w:val="2"/>
              <w:rPr>
                <w:rFonts w:ascii="Times New Roman" w:hAnsi="Times New Roman"/>
                <w:sz w:val="12"/>
                <w:szCs w:val="16"/>
              </w:rPr>
            </w:pPr>
            <w:r w:rsidRPr="00FD501D">
              <w:rPr>
                <w:rFonts w:ascii="Times New Roman" w:hAnsi="Times New Roman"/>
                <w:sz w:val="12"/>
                <w:szCs w:val="16"/>
              </w:rPr>
              <w:t>1</w:t>
            </w:r>
          </w:p>
        </w:tc>
        <w:tc>
          <w:tcPr>
            <w:tcW w:w="4678" w:type="dxa"/>
          </w:tcPr>
          <w:p w:rsidR="00CE4117" w:rsidRPr="00FD501D" w:rsidRDefault="00CE4117" w:rsidP="00C76A8C">
            <w:pPr>
              <w:pStyle w:val="ConsPlusNormal"/>
              <w:ind w:right="-2" w:firstLine="0"/>
              <w:jc w:val="both"/>
              <w:rPr>
                <w:rFonts w:ascii="Times New Roman" w:hAnsi="Times New Roman"/>
                <w:b/>
                <w:sz w:val="12"/>
                <w:szCs w:val="16"/>
              </w:rPr>
            </w:pPr>
            <w:r w:rsidRPr="00FD501D">
              <w:rPr>
                <w:rFonts w:ascii="Times New Roman" w:hAnsi="Times New Roman"/>
                <w:b/>
                <w:sz w:val="12"/>
                <w:szCs w:val="16"/>
              </w:rPr>
              <w:t>Актуальность и значимость проекта</w:t>
            </w:r>
          </w:p>
        </w:tc>
        <w:tc>
          <w:tcPr>
            <w:tcW w:w="1276" w:type="dxa"/>
          </w:tcPr>
          <w:p w:rsidR="00CE4117" w:rsidRPr="00FD501D" w:rsidRDefault="00CE4117" w:rsidP="00C76A8C">
            <w:pPr>
              <w:pStyle w:val="ConsPlusNormal"/>
              <w:ind w:right="-2" w:firstLine="0"/>
              <w:rPr>
                <w:rFonts w:ascii="Times New Roman" w:hAnsi="Times New Roman"/>
                <w:sz w:val="12"/>
                <w:szCs w:val="16"/>
              </w:rPr>
            </w:pPr>
          </w:p>
        </w:tc>
        <w:tc>
          <w:tcPr>
            <w:tcW w:w="1134" w:type="dxa"/>
          </w:tcPr>
          <w:p w:rsidR="00CE4117" w:rsidRPr="00FD501D" w:rsidRDefault="00CE4117" w:rsidP="00C76A8C">
            <w:pPr>
              <w:pStyle w:val="ConsPlusNormal"/>
              <w:ind w:right="-2" w:firstLine="0"/>
              <w:rPr>
                <w:rFonts w:ascii="Times New Roman" w:hAnsi="Times New Roman"/>
                <w:sz w:val="12"/>
                <w:szCs w:val="16"/>
              </w:rPr>
            </w:pPr>
          </w:p>
        </w:tc>
        <w:tc>
          <w:tcPr>
            <w:tcW w:w="1134" w:type="dxa"/>
            <w:vMerge w:val="restart"/>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25%</w:t>
            </w:r>
          </w:p>
        </w:tc>
        <w:tc>
          <w:tcPr>
            <w:tcW w:w="1276" w:type="dxa"/>
            <w:vMerge w:val="restart"/>
          </w:tcPr>
          <w:p w:rsidR="00CE4117" w:rsidRPr="00FD501D" w:rsidRDefault="00CE4117" w:rsidP="00C76A8C">
            <w:pPr>
              <w:pStyle w:val="ConsPlusNormal"/>
              <w:ind w:right="-2" w:firstLine="0"/>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1.1</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Актуальность и социальная значимость проекта убедительно доказаны:</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 в том числе обеспечивающими достижение целей, показателей и результатов проекта (программы);</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проект направлен в полной мере на решение именно тех проблем, которые обозначены как значимые;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имеется подтверждение актуальности проблемы представителями целевой аудитории, потенциальными благополучателями, партнерами;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мероприятия проекта полностью соответствуют грантовым направлениям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1.2</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Актуальность и социальная значимость проекта в целом доказаны, однако имеются несущественные замечания эксперта: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проблемы, на решение которых направлен проект, относятся к разряду актуальных, но авторы преувеличили их значимость для выбранной территории реализации проекта и (или) целевой группы;</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проблемы, на решение которых направлен проект, описаны общими фразами, без ссылок на конкретные факты, либо этих фактов и показателей недостаточно для подтверждения актуальности проблемы для заявленной целевой группы и (или) территории реализации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p w:rsidR="00CE4117" w:rsidRPr="00FD501D" w:rsidRDefault="00CE4117" w:rsidP="00C76A8C">
            <w:pPr>
              <w:pStyle w:val="ConsPlusNormal"/>
              <w:ind w:right="-2" w:firstLine="0"/>
              <w:jc w:val="both"/>
              <w:rPr>
                <w:rFonts w:ascii="Times New Roman" w:hAnsi="Times New Roman"/>
                <w:sz w:val="12"/>
                <w:szCs w:val="16"/>
              </w:rPr>
            </w:pP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1.3</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Актуальность и социальная значимость проекта доказаны недостаточно убедительно:</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проблема не имеет острой значимости для целевой группы или территории реализации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проекте недостаточно аргументированно и без конкретных показателей описана проблема, на решение которой направлен проект, либо не подтверждено взаимодействие с территориями, обозначенными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p w:rsidR="00CE4117" w:rsidRPr="00FD501D" w:rsidRDefault="00CE4117" w:rsidP="00C76A8C">
            <w:pPr>
              <w:pStyle w:val="ConsPlusNormal"/>
              <w:ind w:right="-2" w:firstLine="0"/>
              <w:jc w:val="both"/>
              <w:rPr>
                <w:rFonts w:ascii="Times New Roman" w:hAnsi="Times New Roman"/>
                <w:sz w:val="12"/>
                <w:szCs w:val="16"/>
              </w:rPr>
            </w:pP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1.4</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Актуальность и социальная значимость проекта не доказаны:</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проблема, которой посвящен проект, не относится к разряду востребованных обществом либо слабо обоснована авторами;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большая часть мероприятий проекта не связана с выбранным грантовым направлением;</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серьезные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outlineLvl w:val="2"/>
              <w:rPr>
                <w:rFonts w:ascii="Times New Roman" w:hAnsi="Times New Roman"/>
                <w:sz w:val="12"/>
                <w:szCs w:val="16"/>
              </w:rPr>
            </w:pPr>
            <w:r w:rsidRPr="00FD501D">
              <w:rPr>
                <w:rFonts w:ascii="Times New Roman" w:hAnsi="Times New Roman"/>
                <w:sz w:val="12"/>
                <w:szCs w:val="16"/>
              </w:rPr>
              <w:t>2</w:t>
            </w:r>
          </w:p>
        </w:tc>
        <w:tc>
          <w:tcPr>
            <w:tcW w:w="4678" w:type="dxa"/>
          </w:tcPr>
          <w:p w:rsidR="00CE4117" w:rsidRPr="00FD501D" w:rsidRDefault="00CE4117" w:rsidP="00C76A8C">
            <w:pPr>
              <w:pStyle w:val="ConsPlusNormal"/>
              <w:ind w:right="-2" w:firstLine="0"/>
              <w:jc w:val="both"/>
              <w:rPr>
                <w:rFonts w:ascii="Times New Roman" w:hAnsi="Times New Roman"/>
                <w:b/>
                <w:sz w:val="12"/>
                <w:szCs w:val="16"/>
              </w:rPr>
            </w:pPr>
            <w:r w:rsidRPr="00FD501D">
              <w:rPr>
                <w:rFonts w:ascii="Times New Roman" w:hAnsi="Times New Roman"/>
                <w:b/>
                <w:sz w:val="12"/>
                <w:szCs w:val="16"/>
              </w:rPr>
              <w:t>Логическая связность и реализуемость проекта, соответствие мероприятий проекта его целям, задачам и ожидаемым результатам</w:t>
            </w:r>
          </w:p>
        </w:tc>
        <w:tc>
          <w:tcPr>
            <w:tcW w:w="1276" w:type="dxa"/>
          </w:tcPr>
          <w:p w:rsidR="00CE4117" w:rsidRPr="00FD501D" w:rsidRDefault="00CE4117" w:rsidP="00C76A8C">
            <w:pPr>
              <w:pStyle w:val="ConsPlusNormal"/>
              <w:ind w:right="-2" w:firstLine="0"/>
              <w:rPr>
                <w:rFonts w:ascii="Times New Roman" w:hAnsi="Times New Roman"/>
                <w:sz w:val="12"/>
                <w:szCs w:val="16"/>
              </w:rPr>
            </w:pPr>
          </w:p>
        </w:tc>
        <w:tc>
          <w:tcPr>
            <w:tcW w:w="1134" w:type="dxa"/>
          </w:tcPr>
          <w:p w:rsidR="00CE4117" w:rsidRPr="00FD501D" w:rsidRDefault="00CE4117" w:rsidP="00C76A8C">
            <w:pPr>
              <w:pStyle w:val="ConsPlusNormal"/>
              <w:ind w:right="-2" w:firstLine="0"/>
              <w:rPr>
                <w:rFonts w:ascii="Times New Roman" w:hAnsi="Times New Roman"/>
                <w:sz w:val="12"/>
                <w:szCs w:val="16"/>
              </w:rPr>
            </w:pPr>
          </w:p>
        </w:tc>
        <w:tc>
          <w:tcPr>
            <w:tcW w:w="1134" w:type="dxa"/>
            <w:vMerge w:val="restart"/>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18%</w:t>
            </w:r>
          </w:p>
        </w:tc>
        <w:tc>
          <w:tcPr>
            <w:tcW w:w="1276" w:type="dxa"/>
            <w:vMerge w:val="restart"/>
          </w:tcPr>
          <w:p w:rsidR="00CE4117" w:rsidRPr="00FD501D" w:rsidRDefault="00CE4117" w:rsidP="00C76A8C">
            <w:pPr>
              <w:pStyle w:val="ConsPlusNormal"/>
              <w:ind w:right="-2" w:firstLine="0"/>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2.1</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полностью соответствует данному критерию:</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все разделы заявки логически взаимосвязаны, каждый раздел содержит информацию, необходимую и достаточную для полного понимания содержания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календарный план хорошо структурирован, детализирован, содержит описание конкретных мероприятий;</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запланированные мероприятия соответствуют условиям конкурса и обеспечивают решение поставленных задач и достижение предполагаемых результатов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xml:space="preserve">- указаны конкретные и разумные </w:t>
            </w:r>
            <w:r w:rsidRPr="00FD501D">
              <w:rPr>
                <w:rFonts w:ascii="Times New Roman" w:hAnsi="Times New Roman"/>
                <w:sz w:val="12"/>
                <w:szCs w:val="16"/>
              </w:rPr>
              <w:lastRenderedPageBreak/>
              <w:t>сроки, позволяющие в полной мере решить задачи проекта</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lastRenderedPageBreak/>
              <w:t>10</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lastRenderedPageBreak/>
              <w:t>2.2</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По данному критерию проект в целом проработан, однако имеются несущественные замечания эксперта: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все разделы заявки логически взаимосвязаны, однако имеются несущественные смысловые несоответствия, что нарушает внутреннюю целостность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запланированные мероприятия соответствуют условиям конкурса и обеспечивают решение поставленных задач и достижение предполагаемых результатов проекта, вместе с тем состав мероприятий не является полностью оптимальным и (или) сроки выполнения отдельных мероприятий проекта требуют корректировки</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2.3</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по данному критерию проработан недостаточно, имеются замечания эксперта, которые обязательно необходимо устранить:</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календарный план описывает лишь общие направления деятельности, не раскрывает последовательность реализации проекта, не позволяет определить содержание основных мероприятий;</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устранимые нарушения логической связи между задачами, мероприятиями и предполагаемыми результатами;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2.4</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не соответствует данному критерию:</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проект проработан на низком уровне, имеются несоответствия мероприятий проекта его целям и задачам, противоречия между планируемой деятельностью и ожидаемыми результатами;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существенные ошибки в постановке целей, задач, описании мероприятий, результатов проекта делают реализацию такого проекта нецелесообразной;</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сроки выполнения мероприятий некорректны и не соответствуют заявленным целям и задачам проекта, из-за непродуманности создают значительные риски реализации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серьезные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outlineLvl w:val="2"/>
              <w:rPr>
                <w:rFonts w:ascii="Times New Roman" w:hAnsi="Times New Roman"/>
                <w:sz w:val="12"/>
                <w:szCs w:val="16"/>
              </w:rPr>
            </w:pPr>
            <w:r w:rsidRPr="00FD501D">
              <w:rPr>
                <w:rFonts w:ascii="Times New Roman" w:hAnsi="Times New Roman"/>
                <w:sz w:val="12"/>
                <w:szCs w:val="16"/>
              </w:rPr>
              <w:t>3</w:t>
            </w:r>
          </w:p>
        </w:tc>
        <w:tc>
          <w:tcPr>
            <w:tcW w:w="4678" w:type="dxa"/>
          </w:tcPr>
          <w:p w:rsidR="00CE4117" w:rsidRPr="00FD501D" w:rsidRDefault="00CE4117" w:rsidP="00C76A8C">
            <w:pPr>
              <w:pStyle w:val="ConsPlusNormal"/>
              <w:ind w:right="-2" w:firstLine="0"/>
              <w:jc w:val="both"/>
              <w:rPr>
                <w:rFonts w:ascii="Times New Roman" w:hAnsi="Times New Roman"/>
                <w:b/>
                <w:sz w:val="12"/>
                <w:szCs w:val="16"/>
              </w:rPr>
            </w:pPr>
            <w:r w:rsidRPr="00FD501D">
              <w:rPr>
                <w:rFonts w:ascii="Times New Roman" w:hAnsi="Times New Roman"/>
                <w:b/>
                <w:sz w:val="12"/>
                <w:szCs w:val="16"/>
              </w:rPr>
              <w:t>Инновационность, уникальность проекта</w:t>
            </w:r>
          </w:p>
        </w:tc>
        <w:tc>
          <w:tcPr>
            <w:tcW w:w="1276" w:type="dxa"/>
          </w:tcPr>
          <w:p w:rsidR="00CE4117" w:rsidRPr="00FD501D" w:rsidRDefault="00CE4117" w:rsidP="00C76A8C">
            <w:pPr>
              <w:pStyle w:val="ConsPlusNormal"/>
              <w:ind w:right="-2" w:firstLine="0"/>
              <w:rPr>
                <w:rFonts w:ascii="Times New Roman" w:hAnsi="Times New Roman"/>
                <w:sz w:val="12"/>
                <w:szCs w:val="16"/>
              </w:rPr>
            </w:pPr>
          </w:p>
        </w:tc>
        <w:tc>
          <w:tcPr>
            <w:tcW w:w="1134" w:type="dxa"/>
          </w:tcPr>
          <w:p w:rsidR="00CE4117" w:rsidRPr="00FD501D" w:rsidRDefault="00CE4117" w:rsidP="00C76A8C">
            <w:pPr>
              <w:pStyle w:val="ConsPlusNormal"/>
              <w:ind w:right="-2" w:firstLine="0"/>
              <w:rPr>
                <w:rFonts w:ascii="Times New Roman" w:hAnsi="Times New Roman"/>
                <w:sz w:val="12"/>
                <w:szCs w:val="16"/>
              </w:rPr>
            </w:pPr>
          </w:p>
        </w:tc>
        <w:tc>
          <w:tcPr>
            <w:tcW w:w="1134" w:type="dxa"/>
            <w:vMerge w:val="restart"/>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12%</w:t>
            </w:r>
          </w:p>
        </w:tc>
        <w:tc>
          <w:tcPr>
            <w:tcW w:w="1276" w:type="dxa"/>
            <w:vMerge w:val="restart"/>
          </w:tcPr>
          <w:p w:rsidR="00CE4117" w:rsidRPr="00FD501D" w:rsidRDefault="00CE4117" w:rsidP="00C76A8C">
            <w:pPr>
              <w:pStyle w:val="ConsPlusNormal"/>
              <w:ind w:right="-2" w:firstLine="0"/>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3.1</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является инновационным, уникальным:</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проект преимущественно направлен на внедрение новых или значительно улучшенных практик, методов в деятельность организации и (или) ее партнеров, что позволит существенно качественно улучшить такую деятельность</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3.2</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имеет признаки инновационности, уникальности, но эти признаки несущественно влияют на его ожидаемые результаты:</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проект предусматривает внедрение новых или значительно улучшенных процессов, методов, практик, но в заявке четко не описано, как это приведет к изменению содержания и результативности деятельности, которую осуществляет организация и (или) ее партнеры (например, отсутствует описание конкретных результатов внедрения инноваций);</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у организации есть ресурсы и опыт, чтобы успешно внедрить описанные инновации;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3.3</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практически не имеет признаков инновационности, уникальности: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заявке упоминается использование новых или значительно улучшенных процессов, методов, практик, вместе с тем состав мероприятий проекта в явном виде не позволяет сделать вывод о том, что проект является уникальным по сравнению с деятельностью других организаций по соответствующей тематике;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практики и методики, указанные в заявке, не являются инновационными;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3.4</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не является инновационным, уникальным:</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xml:space="preserve">- проект, по сути, является </w:t>
            </w:r>
            <w:r w:rsidRPr="00FD501D">
              <w:rPr>
                <w:rFonts w:ascii="Times New Roman" w:hAnsi="Times New Roman"/>
                <w:sz w:val="12"/>
                <w:szCs w:val="16"/>
              </w:rPr>
              <w:lastRenderedPageBreak/>
              <w:t>продолжением уже осуществляемой (ранее осуществлявшейся) деятельности организации;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практики и методики, указанные в заявке, не рекомендуются к применению (на наличие данного обстоятельства необходимо указать в комментарии к оценке с соответствующим обоснованием)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outlineLvl w:val="2"/>
              <w:rPr>
                <w:rFonts w:ascii="Times New Roman" w:hAnsi="Times New Roman"/>
                <w:sz w:val="12"/>
                <w:szCs w:val="16"/>
              </w:rPr>
            </w:pPr>
            <w:r w:rsidRPr="00FD501D">
              <w:rPr>
                <w:rFonts w:ascii="Times New Roman" w:hAnsi="Times New Roman"/>
                <w:sz w:val="12"/>
                <w:szCs w:val="16"/>
              </w:rPr>
              <w:t>4</w:t>
            </w:r>
          </w:p>
        </w:tc>
        <w:tc>
          <w:tcPr>
            <w:tcW w:w="4678" w:type="dxa"/>
          </w:tcPr>
          <w:p w:rsidR="00CE4117" w:rsidRPr="00FD501D" w:rsidRDefault="00CE4117" w:rsidP="00C76A8C">
            <w:pPr>
              <w:pStyle w:val="ConsPlusNormal"/>
              <w:ind w:right="-2" w:firstLine="0"/>
              <w:jc w:val="both"/>
              <w:rPr>
                <w:rFonts w:ascii="Times New Roman" w:hAnsi="Times New Roman"/>
                <w:b/>
                <w:sz w:val="12"/>
                <w:szCs w:val="16"/>
              </w:rPr>
            </w:pPr>
            <w:r w:rsidRPr="00FD501D">
              <w:rPr>
                <w:rFonts w:ascii="Times New Roman" w:hAnsi="Times New Roman"/>
                <w:b/>
                <w:sz w:val="12"/>
                <w:szCs w:val="16"/>
              </w:rPr>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1276" w:type="dxa"/>
          </w:tcPr>
          <w:p w:rsidR="00CE4117" w:rsidRPr="00FD501D" w:rsidRDefault="00CE4117" w:rsidP="00C76A8C">
            <w:pPr>
              <w:pStyle w:val="ConsPlusNormal"/>
              <w:ind w:right="-2" w:firstLine="0"/>
              <w:rPr>
                <w:rFonts w:ascii="Times New Roman" w:hAnsi="Times New Roman"/>
                <w:sz w:val="12"/>
                <w:szCs w:val="16"/>
              </w:rPr>
            </w:pPr>
          </w:p>
        </w:tc>
        <w:tc>
          <w:tcPr>
            <w:tcW w:w="1134" w:type="dxa"/>
          </w:tcPr>
          <w:p w:rsidR="00CE4117" w:rsidRPr="00FD501D" w:rsidRDefault="00CE4117" w:rsidP="00C76A8C">
            <w:pPr>
              <w:pStyle w:val="ConsPlusNormal"/>
              <w:ind w:right="-2" w:firstLine="0"/>
              <w:rPr>
                <w:rFonts w:ascii="Times New Roman" w:hAnsi="Times New Roman"/>
                <w:sz w:val="12"/>
                <w:szCs w:val="16"/>
              </w:rPr>
            </w:pPr>
          </w:p>
        </w:tc>
        <w:tc>
          <w:tcPr>
            <w:tcW w:w="1134" w:type="dxa"/>
            <w:vMerge w:val="restart"/>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w:t>
            </w:r>
          </w:p>
        </w:tc>
        <w:tc>
          <w:tcPr>
            <w:tcW w:w="1276" w:type="dxa"/>
            <w:vMerge w:val="restart"/>
          </w:tcPr>
          <w:p w:rsidR="00CE4117" w:rsidRPr="00FD501D" w:rsidRDefault="00CE4117" w:rsidP="00C76A8C">
            <w:pPr>
              <w:pStyle w:val="ConsPlusNormal"/>
              <w:ind w:right="-2" w:firstLine="0"/>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4.1</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отлично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заявке четко изложены ожидаемые результаты проекта, они адекватны, конкретны и измеримы; их получение за общую сумму предполагаемых расходов на реализацию проекта соразмерно и обоснованно</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4.2</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хорошо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заявке четко изложены ожидаемые результаты проекта, их получение за общую сумму предполагаемых расходов на реализацию обоснованно, вместе с тем содержание запланированной деятельности по достижению указанных результатов (состав мероприятий) не является полностью оптимальным;</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по описанию запланированных результатов у эксперта имеются несущественные замечания в части их адекватности, измеримости и достижимости (замечания необходимо указать в комментарии к оценке)</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4.3</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удовлетворительно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заявке изложены ожидаемые результаты проекта, но они не полностью соответствуют критериям адекватности, измеримости, достижимости;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запланированные результаты могут быть достигнуты при меньших затратах;</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4.4</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плохо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ожидаемые результаты проекта изложены неконкретно;</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предполагаемые затраты на достижение результатов проекта явно завышены;</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описанная в заявке деятельность является по сути предпринимательской;</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серьезные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outlineLvl w:val="2"/>
              <w:rPr>
                <w:rFonts w:ascii="Times New Roman" w:hAnsi="Times New Roman"/>
                <w:sz w:val="12"/>
                <w:szCs w:val="16"/>
              </w:rPr>
            </w:pPr>
            <w:r w:rsidRPr="00FD501D">
              <w:rPr>
                <w:rFonts w:ascii="Times New Roman" w:hAnsi="Times New Roman"/>
                <w:sz w:val="12"/>
                <w:szCs w:val="16"/>
              </w:rPr>
              <w:t>5</w:t>
            </w:r>
          </w:p>
        </w:tc>
        <w:tc>
          <w:tcPr>
            <w:tcW w:w="4678" w:type="dxa"/>
          </w:tcPr>
          <w:p w:rsidR="00CE4117" w:rsidRPr="00FD501D" w:rsidRDefault="00CE4117" w:rsidP="00C76A8C">
            <w:pPr>
              <w:pStyle w:val="ConsPlusNormal"/>
              <w:ind w:right="-2" w:firstLine="0"/>
              <w:jc w:val="both"/>
              <w:rPr>
                <w:rFonts w:ascii="Times New Roman" w:hAnsi="Times New Roman"/>
                <w:b/>
                <w:sz w:val="12"/>
                <w:szCs w:val="16"/>
              </w:rPr>
            </w:pPr>
            <w:r w:rsidRPr="00FD501D">
              <w:rPr>
                <w:rFonts w:ascii="Times New Roman" w:hAnsi="Times New Roman"/>
                <w:b/>
                <w:sz w:val="12"/>
                <w:szCs w:val="16"/>
              </w:rPr>
              <w:t>Реалистичность бюджета проекта и обоснованность планируемых расходов на реализацию проекта</w:t>
            </w:r>
          </w:p>
        </w:tc>
        <w:tc>
          <w:tcPr>
            <w:tcW w:w="1276" w:type="dxa"/>
          </w:tcPr>
          <w:p w:rsidR="00CE4117" w:rsidRPr="00FD501D" w:rsidRDefault="00CE4117" w:rsidP="00C76A8C">
            <w:pPr>
              <w:pStyle w:val="ConsPlusNormal"/>
              <w:ind w:right="-2" w:firstLine="0"/>
              <w:rPr>
                <w:rFonts w:ascii="Times New Roman" w:hAnsi="Times New Roman"/>
                <w:sz w:val="12"/>
                <w:szCs w:val="16"/>
              </w:rPr>
            </w:pPr>
          </w:p>
        </w:tc>
        <w:tc>
          <w:tcPr>
            <w:tcW w:w="1134" w:type="dxa"/>
          </w:tcPr>
          <w:p w:rsidR="00CE4117" w:rsidRPr="00FD501D" w:rsidRDefault="00CE4117" w:rsidP="00C76A8C">
            <w:pPr>
              <w:pStyle w:val="ConsPlusNormal"/>
              <w:ind w:right="-2" w:firstLine="0"/>
              <w:rPr>
                <w:rFonts w:ascii="Times New Roman" w:hAnsi="Times New Roman"/>
                <w:sz w:val="12"/>
                <w:szCs w:val="16"/>
              </w:rPr>
            </w:pPr>
          </w:p>
        </w:tc>
        <w:tc>
          <w:tcPr>
            <w:tcW w:w="1134" w:type="dxa"/>
            <w:vMerge w:val="restart"/>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w:t>
            </w:r>
          </w:p>
        </w:tc>
        <w:tc>
          <w:tcPr>
            <w:tcW w:w="1276" w:type="dxa"/>
            <w:vMerge w:val="restart"/>
          </w:tcPr>
          <w:p w:rsidR="00CE4117" w:rsidRPr="00FD501D" w:rsidRDefault="00CE4117" w:rsidP="00C76A8C">
            <w:pPr>
              <w:pStyle w:val="ConsPlusNormal"/>
              <w:ind w:right="-2" w:firstLine="0"/>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5.1</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полностью соответствует данному критерию:</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бюджете проекта предусмотрено финансовое обеспечение всех мероприятий проекта и отсутствуют расходы, которые непосредственно не связаны с мероприятиями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все планируемые расходы реалистичны и обоснованы;</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даны корректные комментарии по всем предполагаемым расходам за счет грантов, позволяющие четко определить состав (детализацию) расходов;</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проекте предусмотрено активное использование имеющихся у организации ресурсов</w:t>
            </w:r>
          </w:p>
          <w:p w:rsidR="00CE4117" w:rsidRPr="00FD501D" w:rsidRDefault="00CE4117" w:rsidP="00C76A8C">
            <w:pPr>
              <w:pStyle w:val="ConsPlusNormal"/>
              <w:ind w:right="-2" w:firstLine="0"/>
              <w:jc w:val="both"/>
              <w:rPr>
                <w:rFonts w:ascii="Times New Roman" w:hAnsi="Times New Roman"/>
                <w:sz w:val="12"/>
                <w:szCs w:val="16"/>
              </w:rPr>
            </w:pP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5.2</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в целом соответствует данному критерию, однако имеются несущественные замечания эксперта: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все планируемые расходы реалистичны, следуют из задач, мероприятий и обоснованы, вместе с тем из комментариев к некоторым расходам невозможно точно определить их состав (детализацию);</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5.3</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в целом соответствует данному критерию, однако имеются замечания эксперта, которые обязательно необходимо устранить:</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не все предполагаемые расходы непосредственно связаны с мероприятиями проекта и достижением ожидаемых результатов;</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xml:space="preserve">- в бюджете проекта предусмотрены побочные, не имеющие прямого </w:t>
            </w:r>
            <w:r w:rsidRPr="00FD501D">
              <w:rPr>
                <w:rFonts w:ascii="Times New Roman" w:hAnsi="Times New Roman"/>
                <w:sz w:val="12"/>
                <w:szCs w:val="16"/>
              </w:rPr>
              <w:lastRenderedPageBreak/>
              <w:t>отношения к реализации проекта, расходы;</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некоторые расходы завышены или занижены по сравнению со средним рыночным уровнем оплаты труда, цен на товары, работы, услуги, аренду (без соответствующего обоснования в комментариях к расходам);</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обоснование некоторых запланированных расходов не позволяет оценить их взаимосвязь с мероприятиями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lastRenderedPageBreak/>
              <w:t>5</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lastRenderedPageBreak/>
              <w:t>5.4</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не соответствует данному критерию:</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предполагаемые затраты на реализацию проекта явно завышены либо занижены и (или) не соответствуют мероприятиям проекта, условиям конкурса;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бюджете проекта предусмотрено осуществление за счет грантов расходов, которые не допускаются в соответствии с требованиями положения о конкурсе;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бюджет проекта нереалистичен, не соответствует тексту заявки;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бюджет проекта не соответствует целевому характеру грантов, часть расходов не направлена на выполнение мероприятий проекта либо вообще не имеет отношения к реализации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несоответствия между суммами в описании проекта и в его бюджете;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комментарии к запланированным расходам неполные, некорректные, нелогичные;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серьезные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outlineLvl w:val="2"/>
              <w:rPr>
                <w:rFonts w:ascii="Times New Roman" w:hAnsi="Times New Roman"/>
                <w:sz w:val="12"/>
                <w:szCs w:val="16"/>
              </w:rPr>
            </w:pPr>
            <w:r w:rsidRPr="00FD501D">
              <w:rPr>
                <w:rFonts w:ascii="Times New Roman" w:hAnsi="Times New Roman"/>
                <w:sz w:val="12"/>
                <w:szCs w:val="16"/>
              </w:rPr>
              <w:t>6</w:t>
            </w:r>
          </w:p>
        </w:tc>
        <w:tc>
          <w:tcPr>
            <w:tcW w:w="4678" w:type="dxa"/>
          </w:tcPr>
          <w:p w:rsidR="00CE4117" w:rsidRPr="00FD501D" w:rsidRDefault="00CE4117" w:rsidP="00C76A8C">
            <w:pPr>
              <w:pStyle w:val="ConsPlusNormal"/>
              <w:ind w:right="-2" w:firstLine="0"/>
              <w:jc w:val="both"/>
              <w:rPr>
                <w:rFonts w:ascii="Times New Roman" w:hAnsi="Times New Roman"/>
                <w:b/>
                <w:sz w:val="12"/>
                <w:szCs w:val="16"/>
              </w:rPr>
            </w:pPr>
            <w:r w:rsidRPr="00FD501D">
              <w:rPr>
                <w:rFonts w:ascii="Times New Roman" w:hAnsi="Times New Roman"/>
                <w:b/>
                <w:sz w:val="12"/>
                <w:szCs w:val="16"/>
              </w:rPr>
              <w:t>Масштаб реализации проекта</w:t>
            </w:r>
          </w:p>
        </w:tc>
        <w:tc>
          <w:tcPr>
            <w:tcW w:w="1276" w:type="dxa"/>
          </w:tcPr>
          <w:p w:rsidR="00CE4117" w:rsidRPr="00FD501D" w:rsidRDefault="00CE4117" w:rsidP="00C76A8C">
            <w:pPr>
              <w:pStyle w:val="ConsPlusNormal"/>
              <w:ind w:right="-2" w:firstLine="0"/>
              <w:rPr>
                <w:rFonts w:ascii="Times New Roman" w:hAnsi="Times New Roman"/>
                <w:sz w:val="12"/>
                <w:szCs w:val="16"/>
              </w:rPr>
            </w:pPr>
          </w:p>
        </w:tc>
        <w:tc>
          <w:tcPr>
            <w:tcW w:w="1134" w:type="dxa"/>
          </w:tcPr>
          <w:p w:rsidR="00CE4117" w:rsidRPr="00FD501D" w:rsidRDefault="00CE4117" w:rsidP="00C76A8C">
            <w:pPr>
              <w:pStyle w:val="ConsPlusNormal"/>
              <w:ind w:right="-2" w:firstLine="0"/>
              <w:rPr>
                <w:rFonts w:ascii="Times New Roman" w:hAnsi="Times New Roman"/>
                <w:sz w:val="12"/>
                <w:szCs w:val="16"/>
              </w:rPr>
            </w:pPr>
          </w:p>
        </w:tc>
        <w:tc>
          <w:tcPr>
            <w:tcW w:w="1134" w:type="dxa"/>
            <w:vMerge w:val="restart"/>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6%</w:t>
            </w:r>
          </w:p>
        </w:tc>
        <w:tc>
          <w:tcPr>
            <w:tcW w:w="1276" w:type="dxa"/>
            <w:vMerge w:val="restart"/>
          </w:tcPr>
          <w:p w:rsidR="00CE4117" w:rsidRPr="00FD501D" w:rsidRDefault="00CE4117" w:rsidP="00C76A8C">
            <w:pPr>
              <w:pStyle w:val="ConsPlusNormal"/>
              <w:ind w:right="-2" w:firstLine="0"/>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6.1</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по данному критерию проработан отлично:</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заявленный территориальный охват проекта оправдан, использует реальные возможности организации и адекватен тем проблемам, на решение которых направлен проект;</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проекте предусмотрена деятельность в пределах территории его реализации, самостоятельно или с активным вовлечением партнеров</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6.2</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по данному критерию проработан хорошо:</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проекте предусмотрена деятельность в пределах территории его реализации за счет вовлечения партнеров, но наличие устойчивых связей со всеми такими партнерами в заявке не подтверждено;</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имеется частичное (несущественное) расхождение между заявленной территорией реализации проекта и календарным планом, обеспечение такого территориального охвата может вызвать затруднения в сроки, установленные календарным планом;</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6.3</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по данному критерию проработан удовлетворительно:</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возможность реализации проекта на заявленной территории не обеспечена в полном объеме бюджетом проекта, при этом информация об иных источниках в заявке отсутствует;</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качестве территории реализации проекта заявлена потенциальная аудитория интернет-ресурса, который планируется создать или развивать в рамках реализации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6.4</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Проект по данному критерию проработан плохо:</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заявленная территория реализации проекта не подтверждается содержанием заявки;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не доказано взаимодействие с территориями, обозначенными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серьезные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outlineLvl w:val="2"/>
              <w:rPr>
                <w:rFonts w:ascii="Times New Roman" w:hAnsi="Times New Roman"/>
                <w:sz w:val="12"/>
                <w:szCs w:val="16"/>
              </w:rPr>
            </w:pPr>
            <w:r w:rsidRPr="00FD501D">
              <w:rPr>
                <w:rFonts w:ascii="Times New Roman" w:hAnsi="Times New Roman"/>
                <w:sz w:val="12"/>
                <w:szCs w:val="16"/>
              </w:rPr>
              <w:t>7</w:t>
            </w:r>
          </w:p>
        </w:tc>
        <w:tc>
          <w:tcPr>
            <w:tcW w:w="4678" w:type="dxa"/>
          </w:tcPr>
          <w:p w:rsidR="00CE4117" w:rsidRPr="00FD501D" w:rsidRDefault="00CE4117" w:rsidP="00C76A8C">
            <w:pPr>
              <w:pStyle w:val="ConsPlusNormal"/>
              <w:ind w:right="-2" w:firstLine="0"/>
              <w:jc w:val="both"/>
              <w:rPr>
                <w:rFonts w:ascii="Times New Roman" w:hAnsi="Times New Roman"/>
                <w:b/>
                <w:sz w:val="12"/>
                <w:szCs w:val="16"/>
              </w:rPr>
            </w:pPr>
            <w:r w:rsidRPr="00FD501D">
              <w:rPr>
                <w:rFonts w:ascii="Times New Roman" w:hAnsi="Times New Roman"/>
                <w:b/>
                <w:sz w:val="12"/>
                <w:szCs w:val="16"/>
              </w:rPr>
              <w:t>Собственный вклад организации и дополнительные ресурсы, привлекаемые на реализацию проекта, перспективы его дальнейшего развития</w:t>
            </w:r>
          </w:p>
        </w:tc>
        <w:tc>
          <w:tcPr>
            <w:tcW w:w="1276" w:type="dxa"/>
          </w:tcPr>
          <w:p w:rsidR="00CE4117" w:rsidRPr="00FD501D" w:rsidRDefault="00CE4117" w:rsidP="00C76A8C">
            <w:pPr>
              <w:pStyle w:val="ConsPlusNormal"/>
              <w:ind w:right="-2" w:firstLine="0"/>
              <w:rPr>
                <w:rFonts w:ascii="Times New Roman" w:hAnsi="Times New Roman"/>
                <w:sz w:val="12"/>
                <w:szCs w:val="16"/>
              </w:rPr>
            </w:pPr>
          </w:p>
        </w:tc>
        <w:tc>
          <w:tcPr>
            <w:tcW w:w="1134" w:type="dxa"/>
          </w:tcPr>
          <w:p w:rsidR="00CE4117" w:rsidRPr="00FD501D" w:rsidRDefault="00CE4117" w:rsidP="00C76A8C">
            <w:pPr>
              <w:pStyle w:val="ConsPlusNormal"/>
              <w:ind w:right="-2" w:firstLine="0"/>
              <w:rPr>
                <w:rFonts w:ascii="Times New Roman" w:hAnsi="Times New Roman"/>
                <w:sz w:val="12"/>
                <w:szCs w:val="16"/>
              </w:rPr>
            </w:pPr>
          </w:p>
        </w:tc>
        <w:tc>
          <w:tcPr>
            <w:tcW w:w="1134" w:type="dxa"/>
            <w:vMerge w:val="restart"/>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6%</w:t>
            </w:r>
          </w:p>
        </w:tc>
        <w:tc>
          <w:tcPr>
            <w:tcW w:w="1276" w:type="dxa"/>
            <w:vMerge w:val="restart"/>
          </w:tcPr>
          <w:p w:rsidR="00CE4117" w:rsidRPr="00FD501D" w:rsidRDefault="00CE4117" w:rsidP="00C76A8C">
            <w:pPr>
              <w:pStyle w:val="ConsPlusNormal"/>
              <w:ind w:right="-2" w:firstLine="0"/>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7.1</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Организация обеспечивает реальное привлечение дополнительных ресурсов на реализацию проекта в объеме более 15% бюджета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xml:space="preserve">- организация располагает ресурсами </w:t>
            </w:r>
            <w:r w:rsidRPr="00FD501D">
              <w:rPr>
                <w:rFonts w:ascii="Times New Roman" w:hAnsi="Times New Roman"/>
                <w:sz w:val="12"/>
                <w:szCs w:val="16"/>
              </w:rPr>
              <w:lastRenderedPageBreak/>
              <w:t>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уровень собственного вклада и дополнительных ресурсов превышает 50% бюджета проекта (не суммы грантов, а именно всего бюджета проекта), при этом такой уровень корректно рассчитан (например, стоимость пользования имеющимся в собственности помещением и оборудованием рассчитана в части, необходимой для реализации проекта, и за срок реализации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доказано долгосрочное и соответствующее масштабу и задачам проекта влияние его успешной реализации на проблемы, на решение которых он направлен;</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организацией представлено четкое видение дальнейшего развития деятельности по проекту и использования его результатов после завершения грантовой поддержки</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7.2</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Организация обеспечивает реальное привлечение дополнительных ресурсов на реализацию проекта в объеме от 10 до 15% бюджета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располагает ресурсами 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уровень собственного вклада и дополнительных ресурсов составляет от 25 до 50% бюджета проекта, при этом он в целом корректно рассчитан;</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заявке в целом описаны механизмы дальнейшего развития проекта, источники ресурсного обеспечения после завершения грантовой поддержки, но отсутствуют достаточные сведения, позволяющие сделать обоснованный вывод о наличии перспектив продолжения деятельности по проекту</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7.3</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Дополнительные ресурсы на реализацию проекта не подтверждены и (или) несоразмерны с запрашиваемой суммой грантов:</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уровень собственного вклада и дополнительных ресурсов составляет от 5 до 10% бюджета проекта либо заявлен в большем объеме, но по некоторым позициям некорректно рассчитан и (или) подтвержден неубедительно (например, у организации нет опыта привлечения соизмеримых сумм финансирования, а подтверждающие документы (письма, соглашения и другие) от источников ресурсов в составе заявки отсутствуют);</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продолжение реализации проекта после окончания финансирования описано общими фразами;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7.4</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Реализация проекта предполагается практически только за счет грантов:</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уровень собственного вклада и дополнительных ресурсов 5% бюджета проекта либо заявлен в большем объеме, но ничем не подтвержден;</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отсутствует описание работы по выбранному направлению после завершения грантовой поддержки;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серьезные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outlineLvl w:val="2"/>
              <w:rPr>
                <w:rFonts w:ascii="Times New Roman" w:hAnsi="Times New Roman"/>
                <w:sz w:val="12"/>
                <w:szCs w:val="16"/>
              </w:rPr>
            </w:pPr>
            <w:r w:rsidRPr="00FD501D">
              <w:rPr>
                <w:rFonts w:ascii="Times New Roman" w:hAnsi="Times New Roman"/>
                <w:sz w:val="12"/>
                <w:szCs w:val="16"/>
              </w:rPr>
              <w:t>8</w:t>
            </w:r>
          </w:p>
        </w:tc>
        <w:tc>
          <w:tcPr>
            <w:tcW w:w="4678" w:type="dxa"/>
          </w:tcPr>
          <w:p w:rsidR="00CE4117" w:rsidRPr="00FD501D" w:rsidRDefault="00CE4117" w:rsidP="00C76A8C">
            <w:pPr>
              <w:pStyle w:val="ConsPlusNormal"/>
              <w:ind w:right="-2" w:firstLine="0"/>
              <w:jc w:val="both"/>
              <w:rPr>
                <w:rFonts w:ascii="Times New Roman" w:hAnsi="Times New Roman"/>
                <w:b/>
                <w:sz w:val="12"/>
                <w:szCs w:val="16"/>
              </w:rPr>
            </w:pPr>
            <w:r w:rsidRPr="00FD501D">
              <w:rPr>
                <w:rFonts w:ascii="Times New Roman" w:hAnsi="Times New Roman"/>
                <w:b/>
                <w:sz w:val="12"/>
                <w:szCs w:val="16"/>
              </w:rPr>
              <w:t>Опыт организации по успешной реализации программ, проектов по соответствующему направлению деятельности</w:t>
            </w:r>
          </w:p>
          <w:p w:rsidR="00CE4117" w:rsidRPr="00FD501D" w:rsidRDefault="00CE4117" w:rsidP="00C76A8C">
            <w:pPr>
              <w:pStyle w:val="ConsPlusNormal"/>
              <w:ind w:right="-2" w:firstLine="0"/>
              <w:jc w:val="both"/>
              <w:rPr>
                <w:rFonts w:ascii="Times New Roman" w:hAnsi="Times New Roman"/>
                <w:b/>
                <w:sz w:val="12"/>
                <w:szCs w:val="16"/>
              </w:rPr>
            </w:pPr>
          </w:p>
        </w:tc>
        <w:tc>
          <w:tcPr>
            <w:tcW w:w="1276" w:type="dxa"/>
          </w:tcPr>
          <w:p w:rsidR="00CE4117" w:rsidRPr="00FD501D" w:rsidRDefault="00CE4117" w:rsidP="00C76A8C">
            <w:pPr>
              <w:pStyle w:val="ConsPlusNormal"/>
              <w:ind w:right="-2" w:firstLine="0"/>
              <w:rPr>
                <w:rFonts w:ascii="Times New Roman" w:hAnsi="Times New Roman"/>
                <w:sz w:val="12"/>
                <w:szCs w:val="16"/>
              </w:rPr>
            </w:pPr>
          </w:p>
        </w:tc>
        <w:tc>
          <w:tcPr>
            <w:tcW w:w="1134" w:type="dxa"/>
          </w:tcPr>
          <w:p w:rsidR="00CE4117" w:rsidRPr="00FD501D" w:rsidRDefault="00CE4117" w:rsidP="00C76A8C">
            <w:pPr>
              <w:pStyle w:val="ConsPlusNormal"/>
              <w:ind w:right="-2" w:firstLine="0"/>
              <w:rPr>
                <w:rFonts w:ascii="Times New Roman" w:hAnsi="Times New Roman"/>
                <w:sz w:val="12"/>
                <w:szCs w:val="16"/>
              </w:rPr>
            </w:pPr>
          </w:p>
        </w:tc>
        <w:tc>
          <w:tcPr>
            <w:tcW w:w="1134" w:type="dxa"/>
            <w:vMerge w:val="restart"/>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276" w:type="dxa"/>
            <w:vMerge w:val="restart"/>
          </w:tcPr>
          <w:p w:rsidR="00CE4117" w:rsidRPr="00FD501D" w:rsidRDefault="00CE4117" w:rsidP="00C76A8C">
            <w:pPr>
              <w:pStyle w:val="ConsPlusNormal"/>
              <w:ind w:right="-2" w:firstLine="0"/>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8.1</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У организации отличный опыт проектной работы по выбранному грантовому направлению:</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имеет опыт устойчивой активной деятельности по выбранному грантовому направлению на протяжении более 5 лет;</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xml:space="preserve">- в заявке представлено описание собственного опыта организации с указанием конкретных программ, </w:t>
            </w:r>
            <w:r w:rsidRPr="00FD501D">
              <w:rPr>
                <w:rFonts w:ascii="Times New Roman" w:hAnsi="Times New Roman"/>
                <w:sz w:val="12"/>
                <w:szCs w:val="16"/>
              </w:rPr>
              <w:lastRenderedPageBreak/>
              <w:t>проектов или мероприятий; имеются сведения о результативности данных мероприятий; опыт деятельности и ее успешность подтверждаются наградами, отзывами, публикациями в средствах массовой информации и Интернете;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получала целевые поступления на реализацию своих программ, проектов, информация о претензиях по поводу их использования отсутствует;</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у организации имеется сопоставимый с содержанием заявки опыт проектной деятельности (по масштабу и количеству мероприятий);</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у организации есть материально-техническая база для реализации проектов по выбранному грантовому направлению, имеются (если применимо) лицензии, иные разрешительные документы, обязательные для осуществления запланированной деятельности</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lastRenderedPageBreak/>
              <w:t>10</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lastRenderedPageBreak/>
              <w:t>8.2</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У организации хороший опыт проектной работы по выбранному грантовому направлению:</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у организации имеется сопоставимый с содержанием заявки опыт системной и устойчивой проектной деятельности по выбранному грантовому направлению (по масштабу и количеству мероприятий);</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заявке представлено описание собственного опыта организации с указанием конкретных программ, проектов или мероприятий; успешность опыта организации подтверждается наградами, отзывами, публикациями в средствах массовой информации и Интернете;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имеет опыт активной деятельности на протяжении более 3 лет либо имеет опыт работы менее 3 лет, но создана гражданами, имеющими значительный опыт аналогичной деятельности</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8.3</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У организации удовлетворительный опыт проектной работы по выбранному грантовому направлению:</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заявке приведено описание собственного опыта организации по реализации программ, проектов по выбранному грантовому направлению, но оно не позволяет сделать однозначный вывод о системном и устойчивом характере такой работы в течение 3 лет или с момента создания организации (если она существует меньше 3 лет) и наличии положительных результатов;</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имеет опыт реализации менее масштабных проектов по выбранному грантовому направлению и не имеет опыта работы с соизмеримыми (с запрашиваемой суммой грантов) объемами целевых средств;</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имеет опыт управления соизмеримыми (с запрашиваемой суммой грантов) объемами целевых средств, однако информация о реализованных проектах не освещена на сайте организации, заявленные достигнутые результаты не представлены;</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8.4</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У организации практически отсутствует опыт работы по выбранному грантовому направлению:</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не имеет опыта активной деятельности либо подтвержденной деятельности за последний год;</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опыт проектной работы организации в заявке практически не описан;</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противоречия между описанным в заявке опытом организации и информацией из открытых источников (например, заявленные как реализованные мероприятия не отражены в общедоступных отчетах организации);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не имеет лицензии, иных разрешительных документов, обязательных для осуществления запланированной деятельности (сведения о них в заявке отсутствуют);</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основной профиль деятельности организации не соответствует выбранному грантовому направлению;</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серьезные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outlineLvl w:val="2"/>
              <w:rPr>
                <w:rFonts w:ascii="Times New Roman" w:hAnsi="Times New Roman"/>
                <w:sz w:val="12"/>
                <w:szCs w:val="16"/>
              </w:rPr>
            </w:pPr>
            <w:r w:rsidRPr="00FD501D">
              <w:rPr>
                <w:rFonts w:ascii="Times New Roman" w:hAnsi="Times New Roman"/>
                <w:sz w:val="12"/>
                <w:szCs w:val="16"/>
              </w:rPr>
              <w:t>9</w:t>
            </w:r>
          </w:p>
        </w:tc>
        <w:tc>
          <w:tcPr>
            <w:tcW w:w="4678" w:type="dxa"/>
          </w:tcPr>
          <w:p w:rsidR="00CE4117" w:rsidRPr="00FD501D" w:rsidRDefault="00CE4117" w:rsidP="00C76A8C">
            <w:pPr>
              <w:pStyle w:val="ConsPlusNormal"/>
              <w:ind w:right="-2" w:firstLine="0"/>
              <w:jc w:val="both"/>
              <w:rPr>
                <w:rFonts w:ascii="Times New Roman" w:hAnsi="Times New Roman"/>
                <w:b/>
                <w:sz w:val="12"/>
                <w:szCs w:val="16"/>
              </w:rPr>
            </w:pPr>
            <w:r w:rsidRPr="00FD501D">
              <w:rPr>
                <w:rFonts w:ascii="Times New Roman" w:hAnsi="Times New Roman"/>
                <w:b/>
                <w:sz w:val="12"/>
                <w:szCs w:val="16"/>
              </w:rPr>
              <w:t xml:space="preserve">Соответствие опыта и компетенций </w:t>
            </w:r>
            <w:r w:rsidRPr="00FD501D">
              <w:rPr>
                <w:rFonts w:ascii="Times New Roman" w:hAnsi="Times New Roman"/>
                <w:b/>
                <w:sz w:val="12"/>
                <w:szCs w:val="16"/>
              </w:rPr>
              <w:lastRenderedPageBreak/>
              <w:t>команды проекта планируемой деятельности</w:t>
            </w:r>
          </w:p>
          <w:p w:rsidR="00CE4117" w:rsidRPr="00FD501D" w:rsidRDefault="00CE4117" w:rsidP="00C76A8C">
            <w:pPr>
              <w:pStyle w:val="ConsPlusNormal"/>
              <w:ind w:right="-2" w:firstLine="0"/>
              <w:jc w:val="both"/>
              <w:rPr>
                <w:rFonts w:ascii="Times New Roman" w:hAnsi="Times New Roman"/>
                <w:b/>
                <w:sz w:val="12"/>
                <w:szCs w:val="16"/>
              </w:rPr>
            </w:pPr>
          </w:p>
        </w:tc>
        <w:tc>
          <w:tcPr>
            <w:tcW w:w="1276" w:type="dxa"/>
          </w:tcPr>
          <w:p w:rsidR="00CE4117" w:rsidRPr="00FD501D" w:rsidRDefault="00CE4117" w:rsidP="00C76A8C">
            <w:pPr>
              <w:pStyle w:val="ConsPlusNormal"/>
              <w:ind w:right="-2" w:firstLine="0"/>
              <w:rPr>
                <w:rFonts w:ascii="Times New Roman" w:hAnsi="Times New Roman"/>
                <w:sz w:val="12"/>
                <w:szCs w:val="16"/>
              </w:rPr>
            </w:pPr>
          </w:p>
        </w:tc>
        <w:tc>
          <w:tcPr>
            <w:tcW w:w="1134" w:type="dxa"/>
          </w:tcPr>
          <w:p w:rsidR="00CE4117" w:rsidRPr="00FD501D" w:rsidRDefault="00CE4117" w:rsidP="00C76A8C">
            <w:pPr>
              <w:pStyle w:val="ConsPlusNormal"/>
              <w:ind w:right="-2" w:firstLine="0"/>
              <w:rPr>
                <w:rFonts w:ascii="Times New Roman" w:hAnsi="Times New Roman"/>
                <w:sz w:val="12"/>
                <w:szCs w:val="16"/>
              </w:rPr>
            </w:pPr>
          </w:p>
        </w:tc>
        <w:tc>
          <w:tcPr>
            <w:tcW w:w="1134" w:type="dxa"/>
            <w:vMerge w:val="restart"/>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276" w:type="dxa"/>
            <w:vMerge w:val="restart"/>
          </w:tcPr>
          <w:p w:rsidR="00CE4117" w:rsidRPr="00FD501D" w:rsidRDefault="00CE4117" w:rsidP="00C76A8C">
            <w:pPr>
              <w:pStyle w:val="ConsPlusNormal"/>
              <w:ind w:right="-2" w:firstLine="0"/>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9.1</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отлично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проект полностью обеспечен опытными, квалифицированными специалистами по всем необходимым для реализации проекта профилям;</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заявке доказана возможность каждого члена указанной в заявке команды качественно работать над проектом на условиях, в порядке и в сроки, установленные календарным планом и бюджетом проекта, без существенных замен в ходе проекта</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9.2</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хорошо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проект в целом обеспечен опытными, квалифицированными специалистами, но по некоторым необходимым профилям информация отсутствует;</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9.3</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удовлетворительно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в заявке содержится описание команды проекта, но конкретные исполнители основных мероприятий не названы либо не приводятся сведения об их знаниях и опыте или о выполняемых функциях в рамках реализации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указанные в заявке члены команды проекта не в полной мере соответствуют уровню опыта и компетенций, необходимых для реализации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9.4</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плохо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описание команды проекта, ее квалификации, опыта работы в заявке практически отсутствует;</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высокие риски реализации проекта в силу недостаточности опыта и низкой квалификации команды проекта;</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серьезные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outlineLvl w:val="2"/>
              <w:rPr>
                <w:rFonts w:ascii="Times New Roman" w:hAnsi="Times New Roman"/>
                <w:sz w:val="12"/>
                <w:szCs w:val="16"/>
              </w:rPr>
            </w:pPr>
            <w:r w:rsidRPr="00FD501D">
              <w:rPr>
                <w:rFonts w:ascii="Times New Roman" w:hAnsi="Times New Roman"/>
                <w:sz w:val="12"/>
                <w:szCs w:val="16"/>
              </w:rPr>
              <w:t>10</w:t>
            </w:r>
          </w:p>
        </w:tc>
        <w:tc>
          <w:tcPr>
            <w:tcW w:w="4678" w:type="dxa"/>
          </w:tcPr>
          <w:p w:rsidR="00CE4117" w:rsidRPr="00FD501D" w:rsidRDefault="00CE4117" w:rsidP="00C76A8C">
            <w:pPr>
              <w:pStyle w:val="ConsPlusNormal"/>
              <w:ind w:right="-2" w:firstLine="0"/>
              <w:jc w:val="both"/>
              <w:rPr>
                <w:rFonts w:ascii="Times New Roman" w:hAnsi="Times New Roman"/>
                <w:b/>
                <w:sz w:val="12"/>
                <w:szCs w:val="16"/>
              </w:rPr>
            </w:pPr>
            <w:r w:rsidRPr="00FD501D">
              <w:rPr>
                <w:rFonts w:ascii="Times New Roman" w:hAnsi="Times New Roman"/>
                <w:b/>
                <w:sz w:val="12"/>
                <w:szCs w:val="16"/>
              </w:rPr>
              <w:t>Информационная открытость организации</w:t>
            </w:r>
          </w:p>
          <w:p w:rsidR="00CE4117" w:rsidRPr="00FD501D" w:rsidRDefault="00CE4117" w:rsidP="00C76A8C">
            <w:pPr>
              <w:pStyle w:val="ConsPlusNormal"/>
              <w:ind w:right="-2" w:firstLine="0"/>
              <w:jc w:val="both"/>
              <w:rPr>
                <w:rFonts w:ascii="Times New Roman" w:hAnsi="Times New Roman"/>
                <w:b/>
                <w:sz w:val="12"/>
                <w:szCs w:val="16"/>
              </w:rPr>
            </w:pPr>
          </w:p>
        </w:tc>
        <w:tc>
          <w:tcPr>
            <w:tcW w:w="1276" w:type="dxa"/>
          </w:tcPr>
          <w:p w:rsidR="00CE4117" w:rsidRPr="00FD501D" w:rsidRDefault="00CE4117" w:rsidP="00C76A8C">
            <w:pPr>
              <w:pStyle w:val="ConsPlusNormal"/>
              <w:ind w:right="-2" w:firstLine="0"/>
              <w:rPr>
                <w:rFonts w:ascii="Times New Roman" w:hAnsi="Times New Roman"/>
                <w:sz w:val="12"/>
                <w:szCs w:val="16"/>
              </w:rPr>
            </w:pPr>
          </w:p>
        </w:tc>
        <w:tc>
          <w:tcPr>
            <w:tcW w:w="1134" w:type="dxa"/>
          </w:tcPr>
          <w:p w:rsidR="00CE4117" w:rsidRPr="00FD501D" w:rsidRDefault="00CE4117" w:rsidP="00C76A8C">
            <w:pPr>
              <w:pStyle w:val="ConsPlusNormal"/>
              <w:ind w:right="-2" w:firstLine="0"/>
              <w:rPr>
                <w:rFonts w:ascii="Times New Roman" w:hAnsi="Times New Roman"/>
                <w:sz w:val="12"/>
                <w:szCs w:val="16"/>
              </w:rPr>
            </w:pPr>
          </w:p>
        </w:tc>
        <w:tc>
          <w:tcPr>
            <w:tcW w:w="1134" w:type="dxa"/>
            <w:vMerge w:val="restart"/>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5%</w:t>
            </w:r>
          </w:p>
        </w:tc>
        <w:tc>
          <w:tcPr>
            <w:tcW w:w="1276" w:type="dxa"/>
            <w:vMerge w:val="restart"/>
          </w:tcPr>
          <w:p w:rsidR="00CE4117" w:rsidRPr="00FD501D" w:rsidRDefault="00CE4117" w:rsidP="00C76A8C">
            <w:pPr>
              <w:pStyle w:val="ConsPlusNormal"/>
              <w:ind w:right="-2" w:firstLine="0"/>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10.1</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отлично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информацию о деятельности организации легко найти в Интернете с помощью поисковых запросов;</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деятельность организации систематически освещается в средствах массовой информации;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имеет действующий, постоянно обновляемый сайт, на котором представлены подробные годовые отчеты о ее деятельности, размещена актуальная информация о реализованных проектах и мероприятиях, составе органов управления;</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имеет страницы (группы) в социальных сетях, на которых регулярно обновляется информация;</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регулярно публикует годовую отчетность о своей деятельности</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10.2</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хорошо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организация имеет действующий сайт, страницы (группы) в социальных сетях с актуальной информацией, однако без подробных сведений о работе организации, привлекаемых ею ресурсах, составе органов управления, реализованных программах, проектах;</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информацию о деятельности организации легко найти в Интернете с помощью поисковых запросов;</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деятельность организации периодически освещается в средствах массовой информации;</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8</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10.3</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удовлетворительно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деятельность организации мало освещается в средствах массовой информации и в Интернете;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у организации есть сайт и (или) страница (группа) в социальной сети, которые содержат неактуальную (устаревшую) информацию;</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отчеты о деятельности организации отсутствуют в открытом доступе;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lastRenderedPageBreak/>
              <w:t>- имеются другие замечания эксперта (с комментарием)</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lastRenderedPageBreak/>
              <w:t>5</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lastRenderedPageBreak/>
              <w:t>10.4</w:t>
            </w:r>
          </w:p>
        </w:tc>
        <w:tc>
          <w:tcPr>
            <w:tcW w:w="4678" w:type="dxa"/>
          </w:tcPr>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Данный критерий плохо выражен в заявке: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информация о деятельности организации практически отсутствует в Интернете;</w:t>
            </w:r>
          </w:p>
          <w:p w:rsidR="00CE4117" w:rsidRPr="00FD501D" w:rsidRDefault="00CE4117" w:rsidP="00C76A8C">
            <w:pPr>
              <w:pStyle w:val="ConsPlusNormal"/>
              <w:ind w:right="-2" w:firstLine="0"/>
              <w:jc w:val="both"/>
              <w:rPr>
                <w:rFonts w:ascii="Times New Roman" w:hAnsi="Times New Roman"/>
                <w:sz w:val="12"/>
                <w:szCs w:val="16"/>
              </w:rPr>
            </w:pPr>
            <w:r w:rsidRPr="00FD501D">
              <w:rPr>
                <w:rFonts w:ascii="Times New Roman" w:hAnsi="Times New Roman"/>
                <w:sz w:val="12"/>
                <w:szCs w:val="16"/>
              </w:rPr>
              <w:t>- имеются другие серьезные замечания эксперта (с комментарием)</w:t>
            </w:r>
          </w:p>
          <w:p w:rsidR="00CE4117" w:rsidRPr="00FD501D" w:rsidRDefault="00CE4117" w:rsidP="00C76A8C">
            <w:pPr>
              <w:pStyle w:val="ConsPlusNormal"/>
              <w:ind w:right="-2" w:firstLine="0"/>
              <w:jc w:val="both"/>
              <w:rPr>
                <w:rFonts w:ascii="Times New Roman" w:hAnsi="Times New Roman"/>
                <w:sz w:val="12"/>
                <w:szCs w:val="16"/>
              </w:rPr>
            </w:pP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2</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p>
        </w:tc>
        <w:tc>
          <w:tcPr>
            <w:tcW w:w="1134" w:type="dxa"/>
            <w:vMerge/>
          </w:tcPr>
          <w:p w:rsidR="00CE4117" w:rsidRPr="00FD501D" w:rsidRDefault="00CE4117" w:rsidP="00C76A8C">
            <w:pPr>
              <w:pStyle w:val="ConsPlusNormal"/>
              <w:ind w:right="-2" w:firstLine="0"/>
              <w:jc w:val="center"/>
              <w:rPr>
                <w:rFonts w:ascii="Times New Roman" w:hAnsi="Times New Roman"/>
                <w:sz w:val="12"/>
                <w:szCs w:val="16"/>
              </w:rPr>
            </w:pPr>
          </w:p>
        </w:tc>
        <w:tc>
          <w:tcPr>
            <w:tcW w:w="1276" w:type="dxa"/>
            <w:vMerge/>
          </w:tcPr>
          <w:p w:rsidR="00CE4117" w:rsidRPr="00FD501D" w:rsidRDefault="00CE4117" w:rsidP="00C76A8C">
            <w:pPr>
              <w:pStyle w:val="ConsPlusNormal"/>
              <w:ind w:right="-2" w:firstLine="0"/>
              <w:jc w:val="center"/>
              <w:rPr>
                <w:rFonts w:ascii="Times New Roman" w:hAnsi="Times New Roman"/>
                <w:sz w:val="12"/>
                <w:szCs w:val="16"/>
              </w:rPr>
            </w:pPr>
          </w:p>
        </w:tc>
      </w:tr>
      <w:tr w:rsidR="00CE4117" w:rsidRPr="00FD501D" w:rsidTr="00C76A8C">
        <w:tc>
          <w:tcPr>
            <w:tcW w:w="629"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11</w:t>
            </w:r>
          </w:p>
        </w:tc>
        <w:tc>
          <w:tcPr>
            <w:tcW w:w="4678" w:type="dxa"/>
          </w:tcPr>
          <w:p w:rsidR="00CE4117" w:rsidRPr="00FD501D" w:rsidRDefault="00CE4117" w:rsidP="00C76A8C">
            <w:pPr>
              <w:pStyle w:val="ConsPlusNormal"/>
              <w:ind w:right="-2" w:firstLine="0"/>
              <w:jc w:val="both"/>
              <w:rPr>
                <w:rFonts w:ascii="Times New Roman" w:hAnsi="Times New Roman"/>
                <w:sz w:val="12"/>
                <w:szCs w:val="16"/>
                <w:lang w:val="en-US"/>
              </w:rPr>
            </w:pPr>
            <w:r w:rsidRPr="00FD501D">
              <w:rPr>
                <w:rFonts w:ascii="Times New Roman" w:hAnsi="Times New Roman"/>
                <w:sz w:val="12"/>
                <w:szCs w:val="16"/>
              </w:rPr>
              <w:t xml:space="preserve">Общее количество баллов </w:t>
            </w:r>
            <w:r w:rsidRPr="00FD501D">
              <w:rPr>
                <w:rFonts w:ascii="Times New Roman" w:hAnsi="Times New Roman"/>
                <w:sz w:val="12"/>
                <w:szCs w:val="16"/>
                <w:lang w:val="en-US"/>
              </w:rPr>
              <w:t>&lt;3&gt;</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Х</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Х</w:t>
            </w:r>
          </w:p>
        </w:tc>
        <w:tc>
          <w:tcPr>
            <w:tcW w:w="1134" w:type="dxa"/>
          </w:tcPr>
          <w:p w:rsidR="00CE4117" w:rsidRPr="00FD501D" w:rsidRDefault="00CE4117" w:rsidP="00C76A8C">
            <w:pPr>
              <w:pStyle w:val="ConsPlusNormal"/>
              <w:ind w:right="-2" w:firstLine="0"/>
              <w:jc w:val="center"/>
              <w:rPr>
                <w:rFonts w:ascii="Times New Roman" w:hAnsi="Times New Roman"/>
                <w:sz w:val="12"/>
                <w:szCs w:val="16"/>
              </w:rPr>
            </w:pPr>
            <w:r w:rsidRPr="00FD501D">
              <w:rPr>
                <w:rFonts w:ascii="Times New Roman" w:hAnsi="Times New Roman"/>
                <w:sz w:val="12"/>
                <w:szCs w:val="16"/>
              </w:rPr>
              <w:t>Х</w:t>
            </w:r>
          </w:p>
        </w:tc>
        <w:tc>
          <w:tcPr>
            <w:tcW w:w="1276" w:type="dxa"/>
          </w:tcPr>
          <w:p w:rsidR="00CE4117" w:rsidRPr="00FD501D" w:rsidRDefault="00CE4117" w:rsidP="00C76A8C">
            <w:pPr>
              <w:pStyle w:val="ConsPlusNormal"/>
              <w:ind w:right="-2" w:firstLine="0"/>
              <w:jc w:val="center"/>
              <w:rPr>
                <w:rFonts w:ascii="Times New Roman" w:hAnsi="Times New Roman"/>
                <w:sz w:val="12"/>
                <w:szCs w:val="16"/>
              </w:rPr>
            </w:pPr>
          </w:p>
        </w:tc>
      </w:tr>
    </w:tbl>
    <w:p w:rsidR="00CE4117" w:rsidRPr="00FD501D" w:rsidRDefault="00CE4117" w:rsidP="00CE4117">
      <w:pPr>
        <w:ind w:right="-2"/>
        <w:jc w:val="both"/>
        <w:rPr>
          <w:sz w:val="16"/>
          <w:szCs w:val="16"/>
        </w:rPr>
      </w:pPr>
    </w:p>
    <w:p w:rsidR="00CE4117" w:rsidRPr="00FD501D" w:rsidRDefault="00CE4117" w:rsidP="00CE4117">
      <w:pPr>
        <w:ind w:right="-2"/>
        <w:jc w:val="both"/>
        <w:rPr>
          <w:rFonts w:ascii="Verdana" w:hAnsi="Verdana"/>
          <w:sz w:val="16"/>
          <w:szCs w:val="16"/>
        </w:rPr>
      </w:pPr>
    </w:p>
    <w:p w:rsidR="00CE4117" w:rsidRPr="00FD501D" w:rsidRDefault="00CE4117" w:rsidP="00CE4117">
      <w:pPr>
        <w:ind w:right="-2"/>
        <w:jc w:val="both"/>
        <w:rPr>
          <w:rFonts w:ascii="Verdana" w:hAnsi="Verdana"/>
          <w:sz w:val="16"/>
          <w:szCs w:val="16"/>
        </w:rPr>
      </w:pPr>
      <w:r w:rsidRPr="00FD501D">
        <w:rPr>
          <w:sz w:val="16"/>
          <w:szCs w:val="16"/>
        </w:rPr>
        <w:t>Член комиссии    ___________ ___________________________________</w:t>
      </w:r>
    </w:p>
    <w:p w:rsidR="00CE4117" w:rsidRPr="00FD501D" w:rsidRDefault="00CE4117" w:rsidP="00CE4117">
      <w:pPr>
        <w:ind w:right="-2"/>
        <w:jc w:val="both"/>
        <w:rPr>
          <w:rFonts w:ascii="Verdana" w:hAnsi="Verdana"/>
          <w:sz w:val="16"/>
          <w:szCs w:val="16"/>
        </w:rPr>
      </w:pPr>
      <w:r w:rsidRPr="00FD501D">
        <w:rPr>
          <w:sz w:val="16"/>
          <w:szCs w:val="16"/>
        </w:rPr>
        <w:t xml:space="preserve">                              (подпись)               (расшифровка подписи)</w:t>
      </w:r>
    </w:p>
    <w:p w:rsidR="00CE4117" w:rsidRPr="00FD501D" w:rsidRDefault="00CE4117" w:rsidP="00CE4117">
      <w:pPr>
        <w:ind w:right="-2"/>
        <w:jc w:val="both"/>
        <w:rPr>
          <w:rFonts w:ascii="Verdana" w:hAnsi="Verdana"/>
          <w:sz w:val="16"/>
          <w:szCs w:val="16"/>
        </w:rPr>
      </w:pPr>
      <w:r w:rsidRPr="00FD501D">
        <w:rPr>
          <w:sz w:val="16"/>
          <w:szCs w:val="16"/>
        </w:rPr>
        <w:t> </w:t>
      </w:r>
    </w:p>
    <w:p w:rsidR="00CE4117" w:rsidRPr="00FD501D" w:rsidRDefault="00CE4117" w:rsidP="00CE4117">
      <w:pPr>
        <w:ind w:right="-2"/>
        <w:jc w:val="both"/>
        <w:rPr>
          <w:sz w:val="16"/>
          <w:szCs w:val="16"/>
        </w:rPr>
      </w:pPr>
      <w:r w:rsidRPr="00FD501D">
        <w:rPr>
          <w:sz w:val="16"/>
          <w:szCs w:val="16"/>
        </w:rPr>
        <w:t>&lt;1&gt; Конкурсная комиссия для рассмотрения и оценки заявок участников конкурса в соответствии с информацией, содержащейся в заявке, выбирает соответствующий заявке показатель в графе 3 и ставит выбранное значение в графу 4.</w:t>
      </w:r>
    </w:p>
    <w:p w:rsidR="00CE4117" w:rsidRPr="00FD501D" w:rsidRDefault="00CE4117" w:rsidP="00CE4117">
      <w:pPr>
        <w:ind w:right="-2"/>
        <w:jc w:val="both"/>
        <w:rPr>
          <w:sz w:val="16"/>
          <w:szCs w:val="16"/>
        </w:rPr>
      </w:pPr>
      <w:r w:rsidRPr="00FD501D">
        <w:rPr>
          <w:sz w:val="16"/>
          <w:szCs w:val="16"/>
        </w:rPr>
        <w:t>&lt;2&gt; Значение в графе 6 пунктов 1.1 – 10.4 определяется как произведение значения графы 4 на весовое значение критерия в общей оценке, указанное в графе 5.</w:t>
      </w:r>
    </w:p>
    <w:p w:rsidR="00CE4117" w:rsidRPr="00FD501D" w:rsidRDefault="00CE4117" w:rsidP="00CE4117">
      <w:pPr>
        <w:ind w:right="-2"/>
        <w:jc w:val="both"/>
        <w:rPr>
          <w:sz w:val="16"/>
          <w:szCs w:val="16"/>
        </w:rPr>
      </w:pPr>
      <w:r w:rsidRPr="00FD501D">
        <w:rPr>
          <w:sz w:val="16"/>
          <w:szCs w:val="16"/>
        </w:rPr>
        <w:t>&lt;3&gt; Общее количество баллов в строке 11 рассчитывается путем суммирования произведений значений каждого из 10 критериев оценки, выставленных в графе 6.</w:t>
      </w:r>
    </w:p>
    <w:p w:rsidR="00CE4117" w:rsidRPr="00FD501D" w:rsidRDefault="00CE4117" w:rsidP="00CE4117">
      <w:pPr>
        <w:ind w:right="-2"/>
        <w:jc w:val="center"/>
        <w:rPr>
          <w:sz w:val="16"/>
          <w:szCs w:val="16"/>
        </w:rPr>
      </w:pPr>
    </w:p>
    <w:p w:rsidR="00CE4117" w:rsidRPr="00FD501D" w:rsidRDefault="00CE4117" w:rsidP="00CE4117">
      <w:pPr>
        <w:ind w:right="-2"/>
        <w:jc w:val="center"/>
        <w:rPr>
          <w:sz w:val="16"/>
          <w:szCs w:val="16"/>
        </w:rPr>
      </w:pPr>
    </w:p>
    <w:p w:rsidR="00CE4117" w:rsidRPr="00FD501D" w:rsidRDefault="00CE4117" w:rsidP="00CE4117">
      <w:pPr>
        <w:ind w:right="-2"/>
        <w:rPr>
          <w:sz w:val="16"/>
          <w:szCs w:val="16"/>
        </w:rPr>
      </w:pPr>
    </w:p>
    <w:p w:rsidR="00CE4117" w:rsidRPr="00FD501D" w:rsidRDefault="00CE4117" w:rsidP="00CE4117">
      <w:pPr>
        <w:ind w:right="-2"/>
        <w:rPr>
          <w:sz w:val="16"/>
          <w:szCs w:val="16"/>
        </w:rPr>
      </w:pPr>
      <w:r w:rsidRPr="00FD501D">
        <w:rPr>
          <w:sz w:val="16"/>
          <w:szCs w:val="16"/>
        </w:rPr>
        <w:t>Приложение № 2</w:t>
      </w:r>
    </w:p>
    <w:p w:rsidR="00CE4117" w:rsidRPr="00FD501D" w:rsidRDefault="00CE4117" w:rsidP="00CE4117">
      <w:pPr>
        <w:ind w:right="-2"/>
        <w:jc w:val="both"/>
        <w:rPr>
          <w:sz w:val="16"/>
          <w:szCs w:val="16"/>
        </w:rPr>
      </w:pPr>
      <w:r w:rsidRPr="00FD501D">
        <w:rPr>
          <w:sz w:val="16"/>
          <w:szCs w:val="16"/>
        </w:rPr>
        <w:t xml:space="preserve">к Положению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w:t>
      </w:r>
    </w:p>
    <w:p w:rsidR="00CE4117" w:rsidRPr="00FD501D" w:rsidRDefault="00CE4117" w:rsidP="00CE4117">
      <w:pPr>
        <w:ind w:right="-2"/>
        <w:jc w:val="center"/>
        <w:rPr>
          <w:sz w:val="16"/>
          <w:szCs w:val="16"/>
        </w:rPr>
      </w:pPr>
    </w:p>
    <w:p w:rsidR="00CE4117" w:rsidRPr="00FD501D" w:rsidRDefault="00CE4117" w:rsidP="00CE4117">
      <w:pPr>
        <w:ind w:right="-2"/>
        <w:jc w:val="center"/>
        <w:rPr>
          <w:sz w:val="16"/>
          <w:szCs w:val="16"/>
        </w:rPr>
      </w:pPr>
    </w:p>
    <w:p w:rsidR="00CE4117" w:rsidRPr="00FD501D" w:rsidRDefault="00CE4117" w:rsidP="00CE4117">
      <w:pPr>
        <w:ind w:right="-2"/>
        <w:jc w:val="center"/>
        <w:rPr>
          <w:rFonts w:ascii="Verdana" w:hAnsi="Verdana"/>
          <w:sz w:val="16"/>
          <w:szCs w:val="16"/>
        </w:rPr>
      </w:pPr>
      <w:r w:rsidRPr="00FD501D">
        <w:rPr>
          <w:sz w:val="16"/>
          <w:szCs w:val="16"/>
        </w:rPr>
        <w:t>ИТОГОВАЯ ВЕДОМОСТЬ</w:t>
      </w:r>
    </w:p>
    <w:p w:rsidR="00CE4117" w:rsidRPr="00FD501D" w:rsidRDefault="00CE4117" w:rsidP="00CE4117">
      <w:pPr>
        <w:ind w:right="-2"/>
        <w:jc w:val="center"/>
        <w:rPr>
          <w:rFonts w:ascii="Verdana" w:hAnsi="Verdana"/>
          <w:sz w:val="16"/>
          <w:szCs w:val="16"/>
        </w:rPr>
      </w:pPr>
      <w:r w:rsidRPr="00FD501D">
        <w:rPr>
          <w:sz w:val="16"/>
          <w:szCs w:val="16"/>
        </w:rPr>
        <w:t>по программе (проекту)</w:t>
      </w:r>
    </w:p>
    <w:p w:rsidR="00CE4117" w:rsidRPr="00FD501D" w:rsidRDefault="00CE4117" w:rsidP="00CE4117">
      <w:pPr>
        <w:ind w:right="-2"/>
        <w:jc w:val="center"/>
        <w:rPr>
          <w:rFonts w:ascii="Verdana" w:hAnsi="Verdana"/>
          <w:sz w:val="16"/>
          <w:szCs w:val="16"/>
        </w:rPr>
      </w:pPr>
      <w:r w:rsidRPr="00FD501D">
        <w:rPr>
          <w:sz w:val="16"/>
          <w:szCs w:val="16"/>
        </w:rPr>
        <w:t>____________________________________________________</w:t>
      </w:r>
    </w:p>
    <w:p w:rsidR="00CE4117" w:rsidRPr="00FD501D" w:rsidRDefault="00CE4117" w:rsidP="00CE4117">
      <w:pPr>
        <w:ind w:right="-2"/>
        <w:jc w:val="center"/>
        <w:rPr>
          <w:rFonts w:ascii="Verdana" w:hAnsi="Verdana"/>
          <w:sz w:val="16"/>
          <w:szCs w:val="16"/>
        </w:rPr>
      </w:pPr>
      <w:r w:rsidRPr="00FD501D">
        <w:rPr>
          <w:sz w:val="16"/>
          <w:szCs w:val="16"/>
        </w:rPr>
        <w:t>(наименование программы (проекта))</w:t>
      </w:r>
    </w:p>
    <w:p w:rsidR="00CE4117" w:rsidRPr="00FD501D" w:rsidRDefault="00CE4117" w:rsidP="00CE4117">
      <w:pPr>
        <w:ind w:right="-2"/>
        <w:jc w:val="both"/>
        <w:rPr>
          <w:rFonts w:ascii="Verdana" w:hAnsi="Verdana"/>
          <w:sz w:val="16"/>
          <w:szCs w:val="16"/>
        </w:rPr>
      </w:pPr>
      <w:r w:rsidRPr="00FD501D">
        <w:rPr>
          <w:sz w:val="16"/>
          <w:szCs w:val="16"/>
        </w:rPr>
        <w:t> </w:t>
      </w:r>
    </w:p>
    <w:p w:rsidR="00CE4117" w:rsidRPr="00FD501D" w:rsidRDefault="00CE4117" w:rsidP="00CE4117">
      <w:pPr>
        <w:ind w:right="-2"/>
        <w:jc w:val="both"/>
        <w:rPr>
          <w:rFonts w:ascii="Verdana" w:hAnsi="Verdana"/>
          <w:sz w:val="16"/>
          <w:szCs w:val="16"/>
        </w:rPr>
      </w:pPr>
      <w:r w:rsidRPr="00FD501D">
        <w:rPr>
          <w:sz w:val="16"/>
          <w:szCs w:val="16"/>
        </w:rPr>
        <w:t> </w:t>
      </w:r>
    </w:p>
    <w:tbl>
      <w:tblPr>
        <w:tblW w:w="5000" w:type="pct"/>
        <w:tblInd w:w="20" w:type="dxa"/>
        <w:tblCellMar>
          <w:left w:w="0" w:type="dxa"/>
          <w:right w:w="0" w:type="dxa"/>
        </w:tblCellMar>
        <w:tblLook w:val="04A0"/>
      </w:tblPr>
      <w:tblGrid>
        <w:gridCol w:w="472"/>
        <w:gridCol w:w="3125"/>
        <w:gridCol w:w="128"/>
        <w:gridCol w:w="128"/>
        <w:gridCol w:w="128"/>
        <w:gridCol w:w="128"/>
        <w:gridCol w:w="521"/>
      </w:tblGrid>
      <w:tr w:rsidR="00CE4117" w:rsidRPr="00FD501D" w:rsidTr="00C76A8C">
        <w:tc>
          <w:tcPr>
            <w:tcW w:w="699"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w:t>
            </w:r>
          </w:p>
          <w:p w:rsidR="00CE4117" w:rsidRPr="00FD501D" w:rsidRDefault="00CE4117" w:rsidP="00C76A8C">
            <w:pPr>
              <w:ind w:right="-2"/>
              <w:jc w:val="center"/>
              <w:rPr>
                <w:sz w:val="12"/>
                <w:szCs w:val="12"/>
              </w:rPr>
            </w:pPr>
            <w:r w:rsidRPr="00FD501D">
              <w:rPr>
                <w:sz w:val="12"/>
                <w:szCs w:val="12"/>
              </w:rPr>
              <w:t>п/п</w:t>
            </w:r>
          </w:p>
          <w:p w:rsidR="00CE4117" w:rsidRPr="00FD501D" w:rsidRDefault="00CE4117" w:rsidP="00C76A8C">
            <w:pPr>
              <w:ind w:right="-2"/>
              <w:jc w:val="center"/>
              <w:rPr>
                <w:sz w:val="12"/>
                <w:szCs w:val="12"/>
              </w:rPr>
            </w:pPr>
          </w:p>
        </w:tc>
        <w:tc>
          <w:tcPr>
            <w:tcW w:w="4817"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Наименование критерия оценки программы (проекта)</w:t>
            </w:r>
          </w:p>
        </w:tc>
        <w:tc>
          <w:tcPr>
            <w:tcW w:w="0" w:type="auto"/>
            <w:gridSpan w:val="4"/>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Оценки членов комиссии в баллах</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Общий балл по критерию</w:t>
            </w:r>
          </w:p>
        </w:tc>
      </w:tr>
      <w:tr w:rsidR="00CE4117" w:rsidRPr="00FD501D" w:rsidTr="00C76A8C">
        <w:tc>
          <w:tcPr>
            <w:tcW w:w="699"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1.</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CE4117" w:rsidRPr="00FD501D" w:rsidRDefault="00CE4117" w:rsidP="00C76A8C">
            <w:pPr>
              <w:ind w:right="-2"/>
              <w:jc w:val="both"/>
              <w:rPr>
                <w:sz w:val="12"/>
                <w:szCs w:val="12"/>
              </w:rPr>
            </w:pPr>
            <w:r w:rsidRPr="00FD501D">
              <w:rPr>
                <w:sz w:val="12"/>
                <w:szCs w:val="12"/>
              </w:rPr>
              <w:t>Актуальность и значимость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r>
      <w:tr w:rsidR="00CE4117" w:rsidRPr="00FD501D" w:rsidTr="00C76A8C">
        <w:tc>
          <w:tcPr>
            <w:tcW w:w="699"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2.</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CE4117" w:rsidRPr="00FD501D" w:rsidRDefault="00CE4117" w:rsidP="00C76A8C">
            <w:pPr>
              <w:ind w:right="-2"/>
              <w:jc w:val="both"/>
              <w:rPr>
                <w:sz w:val="12"/>
                <w:szCs w:val="12"/>
              </w:rPr>
            </w:pPr>
            <w:r w:rsidRPr="00FD501D">
              <w:rPr>
                <w:sz w:val="12"/>
                <w:szCs w:val="12"/>
              </w:rPr>
              <w:t>Логическая связность и реализуемость проекта, соответствие мероприятий проекта его целям, задачам и ожидаемым результатам</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r>
      <w:tr w:rsidR="00CE4117" w:rsidRPr="00FD501D" w:rsidTr="00C76A8C">
        <w:tc>
          <w:tcPr>
            <w:tcW w:w="699"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3.</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CE4117" w:rsidRPr="00FD501D" w:rsidRDefault="00CE4117" w:rsidP="00C76A8C">
            <w:pPr>
              <w:ind w:right="-2"/>
              <w:jc w:val="both"/>
              <w:rPr>
                <w:sz w:val="12"/>
                <w:szCs w:val="12"/>
              </w:rPr>
            </w:pPr>
            <w:r w:rsidRPr="00FD501D">
              <w:rPr>
                <w:sz w:val="12"/>
                <w:szCs w:val="12"/>
              </w:rPr>
              <w:t>Инновационность, уникальность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r>
      <w:tr w:rsidR="00CE4117" w:rsidRPr="00FD501D" w:rsidTr="00C76A8C">
        <w:tc>
          <w:tcPr>
            <w:tcW w:w="699"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4.</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CE4117" w:rsidRPr="00FD501D" w:rsidRDefault="00CE4117" w:rsidP="00C76A8C">
            <w:pPr>
              <w:ind w:right="-2"/>
              <w:jc w:val="both"/>
              <w:rPr>
                <w:sz w:val="12"/>
                <w:szCs w:val="12"/>
              </w:rPr>
            </w:pPr>
            <w:r w:rsidRPr="00FD501D">
              <w:rPr>
                <w:sz w:val="12"/>
                <w:szCs w:val="12"/>
              </w:rPr>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r>
      <w:tr w:rsidR="00CE4117" w:rsidRPr="00FD501D" w:rsidTr="00C76A8C">
        <w:tc>
          <w:tcPr>
            <w:tcW w:w="699"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5.</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CE4117" w:rsidRPr="00FD501D" w:rsidRDefault="00CE4117" w:rsidP="00C76A8C">
            <w:pPr>
              <w:ind w:right="-2"/>
              <w:jc w:val="both"/>
              <w:rPr>
                <w:sz w:val="12"/>
                <w:szCs w:val="12"/>
              </w:rPr>
            </w:pPr>
            <w:r w:rsidRPr="00FD501D">
              <w:rPr>
                <w:sz w:val="12"/>
                <w:szCs w:val="12"/>
              </w:rPr>
              <w:t>Реалистичность бюджета проекта и обоснованность планируемых расходов на реализацию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r>
      <w:tr w:rsidR="00CE4117" w:rsidRPr="00FD501D" w:rsidTr="00C76A8C">
        <w:tc>
          <w:tcPr>
            <w:tcW w:w="699"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6.</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CE4117" w:rsidRPr="00FD501D" w:rsidRDefault="00CE4117" w:rsidP="00C76A8C">
            <w:pPr>
              <w:ind w:right="-2"/>
              <w:jc w:val="both"/>
              <w:rPr>
                <w:sz w:val="12"/>
                <w:szCs w:val="12"/>
              </w:rPr>
            </w:pPr>
            <w:r w:rsidRPr="00FD501D">
              <w:rPr>
                <w:sz w:val="12"/>
                <w:szCs w:val="12"/>
              </w:rPr>
              <w:t>Масштаб реализации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r>
      <w:tr w:rsidR="00CE4117" w:rsidRPr="00FD501D" w:rsidTr="00C76A8C">
        <w:tc>
          <w:tcPr>
            <w:tcW w:w="699"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7.</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CE4117" w:rsidRPr="00FD501D" w:rsidRDefault="00CE4117" w:rsidP="00C76A8C">
            <w:pPr>
              <w:ind w:right="-2"/>
              <w:jc w:val="both"/>
              <w:rPr>
                <w:sz w:val="12"/>
                <w:szCs w:val="12"/>
              </w:rPr>
            </w:pPr>
            <w:r w:rsidRPr="00FD501D">
              <w:rPr>
                <w:sz w:val="12"/>
                <w:szCs w:val="12"/>
              </w:rPr>
              <w:t>Собственный вклад организации и дополнительные ресурсы, привлекаемые на реализацию проекта, перспективы его дальнейшего развития</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r>
      <w:tr w:rsidR="00CE4117" w:rsidRPr="00FD501D" w:rsidTr="00C76A8C">
        <w:tc>
          <w:tcPr>
            <w:tcW w:w="699"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8.</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CE4117" w:rsidRPr="00FD501D" w:rsidRDefault="00CE4117" w:rsidP="00C76A8C">
            <w:pPr>
              <w:ind w:right="-2"/>
              <w:jc w:val="both"/>
              <w:rPr>
                <w:sz w:val="12"/>
                <w:szCs w:val="12"/>
              </w:rPr>
            </w:pPr>
            <w:r w:rsidRPr="00FD501D">
              <w:rPr>
                <w:sz w:val="12"/>
                <w:szCs w:val="12"/>
              </w:rPr>
              <w:t>Опыт организации по успешной реализации программ, проектов по соответствующему направлению деятельности</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r>
      <w:tr w:rsidR="00CE4117" w:rsidRPr="00FD501D" w:rsidTr="00C76A8C">
        <w:tc>
          <w:tcPr>
            <w:tcW w:w="699"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9.</w:t>
            </w:r>
          </w:p>
        </w:tc>
        <w:tc>
          <w:tcPr>
            <w:tcW w:w="4817" w:type="dxa"/>
            <w:tcBorders>
              <w:top w:val="single" w:sz="8" w:space="0" w:color="000000"/>
              <w:left w:val="single" w:sz="8" w:space="0" w:color="000000"/>
              <w:bottom w:val="single" w:sz="8" w:space="0" w:color="000000"/>
              <w:right w:val="single" w:sz="8" w:space="0" w:color="000000"/>
            </w:tcBorders>
            <w:vAlign w:val="center"/>
            <w:hideMark/>
          </w:tcPr>
          <w:p w:rsidR="00CE4117" w:rsidRPr="00FD501D" w:rsidRDefault="00CE4117" w:rsidP="00C76A8C">
            <w:pPr>
              <w:ind w:right="-2"/>
              <w:jc w:val="both"/>
              <w:rPr>
                <w:sz w:val="12"/>
                <w:szCs w:val="12"/>
              </w:rPr>
            </w:pPr>
            <w:r w:rsidRPr="00FD501D">
              <w:rPr>
                <w:sz w:val="12"/>
                <w:szCs w:val="12"/>
              </w:rPr>
              <w:t>Соответствие опыта и компетенций команды проекта планируемой деятельности</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r>
      <w:tr w:rsidR="00CE4117" w:rsidRPr="00FD501D" w:rsidTr="00C76A8C">
        <w:tc>
          <w:tcPr>
            <w:tcW w:w="699"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10</w:t>
            </w:r>
          </w:p>
        </w:tc>
        <w:tc>
          <w:tcPr>
            <w:tcW w:w="4817"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Информационная открытость организации</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r>
      <w:tr w:rsidR="00CE4117" w:rsidRPr="00FD501D" w:rsidTr="00C76A8C">
        <w:tc>
          <w:tcPr>
            <w:tcW w:w="7248" w:type="dxa"/>
            <w:gridSpan w:val="6"/>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Итоговый балл</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 </w:t>
            </w:r>
          </w:p>
        </w:tc>
      </w:tr>
      <w:tr w:rsidR="00CE4117" w:rsidRPr="00FD501D" w:rsidTr="00C76A8C">
        <w:tc>
          <w:tcPr>
            <w:tcW w:w="9357" w:type="dxa"/>
            <w:gridSpan w:val="7"/>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sz w:val="12"/>
                <w:szCs w:val="12"/>
              </w:rPr>
            </w:pPr>
            <w:r w:rsidRPr="00FD501D">
              <w:rPr>
                <w:sz w:val="12"/>
                <w:szCs w:val="12"/>
              </w:rPr>
              <w:t>Ф.И.О. членов комиссии</w:t>
            </w:r>
          </w:p>
        </w:tc>
      </w:tr>
    </w:tbl>
    <w:p w:rsidR="00CE4117" w:rsidRPr="00FD501D" w:rsidRDefault="00CE4117" w:rsidP="00CE4117">
      <w:pPr>
        <w:ind w:right="-2"/>
        <w:rPr>
          <w:sz w:val="16"/>
          <w:szCs w:val="16"/>
        </w:rPr>
      </w:pPr>
    </w:p>
    <w:p w:rsidR="00CE4117" w:rsidRPr="00FD501D" w:rsidRDefault="00CE4117" w:rsidP="00CE4117">
      <w:pPr>
        <w:ind w:right="-2"/>
        <w:rPr>
          <w:sz w:val="16"/>
          <w:szCs w:val="16"/>
        </w:rPr>
      </w:pPr>
      <w:r w:rsidRPr="00FD501D">
        <w:rPr>
          <w:sz w:val="16"/>
          <w:szCs w:val="16"/>
        </w:rPr>
        <w:t>Приложение № 3</w:t>
      </w:r>
    </w:p>
    <w:p w:rsidR="00CE4117" w:rsidRPr="00FD501D" w:rsidRDefault="00CE4117" w:rsidP="00CE4117">
      <w:pPr>
        <w:ind w:right="-2"/>
        <w:jc w:val="both"/>
        <w:rPr>
          <w:sz w:val="16"/>
          <w:szCs w:val="16"/>
        </w:rPr>
      </w:pPr>
      <w:r w:rsidRPr="00FD501D">
        <w:rPr>
          <w:sz w:val="16"/>
          <w:szCs w:val="16"/>
        </w:rPr>
        <w:t xml:space="preserve">к Положению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w:t>
      </w:r>
    </w:p>
    <w:p w:rsidR="00CE4117" w:rsidRPr="00FD501D" w:rsidRDefault="00CE4117" w:rsidP="00CE4117">
      <w:pPr>
        <w:ind w:right="-2"/>
        <w:jc w:val="both"/>
        <w:rPr>
          <w:rFonts w:ascii="Verdana" w:hAnsi="Verdana"/>
          <w:sz w:val="16"/>
          <w:szCs w:val="16"/>
        </w:rPr>
      </w:pPr>
      <w:r w:rsidRPr="00FD501D">
        <w:rPr>
          <w:sz w:val="16"/>
          <w:szCs w:val="16"/>
        </w:rPr>
        <w:t> </w:t>
      </w:r>
    </w:p>
    <w:p w:rsidR="00CE4117" w:rsidRPr="00FD501D" w:rsidRDefault="00CE4117" w:rsidP="00CE4117">
      <w:pPr>
        <w:ind w:right="-2"/>
        <w:jc w:val="both"/>
        <w:rPr>
          <w:rFonts w:ascii="Verdana" w:hAnsi="Verdana"/>
          <w:sz w:val="16"/>
          <w:szCs w:val="16"/>
        </w:rPr>
      </w:pPr>
      <w:r w:rsidRPr="00FD501D">
        <w:rPr>
          <w:sz w:val="16"/>
          <w:szCs w:val="16"/>
        </w:rPr>
        <w:t> </w:t>
      </w:r>
    </w:p>
    <w:p w:rsidR="00CE4117" w:rsidRPr="00FD501D" w:rsidRDefault="00CE4117" w:rsidP="00CE4117">
      <w:pPr>
        <w:ind w:right="-2"/>
        <w:jc w:val="center"/>
        <w:rPr>
          <w:rFonts w:ascii="Verdana" w:hAnsi="Verdana"/>
          <w:sz w:val="16"/>
          <w:szCs w:val="16"/>
        </w:rPr>
      </w:pPr>
      <w:r w:rsidRPr="00FD501D">
        <w:rPr>
          <w:sz w:val="16"/>
          <w:szCs w:val="16"/>
        </w:rPr>
        <w:t>РЕЙТИНГ</w:t>
      </w:r>
    </w:p>
    <w:p w:rsidR="00CE4117" w:rsidRPr="00FD501D" w:rsidRDefault="00CE4117" w:rsidP="00CE4117">
      <w:pPr>
        <w:ind w:right="-2"/>
        <w:jc w:val="center"/>
        <w:rPr>
          <w:rFonts w:ascii="Verdana" w:hAnsi="Verdana"/>
          <w:sz w:val="16"/>
          <w:szCs w:val="16"/>
        </w:rPr>
      </w:pPr>
      <w:r w:rsidRPr="00FD501D">
        <w:rPr>
          <w:sz w:val="16"/>
          <w:szCs w:val="16"/>
        </w:rPr>
        <w:t>программ (проектов)</w:t>
      </w:r>
    </w:p>
    <w:p w:rsidR="00CE4117" w:rsidRPr="00FD501D" w:rsidRDefault="00CE4117" w:rsidP="00CE4117">
      <w:pPr>
        <w:ind w:right="-2"/>
        <w:jc w:val="both"/>
        <w:rPr>
          <w:rFonts w:ascii="Verdana" w:hAnsi="Verdana"/>
          <w:sz w:val="16"/>
          <w:szCs w:val="16"/>
        </w:rPr>
      </w:pPr>
      <w:r w:rsidRPr="00FD501D">
        <w:rPr>
          <w:sz w:val="16"/>
          <w:szCs w:val="16"/>
        </w:rPr>
        <w:t> </w:t>
      </w:r>
    </w:p>
    <w:p w:rsidR="00CE4117" w:rsidRPr="00FD501D" w:rsidRDefault="00CE4117" w:rsidP="00CE4117">
      <w:pPr>
        <w:ind w:right="-2"/>
        <w:jc w:val="both"/>
        <w:rPr>
          <w:rFonts w:ascii="Verdana" w:hAnsi="Verdana"/>
          <w:sz w:val="16"/>
          <w:szCs w:val="16"/>
        </w:rPr>
      </w:pPr>
      <w:r w:rsidRPr="00FD501D">
        <w:rPr>
          <w:sz w:val="16"/>
          <w:szCs w:val="16"/>
        </w:rPr>
        <w:t> </w:t>
      </w:r>
    </w:p>
    <w:tbl>
      <w:tblPr>
        <w:tblW w:w="5000" w:type="pct"/>
        <w:tblInd w:w="20" w:type="dxa"/>
        <w:tblCellMar>
          <w:left w:w="0" w:type="dxa"/>
          <w:right w:w="0" w:type="dxa"/>
        </w:tblCellMar>
        <w:tblLook w:val="04A0"/>
      </w:tblPr>
      <w:tblGrid>
        <w:gridCol w:w="362"/>
        <w:gridCol w:w="768"/>
        <w:gridCol w:w="528"/>
        <w:gridCol w:w="2972"/>
      </w:tblGrid>
      <w:tr w:rsidR="00CE4117" w:rsidRPr="00FD501D" w:rsidTr="00C76A8C">
        <w:tc>
          <w:tcPr>
            <w:tcW w:w="557"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sz w:val="12"/>
                <w:szCs w:val="12"/>
              </w:rPr>
            </w:pPr>
            <w:r w:rsidRPr="00FD501D">
              <w:rPr>
                <w:sz w:val="12"/>
                <w:szCs w:val="12"/>
              </w:rPr>
              <w:t>№</w:t>
            </w:r>
          </w:p>
          <w:p w:rsidR="00CE4117" w:rsidRPr="00FD501D" w:rsidRDefault="00CE4117" w:rsidP="00C76A8C">
            <w:pPr>
              <w:ind w:right="-2"/>
              <w:jc w:val="center"/>
              <w:rPr>
                <w:rFonts w:ascii="Verdana" w:hAnsi="Verdana"/>
                <w:sz w:val="12"/>
                <w:szCs w:val="12"/>
              </w:rPr>
            </w:pPr>
            <w:r w:rsidRPr="00FD501D">
              <w:rPr>
                <w:sz w:val="12"/>
                <w:szCs w:val="12"/>
              </w:rPr>
              <w:t>п/п</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rFonts w:ascii="Verdana" w:hAnsi="Verdana"/>
                <w:sz w:val="12"/>
                <w:szCs w:val="12"/>
              </w:rPr>
            </w:pPr>
            <w:r w:rsidRPr="00FD501D">
              <w:rPr>
                <w:sz w:val="12"/>
                <w:szCs w:val="12"/>
              </w:rPr>
              <w:t>Наименование программы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rFonts w:ascii="Verdana" w:hAnsi="Verdana"/>
                <w:sz w:val="12"/>
                <w:szCs w:val="12"/>
              </w:rPr>
            </w:pPr>
            <w:r w:rsidRPr="00FD501D">
              <w:rPr>
                <w:sz w:val="12"/>
                <w:szCs w:val="12"/>
              </w:rPr>
              <w:t>Итоговый балл</w:t>
            </w:r>
          </w:p>
        </w:tc>
        <w:tc>
          <w:tcPr>
            <w:tcW w:w="5426"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center"/>
              <w:rPr>
                <w:rFonts w:ascii="Verdana" w:hAnsi="Verdana"/>
                <w:sz w:val="12"/>
                <w:szCs w:val="12"/>
              </w:rPr>
            </w:pPr>
            <w:r w:rsidRPr="00FD501D">
              <w:rPr>
                <w:sz w:val="12"/>
                <w:szCs w:val="12"/>
              </w:rPr>
              <w:t>Объем гранта из районного бюджета, выделяемого для реализации программы (проекта)</w:t>
            </w:r>
          </w:p>
        </w:tc>
      </w:tr>
      <w:tr w:rsidR="00CE4117" w:rsidRPr="00FD501D" w:rsidTr="00C76A8C">
        <w:tc>
          <w:tcPr>
            <w:tcW w:w="557"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rFonts w:ascii="Verdana" w:hAnsi="Verdana"/>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rFonts w:ascii="Verdana" w:hAnsi="Verdana"/>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rFonts w:ascii="Verdana" w:hAnsi="Verdana"/>
                <w:sz w:val="12"/>
                <w:szCs w:val="12"/>
              </w:rPr>
            </w:pPr>
            <w:r w:rsidRPr="00FD501D">
              <w:rPr>
                <w:sz w:val="12"/>
                <w:szCs w:val="12"/>
              </w:rPr>
              <w:t> </w:t>
            </w:r>
          </w:p>
        </w:tc>
        <w:tc>
          <w:tcPr>
            <w:tcW w:w="5426"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rFonts w:ascii="Verdana" w:hAnsi="Verdana"/>
                <w:sz w:val="12"/>
                <w:szCs w:val="12"/>
              </w:rPr>
            </w:pPr>
            <w:r w:rsidRPr="00FD501D">
              <w:rPr>
                <w:sz w:val="12"/>
                <w:szCs w:val="12"/>
              </w:rPr>
              <w:t> </w:t>
            </w:r>
          </w:p>
        </w:tc>
      </w:tr>
      <w:tr w:rsidR="00CE4117" w:rsidRPr="00FD501D" w:rsidTr="00C76A8C">
        <w:tc>
          <w:tcPr>
            <w:tcW w:w="557"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rFonts w:ascii="Verdana" w:hAnsi="Verdana"/>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rFonts w:ascii="Verdana" w:hAnsi="Verdana"/>
                <w:sz w:val="12"/>
                <w:szCs w:val="12"/>
              </w:rPr>
            </w:pPr>
            <w:r w:rsidRPr="00FD501D">
              <w:rPr>
                <w:sz w:val="12"/>
                <w:szCs w:val="12"/>
              </w:rPr>
              <w:t> </w:t>
            </w:r>
          </w:p>
        </w:tc>
        <w:tc>
          <w:tcPr>
            <w:tcW w:w="0" w:type="auto"/>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rFonts w:ascii="Verdana" w:hAnsi="Verdana"/>
                <w:sz w:val="12"/>
                <w:szCs w:val="12"/>
              </w:rPr>
            </w:pPr>
            <w:r w:rsidRPr="00FD501D">
              <w:rPr>
                <w:sz w:val="12"/>
                <w:szCs w:val="12"/>
              </w:rPr>
              <w:t> </w:t>
            </w:r>
          </w:p>
        </w:tc>
        <w:tc>
          <w:tcPr>
            <w:tcW w:w="5426" w:type="dxa"/>
            <w:tcBorders>
              <w:top w:val="single" w:sz="8" w:space="0" w:color="000000"/>
              <w:left w:val="single" w:sz="8" w:space="0" w:color="000000"/>
              <w:bottom w:val="single" w:sz="8" w:space="0" w:color="000000"/>
              <w:right w:val="single" w:sz="8" w:space="0" w:color="000000"/>
            </w:tcBorders>
            <w:hideMark/>
          </w:tcPr>
          <w:p w:rsidR="00CE4117" w:rsidRPr="00FD501D" w:rsidRDefault="00CE4117" w:rsidP="00C76A8C">
            <w:pPr>
              <w:ind w:right="-2"/>
              <w:jc w:val="both"/>
              <w:rPr>
                <w:rFonts w:ascii="Verdana" w:hAnsi="Verdana"/>
                <w:sz w:val="12"/>
                <w:szCs w:val="12"/>
              </w:rPr>
            </w:pPr>
            <w:r w:rsidRPr="00FD501D">
              <w:rPr>
                <w:sz w:val="12"/>
                <w:szCs w:val="12"/>
              </w:rPr>
              <w:t> </w:t>
            </w:r>
          </w:p>
        </w:tc>
      </w:tr>
    </w:tbl>
    <w:p w:rsidR="00CE4117" w:rsidRPr="00FD501D" w:rsidRDefault="00CE4117" w:rsidP="00CE4117">
      <w:pPr>
        <w:ind w:right="-2"/>
        <w:jc w:val="both"/>
        <w:rPr>
          <w:rFonts w:ascii="Verdana" w:hAnsi="Verdana"/>
          <w:sz w:val="16"/>
          <w:szCs w:val="16"/>
        </w:rPr>
      </w:pPr>
      <w:r w:rsidRPr="00FD501D">
        <w:rPr>
          <w:sz w:val="16"/>
          <w:szCs w:val="16"/>
        </w:rPr>
        <w:t> </w:t>
      </w:r>
    </w:p>
    <w:p w:rsidR="00CE4117" w:rsidRPr="00FD501D" w:rsidRDefault="00CE4117" w:rsidP="00CE4117">
      <w:pPr>
        <w:ind w:right="-2"/>
        <w:jc w:val="both"/>
        <w:rPr>
          <w:rFonts w:ascii="Verdana" w:hAnsi="Verdana"/>
          <w:sz w:val="16"/>
          <w:szCs w:val="16"/>
        </w:rPr>
      </w:pPr>
      <w:r w:rsidRPr="00FD501D">
        <w:rPr>
          <w:sz w:val="16"/>
          <w:szCs w:val="16"/>
        </w:rPr>
        <w:t>Количество призовых мест в рейтинге - ____.</w:t>
      </w:r>
    </w:p>
    <w:p w:rsidR="00CE4117" w:rsidRPr="00FD501D" w:rsidRDefault="00CE4117" w:rsidP="00CE4117">
      <w:pPr>
        <w:ind w:right="-2"/>
        <w:jc w:val="both"/>
        <w:rPr>
          <w:rFonts w:ascii="Verdana" w:hAnsi="Verdana"/>
          <w:sz w:val="16"/>
          <w:szCs w:val="16"/>
        </w:rPr>
      </w:pPr>
      <w:r w:rsidRPr="00FD501D">
        <w:rPr>
          <w:sz w:val="16"/>
          <w:szCs w:val="16"/>
        </w:rPr>
        <w:lastRenderedPageBreak/>
        <w:t>Программы (проекты), не участвующие в рейтинговании и не являющиеся победителями конкурса: _________________________________.</w:t>
      </w:r>
    </w:p>
    <w:p w:rsidR="00CE4117" w:rsidRPr="00FD501D" w:rsidRDefault="00CE4117" w:rsidP="00CE4117">
      <w:pPr>
        <w:ind w:right="-2"/>
        <w:jc w:val="both"/>
        <w:rPr>
          <w:rFonts w:ascii="Verdana" w:hAnsi="Verdana"/>
          <w:sz w:val="16"/>
          <w:szCs w:val="16"/>
        </w:rPr>
      </w:pPr>
      <w:r w:rsidRPr="00FD501D">
        <w:rPr>
          <w:sz w:val="16"/>
          <w:szCs w:val="16"/>
        </w:rPr>
        <w:t>Председатель комиссии: _________ _____________________</w:t>
      </w:r>
    </w:p>
    <w:p w:rsidR="00CE4117" w:rsidRPr="00FD501D" w:rsidRDefault="00CE4117" w:rsidP="00CE4117">
      <w:pPr>
        <w:ind w:right="-2"/>
        <w:jc w:val="both"/>
        <w:rPr>
          <w:rFonts w:ascii="Verdana" w:hAnsi="Verdana"/>
          <w:sz w:val="16"/>
          <w:szCs w:val="16"/>
        </w:rPr>
      </w:pPr>
      <w:r w:rsidRPr="00FD501D">
        <w:rPr>
          <w:sz w:val="16"/>
          <w:szCs w:val="16"/>
        </w:rPr>
        <w:t>Секретарь комиссии: _________ _____________________</w:t>
      </w:r>
    </w:p>
    <w:p w:rsidR="00CE4117" w:rsidRPr="00FD501D" w:rsidRDefault="00CE4117" w:rsidP="00CE4117">
      <w:pPr>
        <w:ind w:right="-2"/>
        <w:jc w:val="both"/>
        <w:rPr>
          <w:rFonts w:ascii="Verdana" w:hAnsi="Verdana"/>
          <w:sz w:val="16"/>
          <w:szCs w:val="16"/>
        </w:rPr>
      </w:pPr>
      <w:r w:rsidRPr="00FD501D">
        <w:rPr>
          <w:sz w:val="16"/>
          <w:szCs w:val="16"/>
        </w:rPr>
        <w:t>Члены комиссии: _________ _____________________</w:t>
      </w:r>
    </w:p>
    <w:p w:rsidR="00CE4117" w:rsidRPr="00FD501D" w:rsidRDefault="00CE4117" w:rsidP="00CE4117">
      <w:pPr>
        <w:ind w:right="-2"/>
        <w:jc w:val="both"/>
        <w:rPr>
          <w:sz w:val="16"/>
          <w:szCs w:val="16"/>
        </w:rPr>
      </w:pPr>
    </w:p>
    <w:p w:rsidR="00CE4117" w:rsidRPr="00FD501D" w:rsidRDefault="00CE4117" w:rsidP="00CE4117">
      <w:pPr>
        <w:ind w:right="-2"/>
        <w:rPr>
          <w:sz w:val="16"/>
          <w:szCs w:val="16"/>
        </w:rPr>
      </w:pPr>
    </w:p>
    <w:p w:rsidR="00CE4117" w:rsidRPr="00FD501D" w:rsidRDefault="00CE4117" w:rsidP="00CE4117">
      <w:pPr>
        <w:ind w:right="-2"/>
        <w:rPr>
          <w:sz w:val="16"/>
          <w:szCs w:val="16"/>
        </w:rPr>
      </w:pPr>
    </w:p>
    <w:p w:rsidR="00CE4117" w:rsidRPr="00FD501D" w:rsidRDefault="00CE4117" w:rsidP="00CE4117">
      <w:pPr>
        <w:ind w:right="-2"/>
        <w:rPr>
          <w:sz w:val="16"/>
          <w:szCs w:val="16"/>
        </w:rPr>
      </w:pPr>
      <w:r w:rsidRPr="00FD501D">
        <w:rPr>
          <w:sz w:val="16"/>
          <w:szCs w:val="16"/>
        </w:rPr>
        <w:t xml:space="preserve">Приложение № 4 </w:t>
      </w:r>
    </w:p>
    <w:p w:rsidR="00CE4117" w:rsidRPr="00FD501D" w:rsidRDefault="00CE4117" w:rsidP="00CE4117">
      <w:pPr>
        <w:ind w:right="-2"/>
        <w:jc w:val="both"/>
        <w:rPr>
          <w:sz w:val="16"/>
          <w:szCs w:val="16"/>
        </w:rPr>
      </w:pPr>
      <w:r w:rsidRPr="00FD501D">
        <w:rPr>
          <w:sz w:val="16"/>
          <w:szCs w:val="16"/>
        </w:rPr>
        <w:t xml:space="preserve">к Положению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w:t>
      </w:r>
    </w:p>
    <w:p w:rsidR="00CE4117" w:rsidRPr="00FD501D" w:rsidRDefault="00CE4117" w:rsidP="00CE4117">
      <w:pPr>
        <w:ind w:right="-2"/>
        <w:jc w:val="both"/>
        <w:rPr>
          <w:sz w:val="16"/>
          <w:szCs w:val="16"/>
        </w:rPr>
      </w:pPr>
      <w:r w:rsidRPr="00FD501D">
        <w:rPr>
          <w:sz w:val="16"/>
          <w:szCs w:val="16"/>
        </w:rPr>
        <w:t> </w:t>
      </w:r>
    </w:p>
    <w:tbl>
      <w:tblPr>
        <w:tblW w:w="5000" w:type="pct"/>
        <w:tblLayout w:type="fixed"/>
        <w:tblCellMar>
          <w:top w:w="102" w:type="dxa"/>
          <w:left w:w="62" w:type="dxa"/>
          <w:bottom w:w="102" w:type="dxa"/>
          <w:right w:w="62" w:type="dxa"/>
        </w:tblCellMar>
        <w:tblLook w:val="04A0"/>
      </w:tblPr>
      <w:tblGrid>
        <w:gridCol w:w="4734"/>
      </w:tblGrid>
      <w:tr w:rsidR="00CE4117" w:rsidRPr="00FD501D" w:rsidTr="00C76A8C">
        <w:tc>
          <w:tcPr>
            <w:tcW w:w="9985" w:type="dxa"/>
            <w:tcBorders>
              <w:top w:val="nil"/>
              <w:left w:val="nil"/>
              <w:bottom w:val="nil"/>
              <w:right w:val="nil"/>
            </w:tcBorders>
          </w:tcPr>
          <w:p w:rsidR="00CE4117" w:rsidRPr="00FD501D" w:rsidRDefault="00CE4117" w:rsidP="00C76A8C">
            <w:pPr>
              <w:pStyle w:val="ConsPlusNormal"/>
              <w:ind w:right="-2" w:firstLine="0"/>
              <w:jc w:val="center"/>
              <w:rPr>
                <w:rFonts w:ascii="Times New Roman" w:hAnsi="Times New Roman"/>
                <w:sz w:val="16"/>
                <w:szCs w:val="16"/>
              </w:rPr>
            </w:pPr>
            <w:r w:rsidRPr="00FD501D">
              <w:rPr>
                <w:rFonts w:ascii="Times New Roman" w:hAnsi="Times New Roman"/>
                <w:sz w:val="16"/>
                <w:szCs w:val="16"/>
              </w:rPr>
              <w:t>ЗАЯВЛЕНИЕ</w:t>
            </w:r>
          </w:p>
          <w:p w:rsidR="00CE4117" w:rsidRPr="00FD501D" w:rsidRDefault="00CE4117" w:rsidP="00C76A8C">
            <w:pPr>
              <w:pStyle w:val="ConsPlusNormal"/>
              <w:ind w:right="-2" w:firstLine="0"/>
              <w:jc w:val="center"/>
              <w:rPr>
                <w:rFonts w:ascii="Times New Roman" w:hAnsi="Times New Roman"/>
                <w:sz w:val="16"/>
                <w:szCs w:val="16"/>
              </w:rPr>
            </w:pPr>
            <w:r w:rsidRPr="00FD501D">
              <w:rPr>
                <w:rFonts w:ascii="Times New Roman" w:hAnsi="Times New Roman"/>
                <w:sz w:val="16"/>
                <w:szCs w:val="16"/>
              </w:rPr>
              <w:t>на участие в конкурсном отборе на предоставление грантов в форме субсидий социально ориентированным некоммерческим организациям на реализацию</w:t>
            </w:r>
          </w:p>
          <w:p w:rsidR="00CE4117" w:rsidRPr="00FD501D" w:rsidRDefault="00CE4117" w:rsidP="00C76A8C">
            <w:pPr>
              <w:pStyle w:val="ConsPlusNormal"/>
              <w:ind w:right="-2" w:firstLine="0"/>
              <w:jc w:val="center"/>
              <w:rPr>
                <w:rFonts w:ascii="Times New Roman" w:hAnsi="Times New Roman"/>
                <w:sz w:val="16"/>
                <w:szCs w:val="16"/>
              </w:rPr>
            </w:pPr>
            <w:r w:rsidRPr="00FD501D">
              <w:rPr>
                <w:rFonts w:ascii="Times New Roman" w:hAnsi="Times New Roman"/>
                <w:sz w:val="16"/>
                <w:szCs w:val="16"/>
              </w:rPr>
              <w:t xml:space="preserve">программ (проектов) </w:t>
            </w:r>
          </w:p>
        </w:tc>
      </w:tr>
      <w:tr w:rsidR="00CE4117" w:rsidRPr="00FD501D" w:rsidTr="00C76A8C">
        <w:tc>
          <w:tcPr>
            <w:tcW w:w="9985" w:type="dxa"/>
            <w:tcBorders>
              <w:top w:val="nil"/>
              <w:left w:val="nil"/>
              <w:bottom w:val="nil"/>
              <w:right w:val="nil"/>
            </w:tcBorders>
          </w:tcPr>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В соответствии с Положением о предоставлении грантов в форме субсидий социально ориентированным некоммерческим организациям на реализацию программ (проектов) </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______________________________________________________________________</w:t>
            </w:r>
          </w:p>
          <w:p w:rsidR="00CE4117" w:rsidRPr="00FD501D" w:rsidRDefault="00CE4117" w:rsidP="00C76A8C">
            <w:pPr>
              <w:pStyle w:val="ConsPlusNormal"/>
              <w:ind w:right="-2" w:firstLine="0"/>
              <w:jc w:val="center"/>
              <w:rPr>
                <w:rFonts w:ascii="Times New Roman" w:hAnsi="Times New Roman"/>
                <w:sz w:val="16"/>
                <w:szCs w:val="16"/>
              </w:rPr>
            </w:pPr>
            <w:r w:rsidRPr="00FD501D">
              <w:rPr>
                <w:rFonts w:ascii="Times New Roman" w:hAnsi="Times New Roman"/>
                <w:sz w:val="16"/>
                <w:szCs w:val="16"/>
              </w:rPr>
              <w:t>(полное наименование юридического лица)</w:t>
            </w:r>
          </w:p>
          <w:p w:rsidR="00CE4117" w:rsidRPr="00FD501D" w:rsidRDefault="00CE4117" w:rsidP="00C76A8C">
            <w:pPr>
              <w:pStyle w:val="ConsPlusNormal"/>
              <w:ind w:right="-2" w:firstLine="0"/>
              <w:rPr>
                <w:rFonts w:ascii="Times New Roman" w:hAnsi="Times New Roman"/>
                <w:sz w:val="16"/>
                <w:szCs w:val="16"/>
              </w:rPr>
            </w:pPr>
            <w:r w:rsidRPr="00FD501D">
              <w:rPr>
                <w:rFonts w:ascii="Times New Roman" w:hAnsi="Times New Roman"/>
                <w:sz w:val="16"/>
                <w:szCs w:val="16"/>
              </w:rPr>
              <w:t>в лице________________________________________________________________,</w:t>
            </w:r>
          </w:p>
          <w:p w:rsidR="00CE4117" w:rsidRPr="00FD501D" w:rsidRDefault="00CE4117" w:rsidP="00C76A8C">
            <w:pPr>
              <w:pStyle w:val="ConsPlusNormal"/>
              <w:ind w:right="-2" w:firstLine="0"/>
              <w:rPr>
                <w:rFonts w:ascii="Times New Roman" w:hAnsi="Times New Roman"/>
                <w:sz w:val="16"/>
                <w:szCs w:val="16"/>
              </w:rPr>
            </w:pPr>
            <w:r w:rsidRPr="00FD501D">
              <w:rPr>
                <w:rFonts w:ascii="Times New Roman" w:hAnsi="Times New Roman"/>
                <w:sz w:val="16"/>
                <w:szCs w:val="16"/>
              </w:rPr>
              <w:t>действующего на основании _____________________________________________,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направляет документы для участия в конкурсе на предоставление грантов в форме субсидий социально ориентированным некоммерческим организациям на реализацию программ (проектов).</w:t>
            </w:r>
          </w:p>
        </w:tc>
      </w:tr>
      <w:tr w:rsidR="00CE4117" w:rsidRPr="00FD501D" w:rsidTr="00C76A8C">
        <w:tc>
          <w:tcPr>
            <w:tcW w:w="9985" w:type="dxa"/>
            <w:tcBorders>
              <w:top w:val="nil"/>
              <w:left w:val="nil"/>
              <w:bottom w:val="nil"/>
              <w:right w:val="nil"/>
            </w:tcBorders>
          </w:tcPr>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Документ, подтверждающий факт внесения записи в единый государственный реестр юридических лиц: № _______ от 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Кем выдан ____________________________________________________________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ИНН _________________________________________________________________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ОГРН(ОГРНИП) _______________________________________________________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Дата государственной регистрации 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Банковские реквизиты __________________________________________________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Р/сч №_______________________ в 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Корр/сч _______________________________________________________________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Место нахождения _____________________________________________________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Почтовый адрес для направления корреспонденции 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______________________________________________________________________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Адрес электронной почты _______________________________________________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Телефон ______________________________________________________________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Прошу предоставить грант в размере _______________________ на финансовое обеспечение реализации программы (проекта) </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«___________________________________________________________________</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____________________________________________________________________».</w:t>
            </w:r>
          </w:p>
          <w:p w:rsidR="00CE4117" w:rsidRPr="00FD501D" w:rsidRDefault="00CE4117" w:rsidP="00C76A8C">
            <w:pPr>
              <w:pStyle w:val="ConsPlusNormal"/>
              <w:ind w:right="-2" w:firstLine="0"/>
              <w:jc w:val="center"/>
              <w:rPr>
                <w:rFonts w:ascii="Times New Roman" w:hAnsi="Times New Roman"/>
                <w:sz w:val="16"/>
                <w:szCs w:val="16"/>
              </w:rPr>
            </w:pPr>
            <w:r w:rsidRPr="00FD501D">
              <w:rPr>
                <w:rFonts w:ascii="Times New Roman" w:hAnsi="Times New Roman"/>
                <w:sz w:val="16"/>
                <w:szCs w:val="16"/>
              </w:rPr>
              <w:t>(наименование программы (проекта))</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Настоящим ________________________________________________________</w:t>
            </w:r>
          </w:p>
          <w:p w:rsidR="00CE4117" w:rsidRPr="00FD501D" w:rsidRDefault="00CE4117" w:rsidP="00C76A8C">
            <w:pPr>
              <w:pStyle w:val="ConsPlusNormal"/>
              <w:ind w:right="-2" w:firstLine="0"/>
              <w:jc w:val="center"/>
              <w:rPr>
                <w:rFonts w:ascii="Times New Roman" w:hAnsi="Times New Roman"/>
                <w:sz w:val="16"/>
                <w:szCs w:val="16"/>
              </w:rPr>
            </w:pPr>
            <w:r w:rsidRPr="00FD501D">
              <w:rPr>
                <w:rFonts w:ascii="Times New Roman" w:hAnsi="Times New Roman"/>
                <w:sz w:val="16"/>
                <w:szCs w:val="16"/>
              </w:rPr>
              <w:t>(Ф.И.О. руководителя (полностью))</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lastRenderedPageBreak/>
              <w:t>подтверждаю, что _____________________________________________________</w:t>
            </w:r>
          </w:p>
          <w:p w:rsidR="00CE4117" w:rsidRPr="00FD501D" w:rsidRDefault="00CE4117" w:rsidP="00C76A8C">
            <w:pPr>
              <w:pStyle w:val="ConsPlusNormal"/>
              <w:ind w:right="-2" w:firstLine="0"/>
              <w:jc w:val="center"/>
              <w:rPr>
                <w:rFonts w:ascii="Times New Roman" w:hAnsi="Times New Roman"/>
                <w:sz w:val="16"/>
                <w:szCs w:val="16"/>
              </w:rPr>
            </w:pPr>
            <w:r w:rsidRPr="00FD501D">
              <w:rPr>
                <w:rFonts w:ascii="Times New Roman" w:hAnsi="Times New Roman"/>
                <w:sz w:val="16"/>
                <w:szCs w:val="16"/>
              </w:rPr>
              <w:t>(наименование юридического лица)</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соответствует критериям и требованиям, установленным </w:t>
            </w:r>
            <w:hyperlink w:anchor="P42">
              <w:r w:rsidRPr="00FD501D">
                <w:rPr>
                  <w:rFonts w:ascii="Times New Roman" w:hAnsi="Times New Roman"/>
                  <w:sz w:val="16"/>
                  <w:szCs w:val="16"/>
                </w:rPr>
                <w:t>пунктами 1.5</w:t>
              </w:r>
            </w:hyperlink>
            <w:r w:rsidRPr="00FD501D">
              <w:rPr>
                <w:rFonts w:ascii="Times New Roman" w:hAnsi="Times New Roman"/>
                <w:sz w:val="16"/>
                <w:szCs w:val="16"/>
              </w:rPr>
              <w:t xml:space="preserve">, </w:t>
            </w:r>
            <w:hyperlink w:anchor="P72">
              <w:r w:rsidRPr="00FD501D">
                <w:rPr>
                  <w:rFonts w:ascii="Times New Roman" w:hAnsi="Times New Roman"/>
                  <w:sz w:val="16"/>
                  <w:szCs w:val="16"/>
                </w:rPr>
                <w:t>2.2</w:t>
              </w:r>
            </w:hyperlink>
            <w:r w:rsidRPr="00FD501D">
              <w:rPr>
                <w:rFonts w:ascii="Times New Roman" w:hAnsi="Times New Roman"/>
                <w:sz w:val="16"/>
                <w:szCs w:val="16"/>
              </w:rPr>
              <w:t xml:space="preserve">, </w:t>
            </w:r>
            <w:hyperlink w:anchor="P82">
              <w:r w:rsidRPr="00FD501D">
                <w:rPr>
                  <w:rFonts w:ascii="Times New Roman" w:hAnsi="Times New Roman"/>
                  <w:sz w:val="16"/>
                  <w:szCs w:val="16"/>
                </w:rPr>
                <w:t>2.3</w:t>
              </w:r>
            </w:hyperlink>
            <w:r w:rsidRPr="00FD501D">
              <w:rPr>
                <w:rFonts w:ascii="Times New Roman" w:hAnsi="Times New Roman"/>
                <w:sz w:val="16"/>
                <w:szCs w:val="16"/>
              </w:rPr>
              <w:t xml:space="preserve"> Положения о предоставления грантов в форме субсидий социально ориентированным некоммерческим организациям на реализацию программ (проектов).</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Настоящим подтверждаю актуальность и подлинность документов, представленных в составе настоящей заявки, и не возражаю против доступа к ней лиц, участвующих в рассмотрении документов на предоставление поддержки.</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 xml:space="preserve">Даю согласие на осуществление Администрацией Павловского муниципального района Воронежской области проверок соблюдения получателем гранта порядка и условий предоставления гранта, в том числе в части достижения результата предоставления гранта, а также на осуществление органами муниципального финансового контроля проверок в соответствии со </w:t>
            </w:r>
            <w:hyperlink r:id="rId67">
              <w:r w:rsidRPr="00FD501D">
                <w:rPr>
                  <w:rFonts w:ascii="Times New Roman" w:hAnsi="Times New Roman"/>
                  <w:sz w:val="16"/>
                  <w:szCs w:val="16"/>
                </w:rPr>
                <w:t>статьями 268.1</w:t>
              </w:r>
            </w:hyperlink>
            <w:r w:rsidRPr="00FD501D">
              <w:rPr>
                <w:rFonts w:ascii="Times New Roman" w:hAnsi="Times New Roman"/>
                <w:sz w:val="16"/>
                <w:szCs w:val="16"/>
              </w:rPr>
              <w:t xml:space="preserve"> и </w:t>
            </w:r>
            <w:hyperlink r:id="rId68">
              <w:r w:rsidRPr="00FD501D">
                <w:rPr>
                  <w:rFonts w:ascii="Times New Roman" w:hAnsi="Times New Roman"/>
                  <w:sz w:val="16"/>
                  <w:szCs w:val="16"/>
                </w:rPr>
                <w:t>269.2</w:t>
              </w:r>
            </w:hyperlink>
            <w:r w:rsidRPr="00FD501D">
              <w:rPr>
                <w:rFonts w:ascii="Times New Roman" w:hAnsi="Times New Roman"/>
                <w:sz w:val="16"/>
                <w:szCs w:val="16"/>
              </w:rPr>
              <w:t xml:space="preserve"> Бюджетного кодекса Российской Федерации.</w:t>
            </w:r>
          </w:p>
          <w:p w:rsidR="00CE4117" w:rsidRPr="00FD501D" w:rsidRDefault="00CE4117" w:rsidP="00C76A8C">
            <w:pPr>
              <w:pStyle w:val="ConsPlusNormal"/>
              <w:ind w:right="-2" w:firstLine="0"/>
              <w:jc w:val="both"/>
              <w:rPr>
                <w:rFonts w:ascii="Times New Roman" w:hAnsi="Times New Roman"/>
                <w:sz w:val="16"/>
                <w:szCs w:val="16"/>
              </w:rPr>
            </w:pPr>
            <w:r w:rsidRPr="00FD501D">
              <w:rPr>
                <w:rFonts w:ascii="Times New Roman" w:hAnsi="Times New Roman"/>
                <w:sz w:val="16"/>
                <w:szCs w:val="16"/>
              </w:rPr>
              <w:t>Даю согласие на публикацию (размещение) в информационно-телекоммуникационной сети «Интернет» информации об участнике конкурса, о подаваемой участником конкурса заявке, иной информации об участнике конкурса, связанной с соответствующим конкурсом, а также согласие на обработку персональных данных.</w:t>
            </w:r>
          </w:p>
          <w:p w:rsidR="00CE4117" w:rsidRPr="00FD501D" w:rsidRDefault="00CE4117" w:rsidP="00C76A8C">
            <w:pPr>
              <w:ind w:right="-2"/>
              <w:jc w:val="both"/>
              <w:rPr>
                <w:sz w:val="16"/>
                <w:szCs w:val="16"/>
              </w:rPr>
            </w:pPr>
          </w:p>
          <w:p w:rsidR="00CE4117" w:rsidRPr="00FD501D" w:rsidRDefault="00CE4117" w:rsidP="00C76A8C">
            <w:pPr>
              <w:ind w:right="-2"/>
              <w:jc w:val="both"/>
              <w:rPr>
                <w:rFonts w:ascii="Verdana" w:hAnsi="Verdana"/>
                <w:sz w:val="16"/>
                <w:szCs w:val="16"/>
              </w:rPr>
            </w:pPr>
            <w:r w:rsidRPr="00FD501D">
              <w:rPr>
                <w:sz w:val="16"/>
                <w:szCs w:val="16"/>
              </w:rPr>
              <w:t>С условиями конкурсного отбора и предоставления гранта ознакомлен и согласен.</w:t>
            </w:r>
          </w:p>
          <w:p w:rsidR="00CE4117" w:rsidRPr="00FD501D" w:rsidRDefault="00CE4117" w:rsidP="00C76A8C">
            <w:pPr>
              <w:ind w:right="-2"/>
              <w:jc w:val="both"/>
              <w:rPr>
                <w:rFonts w:ascii="Verdana" w:hAnsi="Verdana"/>
                <w:sz w:val="16"/>
                <w:szCs w:val="16"/>
              </w:rPr>
            </w:pPr>
            <w:r w:rsidRPr="00FD501D">
              <w:rPr>
                <w:sz w:val="16"/>
                <w:szCs w:val="16"/>
              </w:rPr>
              <w:t>_____________________________ ___________ _________________________</w:t>
            </w:r>
          </w:p>
          <w:p w:rsidR="00CE4117" w:rsidRPr="00FD501D" w:rsidRDefault="00CE4117" w:rsidP="00C76A8C">
            <w:pPr>
              <w:ind w:right="-2"/>
              <w:jc w:val="both"/>
              <w:rPr>
                <w:rFonts w:ascii="Verdana" w:hAnsi="Verdana"/>
                <w:sz w:val="16"/>
                <w:szCs w:val="16"/>
              </w:rPr>
            </w:pPr>
            <w:r w:rsidRPr="00FD501D">
              <w:rPr>
                <w:sz w:val="16"/>
                <w:szCs w:val="16"/>
              </w:rPr>
              <w:t>(наименование должности (подпись) (фамилия, инициалы)</w:t>
            </w:r>
          </w:p>
          <w:p w:rsidR="00CE4117" w:rsidRPr="00FD501D" w:rsidRDefault="00CE4117" w:rsidP="00C76A8C">
            <w:pPr>
              <w:ind w:right="-2"/>
              <w:jc w:val="both"/>
              <w:rPr>
                <w:rFonts w:ascii="Verdana" w:hAnsi="Verdana"/>
                <w:sz w:val="16"/>
                <w:szCs w:val="16"/>
              </w:rPr>
            </w:pPr>
            <w:r w:rsidRPr="00FD501D">
              <w:rPr>
                <w:sz w:val="16"/>
                <w:szCs w:val="16"/>
              </w:rPr>
              <w:t>руководителя некоммерческой</w:t>
            </w:r>
          </w:p>
          <w:p w:rsidR="00CE4117" w:rsidRPr="00FD501D" w:rsidRDefault="00CE4117" w:rsidP="00C76A8C">
            <w:pPr>
              <w:ind w:right="-2"/>
              <w:jc w:val="both"/>
              <w:rPr>
                <w:rFonts w:ascii="Verdana" w:hAnsi="Verdana"/>
                <w:sz w:val="16"/>
                <w:szCs w:val="16"/>
              </w:rPr>
            </w:pPr>
            <w:r w:rsidRPr="00FD501D">
              <w:rPr>
                <w:sz w:val="16"/>
                <w:szCs w:val="16"/>
              </w:rPr>
              <w:t>организации)</w:t>
            </w:r>
          </w:p>
          <w:p w:rsidR="00CE4117" w:rsidRPr="00FD501D" w:rsidRDefault="00CE4117" w:rsidP="00C76A8C">
            <w:pPr>
              <w:ind w:right="-2"/>
              <w:jc w:val="both"/>
              <w:rPr>
                <w:rFonts w:ascii="Verdana" w:hAnsi="Verdana"/>
                <w:sz w:val="16"/>
                <w:szCs w:val="16"/>
              </w:rPr>
            </w:pPr>
            <w:r w:rsidRPr="00FD501D">
              <w:rPr>
                <w:sz w:val="16"/>
                <w:szCs w:val="16"/>
              </w:rPr>
              <w:t> </w:t>
            </w:r>
          </w:p>
          <w:p w:rsidR="00CE4117" w:rsidRPr="00FD501D" w:rsidRDefault="00CE4117" w:rsidP="00C76A8C">
            <w:pPr>
              <w:ind w:right="-2"/>
              <w:jc w:val="both"/>
              <w:rPr>
                <w:sz w:val="16"/>
                <w:szCs w:val="16"/>
              </w:rPr>
            </w:pPr>
            <w:r w:rsidRPr="00FD501D">
              <w:rPr>
                <w:sz w:val="16"/>
                <w:szCs w:val="16"/>
              </w:rPr>
              <w:t>«_____» _____________ _____ г. м. п.</w:t>
            </w:r>
          </w:p>
          <w:p w:rsidR="00CE4117" w:rsidRPr="00FD501D" w:rsidRDefault="00CE4117" w:rsidP="00C76A8C">
            <w:pPr>
              <w:pStyle w:val="ConsPlusNormal"/>
              <w:ind w:right="-2" w:firstLine="0"/>
              <w:jc w:val="both"/>
              <w:rPr>
                <w:rFonts w:ascii="Times New Roman" w:hAnsi="Times New Roman"/>
                <w:sz w:val="16"/>
                <w:szCs w:val="16"/>
              </w:rPr>
            </w:pPr>
          </w:p>
        </w:tc>
      </w:tr>
    </w:tbl>
    <w:p w:rsidR="00CE4117" w:rsidRPr="00FD501D" w:rsidRDefault="00CE4117" w:rsidP="00CE4117">
      <w:pPr>
        <w:ind w:right="-2"/>
        <w:jc w:val="both"/>
        <w:rPr>
          <w:sz w:val="16"/>
          <w:szCs w:val="16"/>
        </w:rPr>
      </w:pPr>
    </w:p>
    <w:p w:rsidR="00CE4117" w:rsidRPr="00FD501D" w:rsidRDefault="00CE4117" w:rsidP="00CE4117">
      <w:pPr>
        <w:ind w:right="-2"/>
        <w:rPr>
          <w:sz w:val="16"/>
          <w:szCs w:val="16"/>
        </w:rPr>
      </w:pPr>
    </w:p>
    <w:p w:rsidR="00CE4117" w:rsidRPr="00FD501D" w:rsidRDefault="00CE4117" w:rsidP="00CE4117">
      <w:pPr>
        <w:ind w:right="-2"/>
        <w:rPr>
          <w:sz w:val="16"/>
          <w:szCs w:val="16"/>
        </w:rPr>
      </w:pPr>
      <w:r w:rsidRPr="00FD501D">
        <w:rPr>
          <w:sz w:val="16"/>
          <w:szCs w:val="16"/>
        </w:rPr>
        <w:t>Приложение № 5</w:t>
      </w:r>
    </w:p>
    <w:p w:rsidR="00CE4117" w:rsidRPr="00FD501D" w:rsidRDefault="00CE4117" w:rsidP="00CE4117">
      <w:pPr>
        <w:ind w:right="-2"/>
        <w:jc w:val="both"/>
        <w:rPr>
          <w:sz w:val="16"/>
          <w:szCs w:val="16"/>
        </w:rPr>
      </w:pPr>
      <w:r w:rsidRPr="00FD501D">
        <w:rPr>
          <w:sz w:val="16"/>
          <w:szCs w:val="16"/>
        </w:rPr>
        <w:t xml:space="preserve">к Положению о предоставлении грантов в форме субсидий из бюджета Павловского муниципального района Воронежской области социально ориентированным некоммерческим организациям на реализацию программ (проектов) </w:t>
      </w:r>
    </w:p>
    <w:p w:rsidR="00CE4117" w:rsidRPr="00FD501D" w:rsidRDefault="00CE4117" w:rsidP="00CE4117">
      <w:pPr>
        <w:ind w:right="-2"/>
        <w:jc w:val="both"/>
        <w:rPr>
          <w:sz w:val="16"/>
          <w:szCs w:val="16"/>
        </w:rPr>
      </w:pPr>
    </w:p>
    <w:p w:rsidR="00CE4117" w:rsidRPr="00FD501D" w:rsidRDefault="00CE4117" w:rsidP="00CE4117">
      <w:pPr>
        <w:ind w:right="-2"/>
        <w:jc w:val="center"/>
        <w:rPr>
          <w:sz w:val="16"/>
          <w:szCs w:val="16"/>
        </w:rPr>
      </w:pPr>
      <w:r w:rsidRPr="00FD501D">
        <w:rPr>
          <w:rFonts w:eastAsia="Calibri"/>
          <w:bCs/>
          <w:sz w:val="16"/>
          <w:szCs w:val="16"/>
        </w:rPr>
        <w:t xml:space="preserve">Форма представления программ (проектов) на конкурс </w:t>
      </w:r>
    </w:p>
    <w:p w:rsidR="00CE4117" w:rsidRPr="00FD501D" w:rsidRDefault="00CE4117" w:rsidP="00CE4117">
      <w:pPr>
        <w:ind w:right="-2"/>
        <w:jc w:val="center"/>
        <w:rPr>
          <w:sz w:val="16"/>
          <w:szCs w:val="16"/>
        </w:rPr>
      </w:pPr>
      <w:r w:rsidRPr="00FD501D">
        <w:rPr>
          <w:sz w:val="16"/>
          <w:szCs w:val="16"/>
        </w:rPr>
        <w:t xml:space="preserve">на предоставление грантов в форме субсидий из бюджета </w:t>
      </w:r>
    </w:p>
    <w:p w:rsidR="00CE4117" w:rsidRPr="00FD501D" w:rsidRDefault="00CE4117" w:rsidP="00CE4117">
      <w:pPr>
        <w:ind w:right="-2"/>
        <w:jc w:val="center"/>
        <w:rPr>
          <w:sz w:val="16"/>
          <w:szCs w:val="16"/>
        </w:rPr>
      </w:pPr>
      <w:r w:rsidRPr="00FD501D">
        <w:rPr>
          <w:sz w:val="16"/>
          <w:szCs w:val="16"/>
        </w:rPr>
        <w:t>Павловского муниципального района Воронежской области</w:t>
      </w:r>
    </w:p>
    <w:p w:rsidR="00CE4117" w:rsidRPr="00FD501D" w:rsidRDefault="00CE4117" w:rsidP="00CE4117">
      <w:pPr>
        <w:ind w:right="-2"/>
        <w:jc w:val="center"/>
        <w:rPr>
          <w:sz w:val="16"/>
          <w:szCs w:val="16"/>
        </w:rPr>
      </w:pPr>
      <w:r w:rsidRPr="00FD501D">
        <w:rPr>
          <w:sz w:val="16"/>
          <w:szCs w:val="16"/>
        </w:rPr>
        <w:t>социально ориентированным некоммерческим организациям</w:t>
      </w:r>
    </w:p>
    <w:p w:rsidR="00CE4117" w:rsidRPr="00FD501D" w:rsidRDefault="00CE4117" w:rsidP="00CE4117">
      <w:pPr>
        <w:autoSpaceDE w:val="0"/>
        <w:autoSpaceDN w:val="0"/>
        <w:adjustRightInd w:val="0"/>
        <w:ind w:right="-2"/>
        <w:jc w:val="center"/>
        <w:rPr>
          <w:rFonts w:eastAsia="Calibri"/>
          <w:bCs/>
          <w:sz w:val="16"/>
          <w:szCs w:val="16"/>
        </w:rPr>
      </w:pPr>
    </w:p>
    <w:p w:rsidR="00CE4117" w:rsidRPr="00FD501D" w:rsidRDefault="00CE4117" w:rsidP="00CE4117">
      <w:pPr>
        <w:pStyle w:val="ae"/>
        <w:numPr>
          <w:ilvl w:val="0"/>
          <w:numId w:val="24"/>
        </w:numPr>
        <w:autoSpaceDE w:val="0"/>
        <w:autoSpaceDN w:val="0"/>
        <w:adjustRightInd w:val="0"/>
        <w:ind w:left="0" w:right="-2" w:firstLine="0"/>
        <w:jc w:val="center"/>
        <w:rPr>
          <w:rFonts w:eastAsia="Calibri"/>
          <w:bCs/>
          <w:sz w:val="16"/>
          <w:szCs w:val="16"/>
        </w:rPr>
      </w:pPr>
      <w:r w:rsidRPr="00FD501D">
        <w:rPr>
          <w:rFonts w:eastAsia="Calibri"/>
          <w:bCs/>
          <w:sz w:val="16"/>
          <w:szCs w:val="16"/>
        </w:rPr>
        <w:t>Титульный лист</w:t>
      </w:r>
    </w:p>
    <w:p w:rsidR="00CE4117" w:rsidRPr="00FD501D" w:rsidRDefault="00CE4117" w:rsidP="00CE4117">
      <w:pPr>
        <w:autoSpaceDE w:val="0"/>
        <w:autoSpaceDN w:val="0"/>
        <w:adjustRightInd w:val="0"/>
        <w:ind w:right="-2"/>
        <w:jc w:val="center"/>
        <w:rPr>
          <w:rFonts w:eastAsia="Calibri"/>
          <w:bCs/>
          <w:sz w:val="16"/>
          <w:szCs w:val="16"/>
        </w:rPr>
      </w:pPr>
      <w:r w:rsidRPr="00FD501D">
        <w:rPr>
          <w:rFonts w:eastAsia="Calibri"/>
          <w:bCs/>
          <w:sz w:val="16"/>
          <w:szCs w:val="16"/>
        </w:rPr>
        <w:t>(1 стр.)</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Содержание раздела: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название и адрес организации;</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руководитель организации (ФИО и контактные данные);</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название программы (проекта);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период реализации программы (проекта);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общая стоимость программы (проекта);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объем привлеченных внебюджетных ресурсов (в стоимостном выражении);</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запрашиваемый объем бюджетной субсидии.</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pStyle w:val="ae"/>
        <w:numPr>
          <w:ilvl w:val="0"/>
          <w:numId w:val="24"/>
        </w:numPr>
        <w:autoSpaceDE w:val="0"/>
        <w:autoSpaceDN w:val="0"/>
        <w:adjustRightInd w:val="0"/>
        <w:ind w:left="0" w:right="-2" w:firstLine="0"/>
        <w:jc w:val="center"/>
        <w:rPr>
          <w:rFonts w:eastAsia="Calibri"/>
          <w:bCs/>
          <w:sz w:val="16"/>
          <w:szCs w:val="16"/>
        </w:rPr>
      </w:pPr>
      <w:r w:rsidRPr="00FD501D">
        <w:rPr>
          <w:rFonts w:eastAsia="Calibri"/>
          <w:bCs/>
          <w:sz w:val="16"/>
          <w:szCs w:val="16"/>
        </w:rPr>
        <w:t>Паспорт программы (проекта)</w:t>
      </w:r>
    </w:p>
    <w:p w:rsidR="00CE4117" w:rsidRPr="00FD501D" w:rsidRDefault="00CE4117" w:rsidP="00CE4117">
      <w:pPr>
        <w:autoSpaceDE w:val="0"/>
        <w:autoSpaceDN w:val="0"/>
        <w:adjustRightInd w:val="0"/>
        <w:ind w:right="-2"/>
        <w:jc w:val="center"/>
        <w:rPr>
          <w:rFonts w:eastAsia="Calibri"/>
          <w:bCs/>
          <w:sz w:val="16"/>
          <w:szCs w:val="16"/>
        </w:rPr>
      </w:pPr>
      <w:r w:rsidRPr="00FD501D">
        <w:rPr>
          <w:rFonts w:eastAsia="Calibri"/>
          <w:bCs/>
          <w:sz w:val="16"/>
          <w:szCs w:val="16"/>
        </w:rPr>
        <w:t>(1-2 стр.)</w:t>
      </w:r>
    </w:p>
    <w:p w:rsidR="00CE4117" w:rsidRPr="00FD501D" w:rsidRDefault="00CE4117" w:rsidP="00CE4117">
      <w:pPr>
        <w:autoSpaceDE w:val="0"/>
        <w:autoSpaceDN w:val="0"/>
        <w:adjustRightInd w:val="0"/>
        <w:ind w:right="-2"/>
        <w:jc w:val="both"/>
        <w:rPr>
          <w:rFonts w:eastAsia="Calibri"/>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9"/>
        <w:gridCol w:w="2097"/>
      </w:tblGrid>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Наименование программы (проекта)</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Наименование приоритетного направления государственной поддержки, которому соответствует программа (проект)</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sz w:val="12"/>
                <w:szCs w:val="12"/>
              </w:rPr>
              <w:t>Наименование органа управления некоммерческой организации, утвердившего программу (проект)</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Исполнитель программы (проекта)</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Дата утверждения программы (проекта)</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Цели программы (проекта)</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Задачи программы (проекта)</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Важнейшие целевые индикаторы и показатели программы (проекта)</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Продолжительность реализации программы (проекта) (количество месяцевё1)</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Дата начала реализации программы  (проекта)</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lastRenderedPageBreak/>
              <w:t>Дата окончания реализации программы  (проекта)</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Этапы реализации программы (проекта)</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Перечень основных мероприятий программы (проекта)</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Общая сумма планируемых расходов на реализацию программы (проекта)</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в том числе:</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Средства гранта в форме субсидии</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Внебюджетные источники (за счет собственных средств)</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Целевая группа (категории благополучателей, их количесвто)</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r w:rsidR="00CE4117" w:rsidRPr="00FD501D" w:rsidTr="00C76A8C">
        <w:tc>
          <w:tcPr>
            <w:tcW w:w="5069" w:type="dxa"/>
          </w:tcPr>
          <w:p w:rsidR="00CE4117" w:rsidRPr="00FD501D" w:rsidRDefault="00CE4117" w:rsidP="00C76A8C">
            <w:pPr>
              <w:autoSpaceDE w:val="0"/>
              <w:autoSpaceDN w:val="0"/>
              <w:adjustRightInd w:val="0"/>
              <w:ind w:right="-2"/>
              <w:jc w:val="both"/>
              <w:rPr>
                <w:rFonts w:eastAsia="Calibri"/>
                <w:bCs/>
                <w:sz w:val="12"/>
                <w:szCs w:val="12"/>
              </w:rPr>
            </w:pPr>
            <w:r w:rsidRPr="00FD501D">
              <w:rPr>
                <w:rFonts w:eastAsia="Calibri"/>
                <w:bCs/>
                <w:sz w:val="12"/>
                <w:szCs w:val="12"/>
              </w:rPr>
              <w:t>Ожидаемые конечные результаты реализации программы (проекта) и показатели социально-экономической эффективности</w:t>
            </w:r>
          </w:p>
        </w:tc>
        <w:tc>
          <w:tcPr>
            <w:tcW w:w="5070" w:type="dxa"/>
          </w:tcPr>
          <w:p w:rsidR="00CE4117" w:rsidRPr="00FD501D" w:rsidRDefault="00CE4117" w:rsidP="00C76A8C">
            <w:pPr>
              <w:autoSpaceDE w:val="0"/>
              <w:autoSpaceDN w:val="0"/>
              <w:adjustRightInd w:val="0"/>
              <w:ind w:right="-2"/>
              <w:jc w:val="both"/>
              <w:rPr>
                <w:rFonts w:eastAsia="Calibri"/>
                <w:bCs/>
                <w:sz w:val="12"/>
                <w:szCs w:val="12"/>
              </w:rPr>
            </w:pPr>
          </w:p>
        </w:tc>
      </w:tr>
    </w:tbl>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pStyle w:val="ae"/>
        <w:numPr>
          <w:ilvl w:val="0"/>
          <w:numId w:val="24"/>
        </w:numPr>
        <w:autoSpaceDE w:val="0"/>
        <w:autoSpaceDN w:val="0"/>
        <w:adjustRightInd w:val="0"/>
        <w:ind w:left="0" w:right="-2" w:firstLine="0"/>
        <w:jc w:val="center"/>
        <w:rPr>
          <w:rFonts w:eastAsia="Calibri"/>
          <w:bCs/>
          <w:sz w:val="16"/>
          <w:szCs w:val="16"/>
        </w:rPr>
      </w:pPr>
      <w:r w:rsidRPr="00FD501D">
        <w:rPr>
          <w:rFonts w:eastAsia="Calibri"/>
          <w:bCs/>
          <w:sz w:val="16"/>
          <w:szCs w:val="16"/>
        </w:rPr>
        <w:t>Содержание решаемой проблемы</w:t>
      </w:r>
    </w:p>
    <w:p w:rsidR="00CE4117" w:rsidRPr="00FD501D" w:rsidRDefault="00CE4117" w:rsidP="00CE4117">
      <w:pPr>
        <w:autoSpaceDE w:val="0"/>
        <w:autoSpaceDN w:val="0"/>
        <w:adjustRightInd w:val="0"/>
        <w:ind w:right="-2"/>
        <w:jc w:val="center"/>
        <w:rPr>
          <w:rFonts w:eastAsia="Calibri"/>
          <w:bCs/>
          <w:sz w:val="16"/>
          <w:szCs w:val="16"/>
        </w:rPr>
      </w:pPr>
      <w:r w:rsidRPr="00FD501D">
        <w:rPr>
          <w:rFonts w:eastAsia="Calibri"/>
          <w:bCs/>
          <w:sz w:val="16"/>
          <w:szCs w:val="16"/>
        </w:rPr>
        <w:t>(1-2 стр.)</w:t>
      </w:r>
    </w:p>
    <w:p w:rsidR="00CE4117" w:rsidRPr="00FD501D" w:rsidRDefault="00CE4117" w:rsidP="00CE4117">
      <w:pPr>
        <w:autoSpaceDE w:val="0"/>
        <w:autoSpaceDN w:val="0"/>
        <w:adjustRightInd w:val="0"/>
        <w:ind w:right="-2"/>
        <w:jc w:val="center"/>
        <w:rPr>
          <w:rFonts w:eastAsia="Calibri"/>
          <w:bCs/>
          <w:sz w:val="16"/>
          <w:szCs w:val="16"/>
        </w:rPr>
      </w:pP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Содержание раздела – описание проблемы, на решение которой направлена программа (проект), и обоснование ее актуальности:</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характеристика текущей ситуации;</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обоснование необходимости реализации программы (проекта) (актуальность), общественная значимость;</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круг лиц, которых касается решаемая проблема;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ожидаемые результаты, которые планируется достичь в ходе реализации программы (проекта);</w:t>
      </w:r>
    </w:p>
    <w:p w:rsidR="00CE4117" w:rsidRPr="00FD501D" w:rsidRDefault="00CE4117" w:rsidP="00CE4117">
      <w:pPr>
        <w:pStyle w:val="ConsPlusNormal"/>
        <w:ind w:right="-2" w:firstLine="0"/>
        <w:jc w:val="both"/>
        <w:rPr>
          <w:rFonts w:ascii="Times New Roman" w:hAnsi="Times New Roman"/>
          <w:sz w:val="16"/>
          <w:szCs w:val="16"/>
        </w:rPr>
      </w:pPr>
      <w:r w:rsidRPr="00FD501D">
        <w:rPr>
          <w:rFonts w:ascii="Times New Roman" w:hAnsi="Times New Roman"/>
          <w:sz w:val="16"/>
          <w:szCs w:val="16"/>
        </w:rPr>
        <w:t>- дальнейшее развитие программы (проекта), распространение опыта.</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pStyle w:val="ae"/>
        <w:numPr>
          <w:ilvl w:val="0"/>
          <w:numId w:val="24"/>
        </w:numPr>
        <w:autoSpaceDE w:val="0"/>
        <w:autoSpaceDN w:val="0"/>
        <w:adjustRightInd w:val="0"/>
        <w:ind w:left="0" w:right="-2" w:firstLine="0"/>
        <w:jc w:val="center"/>
        <w:rPr>
          <w:rFonts w:eastAsia="Calibri"/>
          <w:bCs/>
          <w:sz w:val="16"/>
          <w:szCs w:val="16"/>
        </w:rPr>
      </w:pPr>
      <w:r w:rsidRPr="00FD501D">
        <w:rPr>
          <w:rFonts w:eastAsia="Calibri"/>
          <w:bCs/>
          <w:sz w:val="16"/>
          <w:szCs w:val="16"/>
        </w:rPr>
        <w:t>Основные цели и задачи программы (проекта)</w:t>
      </w:r>
    </w:p>
    <w:p w:rsidR="00CE4117" w:rsidRPr="00FD501D" w:rsidRDefault="00CE4117" w:rsidP="00CE4117">
      <w:pPr>
        <w:pStyle w:val="ae"/>
        <w:autoSpaceDE w:val="0"/>
        <w:autoSpaceDN w:val="0"/>
        <w:adjustRightInd w:val="0"/>
        <w:ind w:left="0" w:right="-2"/>
        <w:jc w:val="center"/>
        <w:rPr>
          <w:rFonts w:eastAsia="Calibri"/>
          <w:bCs/>
          <w:sz w:val="16"/>
          <w:szCs w:val="16"/>
        </w:rPr>
      </w:pPr>
      <w:r w:rsidRPr="00FD501D">
        <w:rPr>
          <w:rFonts w:eastAsia="Calibri"/>
          <w:bCs/>
          <w:sz w:val="16"/>
          <w:szCs w:val="16"/>
        </w:rPr>
        <w:t>(1-2 стр.)</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Содержание раздела: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развернутые формулировки целей и задач программы (проекта);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таблица целевых индикаторов и показателей, позволяющих дать комплексную оценку ходу реализации программы (проекта) в динамике.</w:t>
      </w:r>
    </w:p>
    <w:p w:rsidR="00CE4117" w:rsidRPr="00FD501D" w:rsidRDefault="00CE4117" w:rsidP="00CE4117">
      <w:pPr>
        <w:autoSpaceDE w:val="0"/>
        <w:autoSpaceDN w:val="0"/>
        <w:adjustRightInd w:val="0"/>
        <w:ind w:right="-2"/>
        <w:jc w:val="both"/>
        <w:rPr>
          <w:rFonts w:eastAsia="Calibri"/>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
        <w:gridCol w:w="1032"/>
        <w:gridCol w:w="789"/>
        <w:gridCol w:w="653"/>
        <w:gridCol w:w="653"/>
        <w:gridCol w:w="653"/>
        <w:gridCol w:w="653"/>
      </w:tblGrid>
      <w:tr w:rsidR="00CE4117" w:rsidRPr="00FD501D" w:rsidTr="00C76A8C">
        <w:tc>
          <w:tcPr>
            <w:tcW w:w="674" w:type="dxa"/>
            <w:vMerge w:val="restart"/>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 п/п</w:t>
            </w:r>
          </w:p>
        </w:tc>
        <w:tc>
          <w:tcPr>
            <w:tcW w:w="2221" w:type="dxa"/>
            <w:vMerge w:val="restart"/>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Наименование целевых показателей реализации программы (проекта)</w:t>
            </w:r>
          </w:p>
        </w:tc>
        <w:tc>
          <w:tcPr>
            <w:tcW w:w="1448" w:type="dxa"/>
            <w:vMerge w:val="restart"/>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Единица измерения</w:t>
            </w:r>
          </w:p>
        </w:tc>
        <w:tc>
          <w:tcPr>
            <w:tcW w:w="5794" w:type="dxa"/>
            <w:gridSpan w:val="4"/>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Значение индикатора по выбранным периодам (месяц, квартал, полугодие и т.д.) реализации программы (проекта)</w:t>
            </w:r>
          </w:p>
        </w:tc>
      </w:tr>
      <w:tr w:rsidR="00CE4117" w:rsidRPr="00FD501D" w:rsidTr="00C76A8C">
        <w:tc>
          <w:tcPr>
            <w:tcW w:w="674" w:type="dxa"/>
            <w:vMerge/>
          </w:tcPr>
          <w:p w:rsidR="00CE4117" w:rsidRPr="00FD501D" w:rsidRDefault="00CE4117" w:rsidP="00C76A8C">
            <w:pPr>
              <w:autoSpaceDE w:val="0"/>
              <w:autoSpaceDN w:val="0"/>
              <w:adjustRightInd w:val="0"/>
              <w:ind w:right="-2"/>
              <w:jc w:val="center"/>
              <w:rPr>
                <w:rFonts w:eastAsia="Calibri"/>
                <w:bCs/>
                <w:sz w:val="12"/>
                <w:szCs w:val="16"/>
              </w:rPr>
            </w:pPr>
          </w:p>
        </w:tc>
        <w:tc>
          <w:tcPr>
            <w:tcW w:w="2221" w:type="dxa"/>
            <w:vMerge/>
          </w:tcPr>
          <w:p w:rsidR="00CE4117" w:rsidRPr="00FD501D" w:rsidRDefault="00CE4117" w:rsidP="00C76A8C">
            <w:pPr>
              <w:autoSpaceDE w:val="0"/>
              <w:autoSpaceDN w:val="0"/>
              <w:adjustRightInd w:val="0"/>
              <w:ind w:right="-2"/>
              <w:jc w:val="center"/>
              <w:rPr>
                <w:rFonts w:eastAsia="Calibri"/>
                <w:bCs/>
                <w:sz w:val="12"/>
                <w:szCs w:val="16"/>
              </w:rPr>
            </w:pPr>
          </w:p>
        </w:tc>
        <w:tc>
          <w:tcPr>
            <w:tcW w:w="1448" w:type="dxa"/>
            <w:vMerge/>
          </w:tcPr>
          <w:p w:rsidR="00CE4117" w:rsidRPr="00FD501D" w:rsidRDefault="00CE4117" w:rsidP="00C76A8C">
            <w:pPr>
              <w:autoSpaceDE w:val="0"/>
              <w:autoSpaceDN w:val="0"/>
              <w:adjustRightInd w:val="0"/>
              <w:ind w:right="-2"/>
              <w:jc w:val="center"/>
              <w:rPr>
                <w:rFonts w:eastAsia="Calibri"/>
                <w:bCs/>
                <w:sz w:val="12"/>
                <w:szCs w:val="16"/>
              </w:rPr>
            </w:pPr>
          </w:p>
        </w:tc>
        <w:tc>
          <w:tcPr>
            <w:tcW w:w="1448"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1 квартал</w:t>
            </w:r>
          </w:p>
        </w:tc>
        <w:tc>
          <w:tcPr>
            <w:tcW w:w="1449"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2 квартал</w:t>
            </w:r>
          </w:p>
        </w:tc>
        <w:tc>
          <w:tcPr>
            <w:tcW w:w="1448"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3 квартал</w:t>
            </w:r>
          </w:p>
        </w:tc>
        <w:tc>
          <w:tcPr>
            <w:tcW w:w="1449"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4 квартал</w:t>
            </w:r>
          </w:p>
        </w:tc>
      </w:tr>
      <w:tr w:rsidR="00CE4117" w:rsidRPr="00FD501D" w:rsidTr="00C76A8C">
        <w:tc>
          <w:tcPr>
            <w:tcW w:w="674" w:type="dxa"/>
          </w:tcPr>
          <w:p w:rsidR="00CE4117" w:rsidRPr="00FD501D" w:rsidRDefault="00CE4117" w:rsidP="00C76A8C">
            <w:pPr>
              <w:autoSpaceDE w:val="0"/>
              <w:autoSpaceDN w:val="0"/>
              <w:adjustRightInd w:val="0"/>
              <w:ind w:right="-2"/>
              <w:jc w:val="both"/>
              <w:rPr>
                <w:rFonts w:eastAsia="Calibri"/>
                <w:bCs/>
                <w:sz w:val="12"/>
                <w:szCs w:val="16"/>
              </w:rPr>
            </w:pPr>
          </w:p>
        </w:tc>
        <w:tc>
          <w:tcPr>
            <w:tcW w:w="2221" w:type="dxa"/>
          </w:tcPr>
          <w:p w:rsidR="00CE4117" w:rsidRPr="00FD501D" w:rsidRDefault="00CE4117" w:rsidP="00C76A8C">
            <w:pPr>
              <w:autoSpaceDE w:val="0"/>
              <w:autoSpaceDN w:val="0"/>
              <w:adjustRightInd w:val="0"/>
              <w:ind w:right="-2"/>
              <w:jc w:val="both"/>
              <w:rPr>
                <w:rFonts w:eastAsia="Calibri"/>
                <w:bCs/>
                <w:sz w:val="12"/>
                <w:szCs w:val="16"/>
              </w:rPr>
            </w:pPr>
          </w:p>
        </w:tc>
        <w:tc>
          <w:tcPr>
            <w:tcW w:w="1448" w:type="dxa"/>
          </w:tcPr>
          <w:p w:rsidR="00CE4117" w:rsidRPr="00FD501D" w:rsidRDefault="00CE4117" w:rsidP="00C76A8C">
            <w:pPr>
              <w:autoSpaceDE w:val="0"/>
              <w:autoSpaceDN w:val="0"/>
              <w:adjustRightInd w:val="0"/>
              <w:ind w:right="-2"/>
              <w:jc w:val="both"/>
              <w:rPr>
                <w:rFonts w:eastAsia="Calibri"/>
                <w:bCs/>
                <w:sz w:val="12"/>
                <w:szCs w:val="16"/>
              </w:rPr>
            </w:pPr>
          </w:p>
        </w:tc>
        <w:tc>
          <w:tcPr>
            <w:tcW w:w="1448" w:type="dxa"/>
          </w:tcPr>
          <w:p w:rsidR="00CE4117" w:rsidRPr="00FD501D" w:rsidRDefault="00CE4117" w:rsidP="00C76A8C">
            <w:pPr>
              <w:autoSpaceDE w:val="0"/>
              <w:autoSpaceDN w:val="0"/>
              <w:adjustRightInd w:val="0"/>
              <w:ind w:right="-2"/>
              <w:jc w:val="both"/>
              <w:rPr>
                <w:rFonts w:eastAsia="Calibri"/>
                <w:bCs/>
                <w:sz w:val="12"/>
                <w:szCs w:val="16"/>
              </w:rPr>
            </w:pPr>
          </w:p>
        </w:tc>
        <w:tc>
          <w:tcPr>
            <w:tcW w:w="1449" w:type="dxa"/>
          </w:tcPr>
          <w:p w:rsidR="00CE4117" w:rsidRPr="00FD501D" w:rsidRDefault="00CE4117" w:rsidP="00C76A8C">
            <w:pPr>
              <w:autoSpaceDE w:val="0"/>
              <w:autoSpaceDN w:val="0"/>
              <w:adjustRightInd w:val="0"/>
              <w:ind w:right="-2"/>
              <w:jc w:val="both"/>
              <w:rPr>
                <w:rFonts w:eastAsia="Calibri"/>
                <w:bCs/>
                <w:sz w:val="12"/>
                <w:szCs w:val="16"/>
              </w:rPr>
            </w:pPr>
          </w:p>
        </w:tc>
        <w:tc>
          <w:tcPr>
            <w:tcW w:w="1448" w:type="dxa"/>
          </w:tcPr>
          <w:p w:rsidR="00CE4117" w:rsidRPr="00FD501D" w:rsidRDefault="00CE4117" w:rsidP="00C76A8C">
            <w:pPr>
              <w:autoSpaceDE w:val="0"/>
              <w:autoSpaceDN w:val="0"/>
              <w:adjustRightInd w:val="0"/>
              <w:ind w:right="-2"/>
              <w:jc w:val="both"/>
              <w:rPr>
                <w:rFonts w:eastAsia="Calibri"/>
                <w:bCs/>
                <w:sz w:val="12"/>
                <w:szCs w:val="16"/>
              </w:rPr>
            </w:pPr>
          </w:p>
        </w:tc>
        <w:tc>
          <w:tcPr>
            <w:tcW w:w="1449" w:type="dxa"/>
          </w:tcPr>
          <w:p w:rsidR="00CE4117" w:rsidRPr="00FD501D" w:rsidRDefault="00CE4117" w:rsidP="00C76A8C">
            <w:pPr>
              <w:autoSpaceDE w:val="0"/>
              <w:autoSpaceDN w:val="0"/>
              <w:adjustRightInd w:val="0"/>
              <w:ind w:right="-2"/>
              <w:jc w:val="both"/>
              <w:rPr>
                <w:rFonts w:eastAsia="Calibri"/>
                <w:bCs/>
                <w:sz w:val="12"/>
                <w:szCs w:val="16"/>
              </w:rPr>
            </w:pPr>
          </w:p>
        </w:tc>
      </w:tr>
      <w:tr w:rsidR="00CE4117" w:rsidRPr="00FD501D" w:rsidTr="00C76A8C">
        <w:tc>
          <w:tcPr>
            <w:tcW w:w="674" w:type="dxa"/>
          </w:tcPr>
          <w:p w:rsidR="00CE4117" w:rsidRPr="00FD501D" w:rsidRDefault="00CE4117" w:rsidP="00C76A8C">
            <w:pPr>
              <w:autoSpaceDE w:val="0"/>
              <w:autoSpaceDN w:val="0"/>
              <w:adjustRightInd w:val="0"/>
              <w:ind w:right="-2"/>
              <w:jc w:val="both"/>
              <w:rPr>
                <w:rFonts w:eastAsia="Calibri"/>
                <w:bCs/>
                <w:sz w:val="12"/>
                <w:szCs w:val="16"/>
              </w:rPr>
            </w:pPr>
          </w:p>
        </w:tc>
        <w:tc>
          <w:tcPr>
            <w:tcW w:w="2221" w:type="dxa"/>
          </w:tcPr>
          <w:p w:rsidR="00CE4117" w:rsidRPr="00FD501D" w:rsidRDefault="00CE4117" w:rsidP="00C76A8C">
            <w:pPr>
              <w:autoSpaceDE w:val="0"/>
              <w:autoSpaceDN w:val="0"/>
              <w:adjustRightInd w:val="0"/>
              <w:ind w:right="-2"/>
              <w:jc w:val="both"/>
              <w:rPr>
                <w:rFonts w:eastAsia="Calibri"/>
                <w:bCs/>
                <w:sz w:val="12"/>
                <w:szCs w:val="16"/>
              </w:rPr>
            </w:pPr>
          </w:p>
        </w:tc>
        <w:tc>
          <w:tcPr>
            <w:tcW w:w="1448" w:type="dxa"/>
          </w:tcPr>
          <w:p w:rsidR="00CE4117" w:rsidRPr="00FD501D" w:rsidRDefault="00CE4117" w:rsidP="00C76A8C">
            <w:pPr>
              <w:autoSpaceDE w:val="0"/>
              <w:autoSpaceDN w:val="0"/>
              <w:adjustRightInd w:val="0"/>
              <w:ind w:right="-2"/>
              <w:jc w:val="both"/>
              <w:rPr>
                <w:rFonts w:eastAsia="Calibri"/>
                <w:bCs/>
                <w:sz w:val="12"/>
                <w:szCs w:val="16"/>
              </w:rPr>
            </w:pPr>
          </w:p>
        </w:tc>
        <w:tc>
          <w:tcPr>
            <w:tcW w:w="1448" w:type="dxa"/>
          </w:tcPr>
          <w:p w:rsidR="00CE4117" w:rsidRPr="00FD501D" w:rsidRDefault="00CE4117" w:rsidP="00C76A8C">
            <w:pPr>
              <w:autoSpaceDE w:val="0"/>
              <w:autoSpaceDN w:val="0"/>
              <w:adjustRightInd w:val="0"/>
              <w:ind w:right="-2"/>
              <w:jc w:val="both"/>
              <w:rPr>
                <w:rFonts w:eastAsia="Calibri"/>
                <w:bCs/>
                <w:sz w:val="12"/>
                <w:szCs w:val="16"/>
              </w:rPr>
            </w:pPr>
          </w:p>
        </w:tc>
        <w:tc>
          <w:tcPr>
            <w:tcW w:w="1449" w:type="dxa"/>
          </w:tcPr>
          <w:p w:rsidR="00CE4117" w:rsidRPr="00FD501D" w:rsidRDefault="00CE4117" w:rsidP="00C76A8C">
            <w:pPr>
              <w:autoSpaceDE w:val="0"/>
              <w:autoSpaceDN w:val="0"/>
              <w:adjustRightInd w:val="0"/>
              <w:ind w:right="-2"/>
              <w:jc w:val="both"/>
              <w:rPr>
                <w:rFonts w:eastAsia="Calibri"/>
                <w:bCs/>
                <w:sz w:val="12"/>
                <w:szCs w:val="16"/>
              </w:rPr>
            </w:pPr>
          </w:p>
        </w:tc>
        <w:tc>
          <w:tcPr>
            <w:tcW w:w="1448" w:type="dxa"/>
          </w:tcPr>
          <w:p w:rsidR="00CE4117" w:rsidRPr="00FD501D" w:rsidRDefault="00CE4117" w:rsidP="00C76A8C">
            <w:pPr>
              <w:autoSpaceDE w:val="0"/>
              <w:autoSpaceDN w:val="0"/>
              <w:adjustRightInd w:val="0"/>
              <w:ind w:right="-2"/>
              <w:jc w:val="both"/>
              <w:rPr>
                <w:rFonts w:eastAsia="Calibri"/>
                <w:bCs/>
                <w:sz w:val="12"/>
                <w:szCs w:val="16"/>
              </w:rPr>
            </w:pPr>
          </w:p>
        </w:tc>
        <w:tc>
          <w:tcPr>
            <w:tcW w:w="1449" w:type="dxa"/>
          </w:tcPr>
          <w:p w:rsidR="00CE4117" w:rsidRPr="00FD501D" w:rsidRDefault="00CE4117" w:rsidP="00C76A8C">
            <w:pPr>
              <w:autoSpaceDE w:val="0"/>
              <w:autoSpaceDN w:val="0"/>
              <w:adjustRightInd w:val="0"/>
              <w:ind w:right="-2"/>
              <w:jc w:val="both"/>
              <w:rPr>
                <w:rFonts w:eastAsia="Calibri"/>
                <w:bCs/>
                <w:sz w:val="12"/>
                <w:szCs w:val="16"/>
              </w:rPr>
            </w:pPr>
          </w:p>
        </w:tc>
      </w:tr>
    </w:tbl>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pStyle w:val="ae"/>
        <w:numPr>
          <w:ilvl w:val="0"/>
          <w:numId w:val="24"/>
        </w:numPr>
        <w:autoSpaceDE w:val="0"/>
        <w:autoSpaceDN w:val="0"/>
        <w:adjustRightInd w:val="0"/>
        <w:ind w:left="0" w:right="-2" w:firstLine="0"/>
        <w:jc w:val="center"/>
        <w:rPr>
          <w:rFonts w:eastAsia="Calibri"/>
          <w:bCs/>
          <w:sz w:val="16"/>
          <w:szCs w:val="16"/>
        </w:rPr>
      </w:pPr>
      <w:r w:rsidRPr="00FD501D">
        <w:rPr>
          <w:rFonts w:eastAsia="Calibri"/>
          <w:bCs/>
          <w:sz w:val="16"/>
          <w:szCs w:val="16"/>
        </w:rPr>
        <w:t>Описание программы (проекта)</w:t>
      </w:r>
    </w:p>
    <w:p w:rsidR="00CE4117" w:rsidRPr="00FD501D" w:rsidRDefault="00CE4117" w:rsidP="00CE4117">
      <w:pPr>
        <w:autoSpaceDE w:val="0"/>
        <w:autoSpaceDN w:val="0"/>
        <w:adjustRightInd w:val="0"/>
        <w:ind w:right="-2"/>
        <w:jc w:val="center"/>
        <w:rPr>
          <w:rFonts w:eastAsia="Calibri"/>
          <w:bCs/>
          <w:sz w:val="16"/>
          <w:szCs w:val="16"/>
        </w:rPr>
      </w:pPr>
      <w:r w:rsidRPr="00FD501D">
        <w:rPr>
          <w:rFonts w:eastAsia="Calibri"/>
          <w:bCs/>
          <w:sz w:val="16"/>
          <w:szCs w:val="16"/>
        </w:rPr>
        <w:t>(1-2 стр.)</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Содержание раздела: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описание планируемых мероприятий;</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описание планируемых ресурсов и участников реализации проекта.</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pStyle w:val="ae"/>
        <w:numPr>
          <w:ilvl w:val="0"/>
          <w:numId w:val="24"/>
        </w:numPr>
        <w:autoSpaceDE w:val="0"/>
        <w:autoSpaceDN w:val="0"/>
        <w:adjustRightInd w:val="0"/>
        <w:ind w:left="0" w:right="-2" w:firstLine="0"/>
        <w:jc w:val="center"/>
        <w:rPr>
          <w:rFonts w:eastAsia="Calibri"/>
          <w:bCs/>
          <w:sz w:val="16"/>
          <w:szCs w:val="16"/>
        </w:rPr>
      </w:pPr>
      <w:r w:rsidRPr="00FD501D">
        <w:rPr>
          <w:rFonts w:eastAsia="Calibri"/>
          <w:bCs/>
          <w:sz w:val="16"/>
          <w:szCs w:val="16"/>
        </w:rPr>
        <w:t>Сроки и этапы реализации программы (проекта)</w:t>
      </w:r>
    </w:p>
    <w:p w:rsidR="00CE4117" w:rsidRPr="00FD501D" w:rsidRDefault="00CE4117" w:rsidP="00CE4117">
      <w:pPr>
        <w:autoSpaceDE w:val="0"/>
        <w:autoSpaceDN w:val="0"/>
        <w:adjustRightInd w:val="0"/>
        <w:ind w:right="-2"/>
        <w:jc w:val="center"/>
        <w:rPr>
          <w:rFonts w:eastAsia="Calibri"/>
          <w:bCs/>
          <w:sz w:val="16"/>
          <w:szCs w:val="16"/>
        </w:rPr>
      </w:pPr>
      <w:r w:rsidRPr="00FD501D">
        <w:rPr>
          <w:rFonts w:eastAsia="Calibri"/>
          <w:bCs/>
          <w:sz w:val="16"/>
          <w:szCs w:val="16"/>
        </w:rPr>
        <w:t>(до 1 стр.)</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Содержание раздела: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сроки реализации программы (проекта);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этапы реализации программы (проекта);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основные планируемы виды деятельности (работ, услуг) в рамках реализации программ (проектов)</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pStyle w:val="ae"/>
        <w:numPr>
          <w:ilvl w:val="0"/>
          <w:numId w:val="24"/>
        </w:numPr>
        <w:autoSpaceDE w:val="0"/>
        <w:autoSpaceDN w:val="0"/>
        <w:adjustRightInd w:val="0"/>
        <w:ind w:left="0" w:right="-2" w:firstLine="0"/>
        <w:jc w:val="center"/>
        <w:rPr>
          <w:rFonts w:eastAsia="Calibri"/>
          <w:bCs/>
          <w:sz w:val="16"/>
          <w:szCs w:val="16"/>
        </w:rPr>
      </w:pPr>
      <w:r w:rsidRPr="00FD501D">
        <w:rPr>
          <w:rFonts w:eastAsia="Calibri"/>
          <w:bCs/>
          <w:sz w:val="16"/>
          <w:szCs w:val="16"/>
        </w:rPr>
        <w:t>Смета программы (проекта)</w:t>
      </w:r>
    </w:p>
    <w:p w:rsidR="00CE4117" w:rsidRPr="00FD501D" w:rsidRDefault="00CE4117" w:rsidP="00CE4117">
      <w:pPr>
        <w:autoSpaceDE w:val="0"/>
        <w:autoSpaceDN w:val="0"/>
        <w:adjustRightInd w:val="0"/>
        <w:ind w:right="-2"/>
        <w:jc w:val="center"/>
        <w:rPr>
          <w:rFonts w:eastAsia="Calibri"/>
          <w:bCs/>
          <w:sz w:val="16"/>
          <w:szCs w:val="16"/>
        </w:rPr>
      </w:pPr>
      <w:r w:rsidRPr="00FD501D">
        <w:rPr>
          <w:rFonts w:eastAsia="Calibri"/>
          <w:bCs/>
          <w:sz w:val="16"/>
          <w:szCs w:val="16"/>
        </w:rPr>
        <w:t>(1-3 стр.)</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Содержание раздела: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наименование основных мероприятий;</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объемы и источники финансирования мероприятий;</w:t>
      </w:r>
    </w:p>
    <w:p w:rsidR="00CE4117" w:rsidRPr="00FD501D" w:rsidRDefault="00CE4117" w:rsidP="00CE4117">
      <w:pPr>
        <w:autoSpaceDE w:val="0"/>
        <w:autoSpaceDN w:val="0"/>
        <w:adjustRightInd w:val="0"/>
        <w:ind w:right="-2"/>
        <w:jc w:val="both"/>
        <w:rPr>
          <w:rFonts w:eastAsia="Calibri"/>
          <w:bCs/>
          <w:strike/>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
        <w:gridCol w:w="1592"/>
        <w:gridCol w:w="1632"/>
        <w:gridCol w:w="1153"/>
      </w:tblGrid>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 п/п</w:t>
            </w:r>
          </w:p>
        </w:tc>
        <w:tc>
          <w:tcPr>
            <w:tcW w:w="3544"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Наименование мероприятия</w:t>
            </w:r>
          </w:p>
        </w:tc>
        <w:tc>
          <w:tcPr>
            <w:tcW w:w="338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Источники финансирования</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Сумма расходов, тыс. руб.</w:t>
            </w: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1</w:t>
            </w:r>
          </w:p>
        </w:tc>
        <w:tc>
          <w:tcPr>
            <w:tcW w:w="3544"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2</w:t>
            </w:r>
          </w:p>
        </w:tc>
        <w:tc>
          <w:tcPr>
            <w:tcW w:w="338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3</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4</w:t>
            </w: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p>
        </w:tc>
        <w:tc>
          <w:tcPr>
            <w:tcW w:w="3544" w:type="dxa"/>
          </w:tcPr>
          <w:p w:rsidR="00CE4117" w:rsidRPr="00FD501D" w:rsidRDefault="00CE4117" w:rsidP="00C76A8C">
            <w:pPr>
              <w:autoSpaceDE w:val="0"/>
              <w:autoSpaceDN w:val="0"/>
              <w:adjustRightInd w:val="0"/>
              <w:ind w:right="-2"/>
              <w:jc w:val="center"/>
              <w:rPr>
                <w:rFonts w:eastAsia="Calibri"/>
                <w:bCs/>
                <w:sz w:val="12"/>
                <w:szCs w:val="16"/>
              </w:rPr>
            </w:pPr>
          </w:p>
        </w:tc>
        <w:tc>
          <w:tcPr>
            <w:tcW w:w="3385"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 xml:space="preserve">Всего </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p>
        </w:tc>
        <w:tc>
          <w:tcPr>
            <w:tcW w:w="3544" w:type="dxa"/>
          </w:tcPr>
          <w:p w:rsidR="00CE4117" w:rsidRPr="00FD501D" w:rsidRDefault="00CE4117" w:rsidP="00C76A8C">
            <w:pPr>
              <w:autoSpaceDE w:val="0"/>
              <w:autoSpaceDN w:val="0"/>
              <w:adjustRightInd w:val="0"/>
              <w:ind w:right="-2"/>
              <w:jc w:val="center"/>
              <w:rPr>
                <w:rFonts w:eastAsia="Calibri"/>
                <w:bCs/>
                <w:sz w:val="12"/>
                <w:szCs w:val="16"/>
              </w:rPr>
            </w:pPr>
          </w:p>
        </w:tc>
        <w:tc>
          <w:tcPr>
            <w:tcW w:w="3385"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в том числе</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p>
        </w:tc>
        <w:tc>
          <w:tcPr>
            <w:tcW w:w="3544" w:type="dxa"/>
          </w:tcPr>
          <w:p w:rsidR="00CE4117" w:rsidRPr="00FD501D" w:rsidRDefault="00CE4117" w:rsidP="00C76A8C">
            <w:pPr>
              <w:autoSpaceDE w:val="0"/>
              <w:autoSpaceDN w:val="0"/>
              <w:adjustRightInd w:val="0"/>
              <w:ind w:right="-2"/>
              <w:jc w:val="center"/>
              <w:rPr>
                <w:rFonts w:eastAsia="Calibri"/>
                <w:bCs/>
                <w:sz w:val="12"/>
                <w:szCs w:val="16"/>
              </w:rPr>
            </w:pPr>
          </w:p>
        </w:tc>
        <w:tc>
          <w:tcPr>
            <w:tcW w:w="3385"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Грант в форме субсидии</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p>
        </w:tc>
        <w:tc>
          <w:tcPr>
            <w:tcW w:w="3544" w:type="dxa"/>
          </w:tcPr>
          <w:p w:rsidR="00CE4117" w:rsidRPr="00FD501D" w:rsidRDefault="00CE4117" w:rsidP="00C76A8C">
            <w:pPr>
              <w:autoSpaceDE w:val="0"/>
              <w:autoSpaceDN w:val="0"/>
              <w:adjustRightInd w:val="0"/>
              <w:ind w:right="-2"/>
              <w:jc w:val="center"/>
              <w:rPr>
                <w:rFonts w:eastAsia="Calibri"/>
                <w:bCs/>
                <w:sz w:val="12"/>
                <w:szCs w:val="16"/>
              </w:rPr>
            </w:pPr>
          </w:p>
        </w:tc>
        <w:tc>
          <w:tcPr>
            <w:tcW w:w="3385"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Внебюджетные источники</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4219" w:type="dxa"/>
            <w:gridSpan w:val="2"/>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ВСЕГО</w:t>
            </w:r>
          </w:p>
        </w:tc>
        <w:tc>
          <w:tcPr>
            <w:tcW w:w="5920" w:type="dxa"/>
            <w:gridSpan w:val="2"/>
          </w:tcPr>
          <w:p w:rsidR="00CE4117" w:rsidRPr="00FD501D" w:rsidRDefault="00CE4117" w:rsidP="00C76A8C">
            <w:pPr>
              <w:autoSpaceDE w:val="0"/>
              <w:autoSpaceDN w:val="0"/>
              <w:adjustRightInd w:val="0"/>
              <w:ind w:right="-2"/>
              <w:jc w:val="center"/>
              <w:rPr>
                <w:rFonts w:eastAsia="Calibri"/>
                <w:bCs/>
                <w:sz w:val="12"/>
                <w:szCs w:val="16"/>
              </w:rPr>
            </w:pPr>
          </w:p>
        </w:tc>
      </w:tr>
    </w:tbl>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autoSpaceDE w:val="0"/>
        <w:autoSpaceDN w:val="0"/>
        <w:adjustRightInd w:val="0"/>
        <w:ind w:right="-2"/>
        <w:jc w:val="center"/>
        <w:rPr>
          <w:rFonts w:eastAsia="Calibri"/>
          <w:bCs/>
          <w:sz w:val="16"/>
          <w:szCs w:val="16"/>
        </w:rPr>
      </w:pPr>
      <w:r w:rsidRPr="00FD501D">
        <w:rPr>
          <w:rFonts w:eastAsia="Calibri"/>
          <w:bCs/>
          <w:sz w:val="16"/>
          <w:szCs w:val="16"/>
        </w:rPr>
        <w:t>СМЕТА РАСХОДОВ</w:t>
      </w:r>
    </w:p>
    <w:p w:rsidR="00CE4117" w:rsidRPr="00FD501D" w:rsidRDefault="00CE4117" w:rsidP="00CE4117">
      <w:pPr>
        <w:autoSpaceDE w:val="0"/>
        <w:autoSpaceDN w:val="0"/>
        <w:adjustRightInd w:val="0"/>
        <w:ind w:right="-2"/>
        <w:jc w:val="center"/>
        <w:rPr>
          <w:rFonts w:eastAsia="Calibri"/>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1912"/>
        <w:gridCol w:w="1120"/>
        <w:gridCol w:w="1349"/>
      </w:tblGrid>
      <w:tr w:rsidR="00CE4117" w:rsidRPr="00FD501D" w:rsidTr="00C76A8C">
        <w:tc>
          <w:tcPr>
            <w:tcW w:w="675" w:type="dxa"/>
            <w:vMerge w:val="restart"/>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lastRenderedPageBreak/>
              <w:t>№ п/п</w:t>
            </w:r>
          </w:p>
        </w:tc>
        <w:tc>
          <w:tcPr>
            <w:tcW w:w="4394" w:type="dxa"/>
            <w:vMerge w:val="restart"/>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Наименование расходования средств</w:t>
            </w:r>
          </w:p>
        </w:tc>
        <w:tc>
          <w:tcPr>
            <w:tcW w:w="5070" w:type="dxa"/>
            <w:gridSpan w:val="2"/>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Финансирование, рублей</w:t>
            </w:r>
          </w:p>
        </w:tc>
      </w:tr>
      <w:tr w:rsidR="00CE4117" w:rsidRPr="00FD501D" w:rsidTr="00C76A8C">
        <w:tc>
          <w:tcPr>
            <w:tcW w:w="675" w:type="dxa"/>
            <w:vMerge/>
          </w:tcPr>
          <w:p w:rsidR="00CE4117" w:rsidRPr="00FD501D" w:rsidRDefault="00CE4117" w:rsidP="00C76A8C">
            <w:pPr>
              <w:autoSpaceDE w:val="0"/>
              <w:autoSpaceDN w:val="0"/>
              <w:adjustRightInd w:val="0"/>
              <w:ind w:right="-2"/>
              <w:jc w:val="center"/>
              <w:rPr>
                <w:rFonts w:eastAsia="Calibri"/>
                <w:bCs/>
                <w:sz w:val="12"/>
                <w:szCs w:val="16"/>
              </w:rPr>
            </w:pPr>
          </w:p>
        </w:tc>
        <w:tc>
          <w:tcPr>
            <w:tcW w:w="4394" w:type="dxa"/>
            <w:vMerge/>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за счет гранта в форме субсидии</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за счет внебюджетных источников</w:t>
            </w: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1.</w:t>
            </w:r>
          </w:p>
        </w:tc>
        <w:tc>
          <w:tcPr>
            <w:tcW w:w="4394"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Оплата труда штатных работников, участвующих в реализации программы (проекта)</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2.</w:t>
            </w:r>
          </w:p>
        </w:tc>
        <w:tc>
          <w:tcPr>
            <w:tcW w:w="4394"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Приобретение основных средств и программного обеспечения</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3.</w:t>
            </w:r>
          </w:p>
        </w:tc>
        <w:tc>
          <w:tcPr>
            <w:tcW w:w="4394"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Аренда помещений, оборудования для проведения мероприятий</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4.</w:t>
            </w:r>
          </w:p>
        </w:tc>
        <w:tc>
          <w:tcPr>
            <w:tcW w:w="4394"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Оплата коммунальных услуг</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5.</w:t>
            </w:r>
          </w:p>
        </w:tc>
        <w:tc>
          <w:tcPr>
            <w:tcW w:w="4394"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Приобретение канцелярских товаров и расходных материалов</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6.</w:t>
            </w:r>
          </w:p>
        </w:tc>
        <w:tc>
          <w:tcPr>
            <w:tcW w:w="4394"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Оплата услуг связи</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7.</w:t>
            </w:r>
          </w:p>
        </w:tc>
        <w:tc>
          <w:tcPr>
            <w:tcW w:w="4394"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Издательские расходы</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8.</w:t>
            </w:r>
          </w:p>
        </w:tc>
        <w:tc>
          <w:tcPr>
            <w:tcW w:w="4394"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Вознаграждение лицам, привлекаемым по гражданско-правовым договорам</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9.</w:t>
            </w:r>
          </w:p>
        </w:tc>
        <w:tc>
          <w:tcPr>
            <w:tcW w:w="4394"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Командировочные расходы</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10.</w:t>
            </w:r>
          </w:p>
        </w:tc>
        <w:tc>
          <w:tcPr>
            <w:tcW w:w="4394"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Уплата налогов, сборов, страховых взносов и иных обязательных платежей в бюджетную систему Российской Федерации</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675" w:type="dxa"/>
          </w:tcPr>
          <w:p w:rsidR="00CE4117" w:rsidRPr="00FD501D" w:rsidRDefault="00CE4117" w:rsidP="00C76A8C">
            <w:pPr>
              <w:autoSpaceDE w:val="0"/>
              <w:autoSpaceDN w:val="0"/>
              <w:adjustRightInd w:val="0"/>
              <w:ind w:right="-2"/>
              <w:jc w:val="center"/>
              <w:rPr>
                <w:rFonts w:eastAsia="Calibri"/>
                <w:bCs/>
                <w:sz w:val="12"/>
                <w:szCs w:val="16"/>
              </w:rPr>
            </w:pPr>
            <w:r w:rsidRPr="00FD501D">
              <w:rPr>
                <w:rFonts w:eastAsia="Calibri"/>
                <w:bCs/>
                <w:sz w:val="12"/>
                <w:szCs w:val="16"/>
              </w:rPr>
              <w:t>11.</w:t>
            </w:r>
          </w:p>
        </w:tc>
        <w:tc>
          <w:tcPr>
            <w:tcW w:w="4394" w:type="dxa"/>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Прочие расходы, связанные с реализацией программы (проекта)</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r w:rsidR="00CE4117" w:rsidRPr="00FD501D" w:rsidTr="00C76A8C">
        <w:tc>
          <w:tcPr>
            <w:tcW w:w="5069" w:type="dxa"/>
            <w:gridSpan w:val="2"/>
          </w:tcPr>
          <w:p w:rsidR="00CE4117" w:rsidRPr="00FD501D" w:rsidRDefault="00CE4117" w:rsidP="00C76A8C">
            <w:pPr>
              <w:autoSpaceDE w:val="0"/>
              <w:autoSpaceDN w:val="0"/>
              <w:adjustRightInd w:val="0"/>
              <w:ind w:right="-2"/>
              <w:rPr>
                <w:rFonts w:eastAsia="Calibri"/>
                <w:bCs/>
                <w:sz w:val="12"/>
                <w:szCs w:val="16"/>
              </w:rPr>
            </w:pPr>
            <w:r w:rsidRPr="00FD501D">
              <w:rPr>
                <w:rFonts w:eastAsia="Calibri"/>
                <w:bCs/>
                <w:sz w:val="12"/>
                <w:szCs w:val="16"/>
              </w:rPr>
              <w:t>ИТОГО</w:t>
            </w: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c>
          <w:tcPr>
            <w:tcW w:w="2535" w:type="dxa"/>
          </w:tcPr>
          <w:p w:rsidR="00CE4117" w:rsidRPr="00FD501D" w:rsidRDefault="00CE4117" w:rsidP="00C76A8C">
            <w:pPr>
              <w:autoSpaceDE w:val="0"/>
              <w:autoSpaceDN w:val="0"/>
              <w:adjustRightInd w:val="0"/>
              <w:ind w:right="-2"/>
              <w:jc w:val="center"/>
              <w:rPr>
                <w:rFonts w:eastAsia="Calibri"/>
                <w:bCs/>
                <w:sz w:val="12"/>
                <w:szCs w:val="16"/>
              </w:rPr>
            </w:pPr>
          </w:p>
        </w:tc>
      </w:tr>
    </w:tbl>
    <w:p w:rsidR="00CE4117" w:rsidRPr="00FD501D" w:rsidRDefault="00CE4117" w:rsidP="00CE4117">
      <w:pPr>
        <w:autoSpaceDE w:val="0"/>
        <w:autoSpaceDN w:val="0"/>
        <w:adjustRightInd w:val="0"/>
        <w:ind w:right="-2"/>
        <w:jc w:val="center"/>
        <w:rPr>
          <w:rFonts w:eastAsia="Calibri"/>
          <w:bCs/>
          <w:sz w:val="16"/>
          <w:szCs w:val="16"/>
        </w:rPr>
      </w:pPr>
    </w:p>
    <w:p w:rsidR="00CE4117" w:rsidRPr="00FD501D" w:rsidRDefault="00CE4117" w:rsidP="00CE4117">
      <w:pPr>
        <w:pStyle w:val="ae"/>
        <w:numPr>
          <w:ilvl w:val="0"/>
          <w:numId w:val="24"/>
        </w:numPr>
        <w:autoSpaceDE w:val="0"/>
        <w:autoSpaceDN w:val="0"/>
        <w:adjustRightInd w:val="0"/>
        <w:ind w:left="0" w:right="-2" w:firstLine="0"/>
        <w:jc w:val="center"/>
        <w:rPr>
          <w:rFonts w:eastAsia="Calibri"/>
          <w:bCs/>
          <w:sz w:val="16"/>
          <w:szCs w:val="16"/>
        </w:rPr>
      </w:pPr>
      <w:r w:rsidRPr="00FD501D">
        <w:rPr>
          <w:rFonts w:eastAsia="Calibri"/>
          <w:bCs/>
          <w:sz w:val="16"/>
          <w:szCs w:val="16"/>
        </w:rPr>
        <w:t>Опыт НКО в реализации программ (проектов)</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Содержание раздела: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описание наиболее значимых программ (проектов), реализованных НКО (2-3);</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краткий анализ реализованных программ с точки зрения достижения заявленных целей и эффективности;</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перечень рекомендательных писем (дополнительное приложение к заявке);</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pStyle w:val="ae"/>
        <w:numPr>
          <w:ilvl w:val="0"/>
          <w:numId w:val="24"/>
        </w:numPr>
        <w:autoSpaceDE w:val="0"/>
        <w:autoSpaceDN w:val="0"/>
        <w:adjustRightInd w:val="0"/>
        <w:ind w:left="0" w:right="-2" w:firstLine="0"/>
        <w:jc w:val="center"/>
        <w:rPr>
          <w:rFonts w:eastAsia="Calibri"/>
          <w:bCs/>
          <w:sz w:val="16"/>
          <w:szCs w:val="16"/>
        </w:rPr>
      </w:pPr>
      <w:r w:rsidRPr="00FD501D">
        <w:rPr>
          <w:rFonts w:eastAsia="Calibri"/>
          <w:bCs/>
          <w:sz w:val="16"/>
          <w:szCs w:val="16"/>
        </w:rPr>
        <w:t>Оценка результативности программы (проекта)</w:t>
      </w:r>
    </w:p>
    <w:p w:rsidR="00CE4117" w:rsidRPr="00FD501D" w:rsidRDefault="00CE4117" w:rsidP="00CE4117">
      <w:pPr>
        <w:autoSpaceDE w:val="0"/>
        <w:autoSpaceDN w:val="0"/>
        <w:adjustRightInd w:val="0"/>
        <w:ind w:right="-2"/>
        <w:jc w:val="center"/>
        <w:rPr>
          <w:rFonts w:eastAsia="Calibri"/>
          <w:bCs/>
          <w:sz w:val="16"/>
          <w:szCs w:val="16"/>
        </w:rPr>
      </w:pPr>
      <w:r w:rsidRPr="00FD501D">
        <w:rPr>
          <w:rFonts w:eastAsia="Calibri"/>
          <w:bCs/>
          <w:sz w:val="16"/>
          <w:szCs w:val="16"/>
        </w:rPr>
        <w:t>(1-2 стр.)</w:t>
      </w:r>
    </w:p>
    <w:p w:rsidR="00CE4117" w:rsidRPr="00FD501D" w:rsidRDefault="00CE4117" w:rsidP="00CE4117">
      <w:pPr>
        <w:autoSpaceDE w:val="0"/>
        <w:autoSpaceDN w:val="0"/>
        <w:adjustRightInd w:val="0"/>
        <w:ind w:right="-2"/>
        <w:jc w:val="both"/>
        <w:rPr>
          <w:rFonts w:eastAsia="Calibri"/>
          <w:bCs/>
          <w:sz w:val="16"/>
          <w:szCs w:val="16"/>
        </w:rPr>
      </w:pP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Содержание раздела:</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количественные и качественные оценки ожидаемых результатов;</w:t>
      </w:r>
    </w:p>
    <w:p w:rsidR="00CE4117" w:rsidRPr="00FD501D" w:rsidRDefault="00CE4117" w:rsidP="00CE4117">
      <w:pPr>
        <w:autoSpaceDE w:val="0"/>
        <w:autoSpaceDN w:val="0"/>
        <w:adjustRightInd w:val="0"/>
        <w:ind w:right="-2"/>
        <w:jc w:val="both"/>
        <w:rPr>
          <w:rFonts w:eastAsia="Calibri"/>
          <w:bCs/>
          <w:sz w:val="16"/>
          <w:szCs w:val="16"/>
        </w:rPr>
      </w:pPr>
      <w:r w:rsidRPr="00FD501D">
        <w:rPr>
          <w:rFonts w:eastAsia="Calibri"/>
          <w:bCs/>
          <w:sz w:val="16"/>
          <w:szCs w:val="16"/>
        </w:rPr>
        <w:t>- общая оценка вклада программы (проекта) в социально-экономическое, общественно-политическое или культурное развитие Павловского муниципального района Воронежской области.</w:t>
      </w:r>
    </w:p>
    <w:p w:rsidR="00CE4117" w:rsidRPr="00FD501D" w:rsidRDefault="00CE4117" w:rsidP="00CE4117">
      <w:pPr>
        <w:autoSpaceDE w:val="0"/>
        <w:autoSpaceDN w:val="0"/>
        <w:adjustRightInd w:val="0"/>
        <w:ind w:right="-2"/>
        <w:jc w:val="both"/>
        <w:rPr>
          <w:sz w:val="16"/>
          <w:szCs w:val="16"/>
        </w:rPr>
      </w:pPr>
    </w:p>
    <w:p w:rsidR="00457098" w:rsidRPr="00CE4117" w:rsidRDefault="00457098" w:rsidP="00057719">
      <w:pPr>
        <w:tabs>
          <w:tab w:val="left" w:pos="142"/>
        </w:tabs>
        <w:rPr>
          <w:sz w:val="16"/>
          <w:szCs w:val="16"/>
        </w:rPr>
      </w:pPr>
    </w:p>
    <w:p w:rsidR="000438E8" w:rsidRPr="00CE4117" w:rsidRDefault="000438E8" w:rsidP="00057719">
      <w:pPr>
        <w:tabs>
          <w:tab w:val="left" w:pos="142"/>
        </w:tabs>
        <w:rPr>
          <w:sz w:val="16"/>
          <w:szCs w:val="16"/>
        </w:rPr>
      </w:pPr>
    </w:p>
    <w:p w:rsidR="000438E8" w:rsidRPr="00CE4117" w:rsidRDefault="000438E8" w:rsidP="00057719">
      <w:pPr>
        <w:tabs>
          <w:tab w:val="left" w:pos="142"/>
        </w:tabs>
        <w:rPr>
          <w:sz w:val="16"/>
          <w:szCs w:val="16"/>
        </w:rPr>
      </w:pPr>
    </w:p>
    <w:tbl>
      <w:tblPr>
        <w:tblStyle w:val="af3"/>
        <w:tblW w:w="0" w:type="auto"/>
        <w:shd w:val="clear" w:color="auto" w:fill="BFBFBF" w:themeFill="background1" w:themeFillShade="BF"/>
        <w:tblLook w:val="04A0"/>
      </w:tblPr>
      <w:tblGrid>
        <w:gridCol w:w="4826"/>
      </w:tblGrid>
      <w:tr w:rsidR="00457098" w:rsidRPr="00CE4117" w:rsidTr="00457098">
        <w:tc>
          <w:tcPr>
            <w:tcW w:w="4826" w:type="dxa"/>
            <w:shd w:val="clear" w:color="auto" w:fill="BFBFBF" w:themeFill="background1" w:themeFillShade="BF"/>
          </w:tcPr>
          <w:p w:rsidR="00457098" w:rsidRPr="00CE4117" w:rsidRDefault="00457098" w:rsidP="00057719">
            <w:pPr>
              <w:tabs>
                <w:tab w:val="left" w:pos="142"/>
              </w:tabs>
              <w:jc w:val="center"/>
              <w:rPr>
                <w:b/>
              </w:rPr>
            </w:pPr>
            <w:r w:rsidRPr="00CE4117">
              <w:rPr>
                <w:b/>
              </w:rPr>
              <w:t>Городское поселение город Павловск</w:t>
            </w:r>
          </w:p>
        </w:tc>
      </w:tr>
    </w:tbl>
    <w:p w:rsidR="00457098" w:rsidRPr="00CE4117" w:rsidRDefault="00457098" w:rsidP="00057719">
      <w:pPr>
        <w:tabs>
          <w:tab w:val="left" w:pos="142"/>
        </w:tabs>
        <w:rPr>
          <w:sz w:val="16"/>
          <w:szCs w:val="16"/>
        </w:rPr>
      </w:pPr>
    </w:p>
    <w:p w:rsidR="000A2BBE" w:rsidRPr="00CE4117" w:rsidRDefault="000A2BBE" w:rsidP="00057719">
      <w:pPr>
        <w:pStyle w:val="10"/>
        <w:keepNext w:val="0"/>
        <w:tabs>
          <w:tab w:val="left" w:pos="142"/>
        </w:tabs>
        <w:spacing w:before="0" w:after="0"/>
        <w:jc w:val="center"/>
        <w:rPr>
          <w:rFonts w:ascii="Times New Roman" w:hAnsi="Times New Roman"/>
          <w:sz w:val="16"/>
          <w:szCs w:val="16"/>
          <w:lang w:val="en-US"/>
        </w:rPr>
      </w:pPr>
    </w:p>
    <w:p w:rsidR="005F6AEF" w:rsidRPr="00CE4117" w:rsidRDefault="005F6AEF" w:rsidP="00057719">
      <w:pPr>
        <w:tabs>
          <w:tab w:val="left" w:pos="142"/>
        </w:tabs>
        <w:jc w:val="center"/>
        <w:rPr>
          <w:b/>
          <w:sz w:val="16"/>
          <w:szCs w:val="16"/>
        </w:rPr>
      </w:pPr>
      <w:r w:rsidRPr="00CE4117">
        <w:rPr>
          <w:b/>
          <w:sz w:val="16"/>
          <w:szCs w:val="16"/>
        </w:rPr>
        <w:t xml:space="preserve">ЗАКЛЮЧЕНИЕ </w:t>
      </w:r>
    </w:p>
    <w:p w:rsidR="005F6AEF" w:rsidRPr="00CE4117" w:rsidRDefault="005F6AEF" w:rsidP="00057719">
      <w:pPr>
        <w:tabs>
          <w:tab w:val="left" w:pos="142"/>
          <w:tab w:val="left" w:pos="1060"/>
        </w:tabs>
        <w:jc w:val="center"/>
        <w:rPr>
          <w:b/>
          <w:sz w:val="16"/>
          <w:szCs w:val="16"/>
        </w:rPr>
      </w:pPr>
      <w:r w:rsidRPr="00CE4117">
        <w:rPr>
          <w:b/>
          <w:sz w:val="16"/>
          <w:szCs w:val="16"/>
        </w:rPr>
        <w:t xml:space="preserve">о результатах публичных слушаний </w:t>
      </w:r>
      <w:r w:rsidRPr="00CE4117">
        <w:rPr>
          <w:b/>
          <w:bCs/>
          <w:sz w:val="16"/>
          <w:szCs w:val="16"/>
        </w:rPr>
        <w:t xml:space="preserve">по </w:t>
      </w:r>
      <w:r w:rsidRPr="00CE4117">
        <w:rPr>
          <w:b/>
          <w:sz w:val="16"/>
          <w:szCs w:val="16"/>
        </w:rPr>
        <w:t>проекту приказа министерства архитектуры и градостроительства Воронежской области «</w:t>
      </w:r>
      <w:r w:rsidRPr="00CE4117">
        <w:rPr>
          <w:rFonts w:eastAsia="Calibri"/>
          <w:b/>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CE4117">
        <w:rPr>
          <w:b/>
          <w:spacing w:val="-2"/>
          <w:sz w:val="16"/>
          <w:szCs w:val="16"/>
        </w:rPr>
        <w:t>»</w:t>
      </w:r>
      <w:r w:rsidRPr="00CE4117">
        <w:rPr>
          <w:b/>
          <w:bCs/>
          <w:sz w:val="16"/>
          <w:szCs w:val="16"/>
        </w:rPr>
        <w:t>.</w:t>
      </w:r>
    </w:p>
    <w:p w:rsidR="005F6AEF" w:rsidRPr="00CE4117" w:rsidRDefault="005F6AEF" w:rsidP="00057719">
      <w:pPr>
        <w:tabs>
          <w:tab w:val="left" w:pos="142"/>
        </w:tabs>
        <w:jc w:val="center"/>
        <w:rPr>
          <w:b/>
          <w:sz w:val="16"/>
          <w:szCs w:val="16"/>
        </w:rPr>
      </w:pPr>
    </w:p>
    <w:p w:rsidR="005F6AEF" w:rsidRPr="00CE4117" w:rsidRDefault="005F6AEF" w:rsidP="00057719">
      <w:pPr>
        <w:tabs>
          <w:tab w:val="left" w:pos="142"/>
        </w:tabs>
        <w:jc w:val="both"/>
        <w:rPr>
          <w:b/>
          <w:sz w:val="16"/>
          <w:szCs w:val="16"/>
        </w:rPr>
      </w:pPr>
    </w:p>
    <w:p w:rsidR="005F6AEF" w:rsidRPr="00CE4117" w:rsidRDefault="005F6AEF" w:rsidP="00057719">
      <w:pPr>
        <w:tabs>
          <w:tab w:val="left" w:pos="142"/>
        </w:tabs>
        <w:jc w:val="both"/>
        <w:rPr>
          <w:sz w:val="16"/>
          <w:szCs w:val="16"/>
        </w:rPr>
      </w:pPr>
      <w:r w:rsidRPr="00CE4117">
        <w:rPr>
          <w:b/>
          <w:sz w:val="16"/>
          <w:szCs w:val="16"/>
        </w:rPr>
        <w:t>г. Павловск                                                                                                                                                                                                        от 17.07.2025 г.</w:t>
      </w:r>
      <w:r w:rsidRPr="00CE4117">
        <w:rPr>
          <w:b/>
          <w:sz w:val="16"/>
          <w:szCs w:val="16"/>
        </w:rPr>
        <w:tab/>
      </w:r>
      <w:r w:rsidRPr="00CE4117">
        <w:rPr>
          <w:b/>
          <w:sz w:val="16"/>
          <w:szCs w:val="16"/>
        </w:rPr>
        <w:tab/>
      </w:r>
      <w:r w:rsidRPr="00CE4117">
        <w:rPr>
          <w:b/>
          <w:sz w:val="16"/>
          <w:szCs w:val="16"/>
        </w:rPr>
        <w:tab/>
      </w:r>
      <w:r w:rsidRPr="00CE4117">
        <w:rPr>
          <w:b/>
          <w:sz w:val="16"/>
          <w:szCs w:val="16"/>
        </w:rPr>
        <w:tab/>
      </w:r>
      <w:r w:rsidRPr="00CE4117">
        <w:rPr>
          <w:b/>
          <w:sz w:val="16"/>
          <w:szCs w:val="16"/>
        </w:rPr>
        <w:tab/>
      </w:r>
      <w:r w:rsidRPr="00CE4117">
        <w:rPr>
          <w:b/>
          <w:sz w:val="16"/>
          <w:szCs w:val="16"/>
        </w:rPr>
        <w:tab/>
      </w:r>
      <w:r w:rsidRPr="00CE4117">
        <w:rPr>
          <w:b/>
          <w:sz w:val="16"/>
          <w:szCs w:val="16"/>
        </w:rPr>
        <w:tab/>
      </w:r>
      <w:r w:rsidRPr="00CE4117">
        <w:rPr>
          <w:b/>
          <w:sz w:val="16"/>
          <w:szCs w:val="16"/>
        </w:rPr>
        <w:tab/>
      </w:r>
      <w:r w:rsidRPr="00CE4117">
        <w:rPr>
          <w:b/>
          <w:sz w:val="16"/>
          <w:szCs w:val="16"/>
        </w:rPr>
        <w:tab/>
      </w:r>
      <w:r w:rsidRPr="00CE4117">
        <w:rPr>
          <w:b/>
          <w:sz w:val="16"/>
          <w:szCs w:val="16"/>
        </w:rPr>
        <w:tab/>
      </w:r>
      <w:r w:rsidRPr="00CE4117">
        <w:rPr>
          <w:b/>
          <w:sz w:val="16"/>
          <w:szCs w:val="16"/>
        </w:rPr>
        <w:tab/>
      </w:r>
      <w:r w:rsidRPr="00CE4117">
        <w:rPr>
          <w:b/>
          <w:sz w:val="16"/>
          <w:szCs w:val="16"/>
        </w:rPr>
        <w:tab/>
      </w:r>
    </w:p>
    <w:p w:rsidR="005F6AEF" w:rsidRPr="00CE4117" w:rsidRDefault="005F6AEF" w:rsidP="00057719">
      <w:pPr>
        <w:tabs>
          <w:tab w:val="left" w:pos="142"/>
        </w:tabs>
        <w:jc w:val="both"/>
        <w:rPr>
          <w:sz w:val="16"/>
          <w:szCs w:val="16"/>
        </w:rPr>
      </w:pPr>
      <w:r w:rsidRPr="00CE4117">
        <w:rPr>
          <w:sz w:val="16"/>
          <w:szCs w:val="16"/>
        </w:rPr>
        <w:t>Собрание участников публичных слушаний проведено 16.07.2025 г. в 17.30 часов по адресу: актовый зал в доме № 9 мкр. Гранитный в городе Павловске Воронежской области.</w:t>
      </w:r>
    </w:p>
    <w:p w:rsidR="005F6AEF" w:rsidRPr="00CE4117" w:rsidRDefault="005F6AEF" w:rsidP="00057719">
      <w:pPr>
        <w:tabs>
          <w:tab w:val="left" w:pos="142"/>
        </w:tabs>
        <w:jc w:val="both"/>
        <w:rPr>
          <w:sz w:val="16"/>
          <w:szCs w:val="16"/>
        </w:rPr>
      </w:pPr>
      <w:r w:rsidRPr="00CE4117">
        <w:rPr>
          <w:sz w:val="16"/>
          <w:szCs w:val="16"/>
        </w:rPr>
        <w:t xml:space="preserve">В собрании приняло участие: </w:t>
      </w:r>
      <w:r w:rsidRPr="00CE4117">
        <w:rPr>
          <w:sz w:val="16"/>
          <w:szCs w:val="16"/>
          <w:u w:val="single"/>
        </w:rPr>
        <w:t>10</w:t>
      </w:r>
      <w:r w:rsidRPr="00CE4117">
        <w:rPr>
          <w:sz w:val="16"/>
          <w:szCs w:val="16"/>
        </w:rPr>
        <w:t xml:space="preserve"> участников.</w:t>
      </w:r>
    </w:p>
    <w:p w:rsidR="005F6AEF" w:rsidRPr="00CE4117" w:rsidRDefault="005F6AEF" w:rsidP="00057719">
      <w:pPr>
        <w:tabs>
          <w:tab w:val="left" w:pos="142"/>
        </w:tabs>
        <w:jc w:val="both"/>
        <w:rPr>
          <w:sz w:val="16"/>
          <w:szCs w:val="16"/>
        </w:rPr>
      </w:pPr>
      <w:r w:rsidRPr="00CE4117">
        <w:rPr>
          <w:sz w:val="16"/>
          <w:szCs w:val="16"/>
        </w:rPr>
        <w:t>Составлен протокол публичных слушаний от 16.07.2025г. № 10.</w:t>
      </w:r>
    </w:p>
    <w:p w:rsidR="005F6AEF" w:rsidRPr="00CE4117" w:rsidRDefault="005F6AEF" w:rsidP="00057719">
      <w:pPr>
        <w:tabs>
          <w:tab w:val="left" w:pos="142"/>
          <w:tab w:val="left" w:pos="1060"/>
        </w:tabs>
        <w:jc w:val="both"/>
        <w:rPr>
          <w:bCs/>
          <w:sz w:val="16"/>
          <w:szCs w:val="16"/>
        </w:rPr>
      </w:pPr>
      <w:r w:rsidRPr="00CE4117">
        <w:rPr>
          <w:sz w:val="16"/>
          <w:szCs w:val="16"/>
        </w:rPr>
        <w:t>Тема публичных слушаний:</w:t>
      </w:r>
      <w:r w:rsidRPr="00CE4117">
        <w:rPr>
          <w:b/>
          <w:bCs/>
          <w:sz w:val="16"/>
          <w:szCs w:val="16"/>
        </w:rPr>
        <w:t xml:space="preserve"> </w:t>
      </w:r>
      <w:r w:rsidRPr="00CE4117">
        <w:rPr>
          <w:bCs/>
          <w:sz w:val="16"/>
          <w:szCs w:val="16"/>
        </w:rPr>
        <w:t xml:space="preserve">рассмотрение проекта приказа </w:t>
      </w:r>
      <w:r w:rsidRPr="00CE4117">
        <w:rPr>
          <w:sz w:val="16"/>
          <w:szCs w:val="16"/>
        </w:rPr>
        <w:t>министерство архитектуры и градостроительства Воронежской области «</w:t>
      </w:r>
      <w:r w:rsidRPr="00CE4117">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CE4117">
        <w:rPr>
          <w:spacing w:val="-2"/>
          <w:sz w:val="16"/>
          <w:szCs w:val="16"/>
        </w:rPr>
        <w:t>»</w:t>
      </w:r>
      <w:r w:rsidRPr="00CE4117">
        <w:rPr>
          <w:bCs/>
          <w:sz w:val="16"/>
          <w:szCs w:val="16"/>
        </w:rPr>
        <w:t>.</w:t>
      </w:r>
    </w:p>
    <w:p w:rsidR="005F6AEF" w:rsidRPr="00CE4117" w:rsidRDefault="005F6AEF" w:rsidP="00057719">
      <w:pPr>
        <w:tabs>
          <w:tab w:val="left" w:pos="142"/>
        </w:tabs>
        <w:jc w:val="both"/>
        <w:rPr>
          <w:sz w:val="16"/>
          <w:szCs w:val="16"/>
        </w:rPr>
      </w:pPr>
    </w:p>
    <w:p w:rsidR="005F6AEF" w:rsidRPr="00CE4117" w:rsidRDefault="005F6AEF" w:rsidP="00057719">
      <w:pPr>
        <w:pStyle w:val="24"/>
        <w:tabs>
          <w:tab w:val="left" w:pos="142"/>
        </w:tabs>
        <w:ind w:left="0"/>
        <w:rPr>
          <w:sz w:val="16"/>
          <w:szCs w:val="16"/>
        </w:rPr>
      </w:pPr>
      <w:r w:rsidRPr="00CE4117">
        <w:rPr>
          <w:sz w:val="16"/>
          <w:szCs w:val="16"/>
        </w:rPr>
        <w:t xml:space="preserve">За период проведения публичных слушаний предложений и замечаний в письменной форме не поступили. </w:t>
      </w:r>
    </w:p>
    <w:p w:rsidR="005F6AEF" w:rsidRPr="00CE4117" w:rsidRDefault="005F6AEF" w:rsidP="00057719">
      <w:pPr>
        <w:tabs>
          <w:tab w:val="left" w:pos="142"/>
        </w:tabs>
        <w:jc w:val="both"/>
        <w:rPr>
          <w:sz w:val="16"/>
          <w:szCs w:val="16"/>
        </w:rPr>
      </w:pPr>
      <w:r w:rsidRPr="00CE4117">
        <w:rPr>
          <w:sz w:val="16"/>
          <w:szCs w:val="16"/>
        </w:rPr>
        <w:lastRenderedPageBreak/>
        <w:t>Выводы по результатам публичных слушаний:</w:t>
      </w:r>
    </w:p>
    <w:p w:rsidR="005F6AEF" w:rsidRPr="00CE4117" w:rsidRDefault="005F6AEF" w:rsidP="00C56377">
      <w:pPr>
        <w:numPr>
          <w:ilvl w:val="0"/>
          <w:numId w:val="9"/>
        </w:numPr>
        <w:tabs>
          <w:tab w:val="left" w:pos="142"/>
        </w:tabs>
        <w:ind w:left="0" w:firstLine="0"/>
        <w:jc w:val="both"/>
        <w:rPr>
          <w:sz w:val="16"/>
          <w:szCs w:val="16"/>
        </w:rPr>
      </w:pPr>
      <w:r w:rsidRPr="00CE4117">
        <w:rPr>
          <w:sz w:val="16"/>
          <w:szCs w:val="16"/>
        </w:rPr>
        <w:t>Считать публичные слушания состоявшимися.</w:t>
      </w:r>
    </w:p>
    <w:p w:rsidR="005F6AEF" w:rsidRPr="00CE4117" w:rsidRDefault="005F6AEF" w:rsidP="00C56377">
      <w:pPr>
        <w:numPr>
          <w:ilvl w:val="0"/>
          <w:numId w:val="9"/>
        </w:numPr>
        <w:tabs>
          <w:tab w:val="left" w:pos="142"/>
        </w:tabs>
        <w:ind w:left="0" w:firstLine="0"/>
        <w:jc w:val="both"/>
        <w:rPr>
          <w:sz w:val="16"/>
          <w:szCs w:val="16"/>
        </w:rPr>
      </w:pPr>
      <w:r w:rsidRPr="00CE4117">
        <w:rPr>
          <w:sz w:val="16"/>
          <w:szCs w:val="16"/>
        </w:rPr>
        <w:t>Одобрить проект Приказа министерства архитектуры и градостроительства Воронежской области «</w:t>
      </w:r>
      <w:r w:rsidRPr="00CE4117">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CE4117">
        <w:rPr>
          <w:spacing w:val="-2"/>
          <w:sz w:val="16"/>
          <w:szCs w:val="16"/>
        </w:rPr>
        <w:t>».</w:t>
      </w:r>
    </w:p>
    <w:p w:rsidR="005F6AEF" w:rsidRPr="00CE4117" w:rsidRDefault="005F6AEF" w:rsidP="00C56377">
      <w:pPr>
        <w:numPr>
          <w:ilvl w:val="0"/>
          <w:numId w:val="9"/>
        </w:numPr>
        <w:tabs>
          <w:tab w:val="left" w:pos="142"/>
        </w:tabs>
        <w:ind w:left="0" w:firstLine="0"/>
        <w:jc w:val="both"/>
        <w:rPr>
          <w:sz w:val="16"/>
          <w:szCs w:val="16"/>
        </w:rPr>
      </w:pPr>
      <w:r w:rsidRPr="00CE4117">
        <w:rPr>
          <w:sz w:val="16"/>
          <w:szCs w:val="16"/>
        </w:rPr>
        <w:t xml:space="preserve">Опубликовать настоящее заключение в муниципальной газете «Павловский муниципальный вестник» и разместить в сети «Интернет» на официальном сайте администрации городского поселения – город Павловск </w:t>
      </w:r>
      <w:r w:rsidRPr="00CE4117">
        <w:rPr>
          <w:sz w:val="16"/>
          <w:szCs w:val="16"/>
          <w:lang w:val="en-US"/>
        </w:rPr>
        <w:t>https</w:t>
      </w:r>
      <w:r w:rsidRPr="00CE4117">
        <w:rPr>
          <w:sz w:val="16"/>
          <w:szCs w:val="16"/>
        </w:rPr>
        <w:t>://</w:t>
      </w:r>
      <w:r w:rsidRPr="00CE4117">
        <w:rPr>
          <w:sz w:val="16"/>
          <w:szCs w:val="16"/>
          <w:lang w:val="en-US"/>
        </w:rPr>
        <w:t>pavlovsk</w:t>
      </w:r>
      <w:r w:rsidRPr="00CE4117">
        <w:rPr>
          <w:sz w:val="16"/>
          <w:szCs w:val="16"/>
        </w:rPr>
        <w:t>-</w:t>
      </w:r>
      <w:r w:rsidRPr="00CE4117">
        <w:rPr>
          <w:sz w:val="16"/>
          <w:szCs w:val="16"/>
          <w:lang w:val="en-US"/>
        </w:rPr>
        <w:t>r</w:t>
      </w:r>
      <w:r w:rsidRPr="00CE4117">
        <w:rPr>
          <w:sz w:val="16"/>
          <w:szCs w:val="16"/>
        </w:rPr>
        <w:t>20.</w:t>
      </w:r>
      <w:r w:rsidRPr="00CE4117">
        <w:rPr>
          <w:sz w:val="16"/>
          <w:szCs w:val="16"/>
          <w:lang w:val="en-US"/>
        </w:rPr>
        <w:t>gosweb</w:t>
      </w:r>
      <w:r w:rsidRPr="00CE4117">
        <w:rPr>
          <w:sz w:val="16"/>
          <w:szCs w:val="16"/>
        </w:rPr>
        <w:t>.</w:t>
      </w:r>
      <w:r w:rsidRPr="00CE4117">
        <w:rPr>
          <w:sz w:val="16"/>
          <w:szCs w:val="16"/>
          <w:lang w:val="en-US"/>
        </w:rPr>
        <w:t>gosuslugi</w:t>
      </w:r>
      <w:r w:rsidRPr="00CE4117">
        <w:rPr>
          <w:sz w:val="16"/>
          <w:szCs w:val="16"/>
        </w:rPr>
        <w:t>.</w:t>
      </w:r>
      <w:r w:rsidRPr="00CE4117">
        <w:rPr>
          <w:sz w:val="16"/>
          <w:szCs w:val="16"/>
          <w:lang w:val="en-US"/>
        </w:rPr>
        <w:t>ru</w:t>
      </w:r>
      <w:r w:rsidRPr="00CE4117">
        <w:rPr>
          <w:sz w:val="16"/>
          <w:szCs w:val="16"/>
        </w:rPr>
        <w:t>/.</w:t>
      </w:r>
    </w:p>
    <w:p w:rsidR="005F6AEF" w:rsidRPr="00CE4117" w:rsidRDefault="005F6AEF" w:rsidP="00057719">
      <w:pPr>
        <w:tabs>
          <w:tab w:val="left" w:pos="142"/>
        </w:tabs>
        <w:jc w:val="both"/>
        <w:rPr>
          <w:sz w:val="16"/>
          <w:szCs w:val="16"/>
        </w:rPr>
      </w:pPr>
    </w:p>
    <w:p w:rsidR="005F6AEF" w:rsidRPr="00CE4117" w:rsidRDefault="005F6AEF" w:rsidP="00057719">
      <w:pPr>
        <w:tabs>
          <w:tab w:val="left" w:pos="142"/>
        </w:tabs>
        <w:jc w:val="both"/>
        <w:rPr>
          <w:sz w:val="16"/>
          <w:szCs w:val="16"/>
        </w:rPr>
      </w:pPr>
    </w:p>
    <w:p w:rsidR="005F6AEF" w:rsidRPr="00CE4117" w:rsidRDefault="005F6AEF" w:rsidP="00057719">
      <w:pPr>
        <w:tabs>
          <w:tab w:val="left" w:pos="142"/>
        </w:tabs>
        <w:jc w:val="both"/>
        <w:rPr>
          <w:sz w:val="16"/>
          <w:szCs w:val="16"/>
        </w:rPr>
      </w:pPr>
      <w:r w:rsidRPr="00CE4117">
        <w:rPr>
          <w:sz w:val="16"/>
          <w:szCs w:val="16"/>
        </w:rPr>
        <w:t>Председатель комиссии</w:t>
      </w:r>
      <w:r w:rsidRPr="00CE4117">
        <w:rPr>
          <w:sz w:val="16"/>
          <w:szCs w:val="16"/>
        </w:rPr>
        <w:tab/>
        <w:t xml:space="preserve">                                                                                </w:t>
      </w:r>
      <w:r w:rsidRPr="00CE4117">
        <w:rPr>
          <w:sz w:val="16"/>
          <w:szCs w:val="16"/>
        </w:rPr>
        <w:tab/>
      </w:r>
      <w:r w:rsidRPr="00CE4117">
        <w:rPr>
          <w:sz w:val="16"/>
          <w:szCs w:val="16"/>
        </w:rPr>
        <w:tab/>
      </w:r>
      <w:r w:rsidRPr="00CE4117">
        <w:rPr>
          <w:sz w:val="16"/>
          <w:szCs w:val="16"/>
        </w:rPr>
        <w:tab/>
      </w:r>
      <w:r w:rsidRPr="00CE4117">
        <w:rPr>
          <w:sz w:val="16"/>
          <w:szCs w:val="16"/>
        </w:rPr>
        <w:tab/>
        <w:t xml:space="preserve">                            В.И. Комнатный</w:t>
      </w:r>
    </w:p>
    <w:p w:rsidR="005F6AEF" w:rsidRPr="00CE4117" w:rsidRDefault="005F6AEF" w:rsidP="00057719">
      <w:pPr>
        <w:tabs>
          <w:tab w:val="left" w:pos="142"/>
        </w:tabs>
        <w:jc w:val="both"/>
        <w:rPr>
          <w:sz w:val="16"/>
          <w:szCs w:val="16"/>
        </w:rPr>
      </w:pPr>
    </w:p>
    <w:p w:rsidR="005F6AEF" w:rsidRPr="00CE4117" w:rsidRDefault="005F6AEF" w:rsidP="00057719">
      <w:pPr>
        <w:tabs>
          <w:tab w:val="left" w:pos="142"/>
        </w:tabs>
      </w:pPr>
    </w:p>
    <w:p w:rsidR="005F6AEF" w:rsidRPr="00CE4117" w:rsidRDefault="005F6AEF" w:rsidP="00057719">
      <w:pPr>
        <w:tabs>
          <w:tab w:val="left" w:pos="142"/>
        </w:tabs>
      </w:pPr>
    </w:p>
    <w:p w:rsidR="000A2BBE" w:rsidRPr="00CE4117" w:rsidRDefault="000A2BBE" w:rsidP="00057719">
      <w:pPr>
        <w:pStyle w:val="10"/>
        <w:keepNext w:val="0"/>
        <w:tabs>
          <w:tab w:val="left" w:pos="142"/>
        </w:tabs>
        <w:spacing w:before="0" w:after="0"/>
        <w:jc w:val="center"/>
        <w:rPr>
          <w:rFonts w:ascii="Times New Roman" w:hAnsi="Times New Roman"/>
          <w:sz w:val="16"/>
          <w:szCs w:val="16"/>
        </w:rPr>
      </w:pPr>
      <w:r w:rsidRPr="00CE4117">
        <w:rPr>
          <w:rFonts w:ascii="Times New Roman" w:hAnsi="Times New Roman"/>
          <w:sz w:val="16"/>
          <w:szCs w:val="16"/>
        </w:rPr>
        <w:t>СОВЕТ НАРОДНЫХ ДЕПУТАТОВ</w:t>
      </w:r>
    </w:p>
    <w:p w:rsidR="000A2BBE" w:rsidRPr="00CE4117" w:rsidRDefault="000A2BBE" w:rsidP="00057719">
      <w:pPr>
        <w:pStyle w:val="10"/>
        <w:keepNext w:val="0"/>
        <w:tabs>
          <w:tab w:val="left" w:pos="142"/>
        </w:tabs>
        <w:spacing w:before="0" w:after="0"/>
        <w:jc w:val="center"/>
        <w:rPr>
          <w:rFonts w:ascii="Times New Roman" w:hAnsi="Times New Roman"/>
          <w:sz w:val="16"/>
          <w:szCs w:val="16"/>
        </w:rPr>
      </w:pPr>
      <w:r w:rsidRPr="00CE4117">
        <w:rPr>
          <w:rFonts w:ascii="Times New Roman" w:hAnsi="Times New Roman"/>
          <w:sz w:val="16"/>
          <w:szCs w:val="16"/>
        </w:rPr>
        <w:t>ГОРОДСКОГО ПОСЕЛЕНИЯ - ГОРОД ПАВЛОВСК</w:t>
      </w:r>
    </w:p>
    <w:p w:rsidR="000A2BBE" w:rsidRPr="00CE4117" w:rsidRDefault="000A2BBE" w:rsidP="00057719">
      <w:pPr>
        <w:pStyle w:val="10"/>
        <w:keepNext w:val="0"/>
        <w:tabs>
          <w:tab w:val="left" w:pos="142"/>
        </w:tabs>
        <w:spacing w:before="0" w:after="0"/>
        <w:jc w:val="center"/>
        <w:rPr>
          <w:rFonts w:ascii="Times New Roman" w:hAnsi="Times New Roman"/>
          <w:sz w:val="16"/>
          <w:szCs w:val="16"/>
        </w:rPr>
      </w:pPr>
      <w:r w:rsidRPr="00CE4117">
        <w:rPr>
          <w:rFonts w:ascii="Times New Roman" w:hAnsi="Times New Roman"/>
          <w:sz w:val="16"/>
          <w:szCs w:val="16"/>
        </w:rPr>
        <w:t>ПАВЛОВСКОГО МУНИЦИПАЛЬНОГО РАЙОНА</w:t>
      </w:r>
    </w:p>
    <w:p w:rsidR="000A2BBE" w:rsidRPr="00CE4117" w:rsidRDefault="000A2BBE" w:rsidP="00057719">
      <w:pPr>
        <w:pStyle w:val="2"/>
        <w:keepNext w:val="0"/>
        <w:tabs>
          <w:tab w:val="left" w:pos="142"/>
        </w:tabs>
      </w:pPr>
      <w:r w:rsidRPr="00CE4117">
        <w:t>ВОРОНЕЖСКОЙ ОБЛАСТИ</w:t>
      </w:r>
    </w:p>
    <w:p w:rsidR="000A2BBE" w:rsidRPr="00CE4117" w:rsidRDefault="000A2BBE" w:rsidP="00057719">
      <w:pPr>
        <w:tabs>
          <w:tab w:val="left" w:pos="142"/>
        </w:tabs>
        <w:jc w:val="center"/>
        <w:rPr>
          <w:b/>
          <w:sz w:val="16"/>
          <w:szCs w:val="16"/>
        </w:rPr>
      </w:pPr>
    </w:p>
    <w:p w:rsidR="000A2BBE" w:rsidRPr="00CE4117" w:rsidRDefault="000A2BBE" w:rsidP="00057719">
      <w:pPr>
        <w:pStyle w:val="4"/>
        <w:keepNext w:val="0"/>
        <w:tabs>
          <w:tab w:val="left" w:pos="142"/>
        </w:tabs>
        <w:spacing w:before="0" w:after="0"/>
        <w:jc w:val="center"/>
        <w:rPr>
          <w:sz w:val="16"/>
          <w:szCs w:val="16"/>
        </w:rPr>
      </w:pPr>
      <w:r w:rsidRPr="00CE4117">
        <w:rPr>
          <w:sz w:val="16"/>
          <w:szCs w:val="16"/>
        </w:rPr>
        <w:t>Р Е Ш Е Н И Е</w:t>
      </w:r>
    </w:p>
    <w:p w:rsidR="000A2BBE" w:rsidRPr="00CE4117" w:rsidRDefault="000A2BBE" w:rsidP="00057719">
      <w:pPr>
        <w:pBdr>
          <w:bottom w:val="thinThickSmallGap" w:sz="24" w:space="1" w:color="auto"/>
        </w:pBdr>
        <w:tabs>
          <w:tab w:val="left" w:pos="142"/>
        </w:tabs>
        <w:rPr>
          <w:sz w:val="16"/>
          <w:szCs w:val="16"/>
        </w:rPr>
      </w:pPr>
    </w:p>
    <w:p w:rsidR="000A2BBE" w:rsidRPr="00CE4117" w:rsidRDefault="000A2BBE" w:rsidP="00057719">
      <w:pPr>
        <w:tabs>
          <w:tab w:val="left" w:pos="142"/>
        </w:tabs>
        <w:rPr>
          <w:b/>
          <w:sz w:val="16"/>
          <w:szCs w:val="16"/>
        </w:rPr>
      </w:pPr>
    </w:p>
    <w:p w:rsidR="000A2BBE" w:rsidRPr="00CE4117" w:rsidRDefault="000A2BBE" w:rsidP="00057719">
      <w:pPr>
        <w:tabs>
          <w:tab w:val="left" w:pos="142"/>
        </w:tabs>
        <w:rPr>
          <w:sz w:val="16"/>
          <w:szCs w:val="16"/>
          <w:u w:val="single"/>
        </w:rPr>
      </w:pPr>
      <w:r w:rsidRPr="00CE4117">
        <w:rPr>
          <w:sz w:val="16"/>
          <w:szCs w:val="16"/>
          <w:u w:val="single"/>
        </w:rPr>
        <w:t xml:space="preserve">от  25.07.2025 г.                           №  202     </w:t>
      </w:r>
      <w:r w:rsidRPr="00CE4117">
        <w:rPr>
          <w:sz w:val="16"/>
          <w:szCs w:val="16"/>
          <w:u w:val="single"/>
        </w:rPr>
        <w:tab/>
        <w:t xml:space="preserve">           </w:t>
      </w:r>
    </w:p>
    <w:p w:rsidR="000A2BBE" w:rsidRPr="00CE4117" w:rsidRDefault="000A2BBE" w:rsidP="00057719">
      <w:pPr>
        <w:tabs>
          <w:tab w:val="left" w:pos="142"/>
        </w:tabs>
        <w:jc w:val="both"/>
        <w:rPr>
          <w:sz w:val="16"/>
          <w:szCs w:val="16"/>
        </w:rPr>
      </w:pPr>
      <w:r w:rsidRPr="00CE4117">
        <w:rPr>
          <w:sz w:val="16"/>
          <w:szCs w:val="16"/>
        </w:rPr>
        <w:t xml:space="preserve">               г. Павловск</w:t>
      </w:r>
    </w:p>
    <w:p w:rsidR="000A2BBE" w:rsidRPr="00CE4117" w:rsidRDefault="000A2BBE" w:rsidP="00057719">
      <w:pPr>
        <w:tabs>
          <w:tab w:val="left" w:pos="142"/>
          <w:tab w:val="left" w:pos="5245"/>
        </w:tabs>
        <w:rPr>
          <w:sz w:val="16"/>
          <w:szCs w:val="16"/>
        </w:rPr>
      </w:pPr>
    </w:p>
    <w:tbl>
      <w:tblPr>
        <w:tblW w:w="5000" w:type="pct"/>
        <w:tblLayout w:type="fixed"/>
        <w:tblLook w:val="01E0"/>
      </w:tblPr>
      <w:tblGrid>
        <w:gridCol w:w="2012"/>
        <w:gridCol w:w="257"/>
        <w:gridCol w:w="2557"/>
      </w:tblGrid>
      <w:tr w:rsidR="000A2BBE" w:rsidRPr="00CE4117" w:rsidTr="005F6AEF">
        <w:tc>
          <w:tcPr>
            <w:tcW w:w="4570" w:type="dxa"/>
          </w:tcPr>
          <w:p w:rsidR="000A2BBE" w:rsidRPr="00CE4117" w:rsidRDefault="000A2BBE" w:rsidP="00057719">
            <w:pPr>
              <w:tabs>
                <w:tab w:val="left" w:pos="142"/>
              </w:tabs>
              <w:jc w:val="both"/>
              <w:rPr>
                <w:sz w:val="16"/>
                <w:szCs w:val="16"/>
              </w:rPr>
            </w:pPr>
            <w:r w:rsidRPr="00CE4117">
              <w:rPr>
                <w:sz w:val="16"/>
                <w:szCs w:val="16"/>
              </w:rPr>
              <w:t>О внесении изменений в решение Совета народных депутатов городского поселения – город Павловск от 22.09.2005 № 20 «О введении в действие земельного налога, установлении ставок и сроков его уплаты»</w:t>
            </w:r>
          </w:p>
          <w:p w:rsidR="000A2BBE" w:rsidRPr="00CE4117" w:rsidRDefault="000A2BBE" w:rsidP="00057719">
            <w:pPr>
              <w:tabs>
                <w:tab w:val="left" w:pos="142"/>
              </w:tabs>
              <w:jc w:val="both"/>
              <w:rPr>
                <w:sz w:val="16"/>
                <w:szCs w:val="16"/>
              </w:rPr>
            </w:pPr>
          </w:p>
          <w:p w:rsidR="000A2BBE" w:rsidRPr="00CE4117" w:rsidRDefault="000A2BBE" w:rsidP="00057719">
            <w:pPr>
              <w:tabs>
                <w:tab w:val="left" w:pos="142"/>
              </w:tabs>
              <w:jc w:val="both"/>
              <w:rPr>
                <w:sz w:val="16"/>
                <w:szCs w:val="16"/>
              </w:rPr>
            </w:pPr>
          </w:p>
          <w:p w:rsidR="000A2BBE" w:rsidRPr="00CE4117" w:rsidRDefault="000A2BBE" w:rsidP="00057719">
            <w:pPr>
              <w:tabs>
                <w:tab w:val="left" w:pos="142"/>
              </w:tabs>
              <w:jc w:val="both"/>
              <w:rPr>
                <w:sz w:val="16"/>
                <w:szCs w:val="16"/>
              </w:rPr>
            </w:pPr>
          </w:p>
        </w:tc>
        <w:tc>
          <w:tcPr>
            <w:tcW w:w="287" w:type="dxa"/>
          </w:tcPr>
          <w:p w:rsidR="000A2BBE" w:rsidRPr="00CE4117" w:rsidRDefault="000A2BBE" w:rsidP="00057719">
            <w:pPr>
              <w:tabs>
                <w:tab w:val="left" w:pos="142"/>
              </w:tabs>
              <w:jc w:val="both"/>
              <w:rPr>
                <w:sz w:val="16"/>
                <w:szCs w:val="16"/>
              </w:rPr>
            </w:pPr>
          </w:p>
        </w:tc>
        <w:tc>
          <w:tcPr>
            <w:tcW w:w="5898" w:type="dxa"/>
          </w:tcPr>
          <w:p w:rsidR="000A2BBE" w:rsidRPr="00CE4117" w:rsidRDefault="000A2BBE" w:rsidP="00057719">
            <w:pPr>
              <w:tabs>
                <w:tab w:val="left" w:pos="142"/>
              </w:tabs>
              <w:jc w:val="both"/>
              <w:rPr>
                <w:sz w:val="16"/>
                <w:szCs w:val="16"/>
              </w:rPr>
            </w:pPr>
          </w:p>
          <w:p w:rsidR="000A2BBE" w:rsidRPr="00CE4117" w:rsidRDefault="000A2BBE" w:rsidP="00057719">
            <w:pPr>
              <w:tabs>
                <w:tab w:val="left" w:pos="142"/>
              </w:tabs>
              <w:jc w:val="both"/>
              <w:rPr>
                <w:sz w:val="16"/>
                <w:szCs w:val="16"/>
              </w:rPr>
            </w:pPr>
          </w:p>
          <w:p w:rsidR="000A2BBE" w:rsidRPr="00CE4117" w:rsidRDefault="000A2BBE" w:rsidP="00057719">
            <w:pPr>
              <w:tabs>
                <w:tab w:val="left" w:pos="142"/>
              </w:tabs>
              <w:rPr>
                <w:sz w:val="16"/>
                <w:szCs w:val="16"/>
              </w:rPr>
            </w:pPr>
          </w:p>
          <w:p w:rsidR="000A2BBE" w:rsidRPr="00CE4117" w:rsidRDefault="000A2BBE" w:rsidP="00057719">
            <w:pPr>
              <w:tabs>
                <w:tab w:val="left" w:pos="142"/>
              </w:tabs>
              <w:rPr>
                <w:sz w:val="16"/>
                <w:szCs w:val="16"/>
              </w:rPr>
            </w:pPr>
            <w:r w:rsidRPr="00CE4117">
              <w:rPr>
                <w:sz w:val="16"/>
                <w:szCs w:val="16"/>
              </w:rPr>
              <w:t xml:space="preserve">                      Принято  25.07.2025 г.</w:t>
            </w:r>
          </w:p>
          <w:p w:rsidR="000A2BBE" w:rsidRPr="00CE4117" w:rsidRDefault="000A2BBE" w:rsidP="00057719">
            <w:pPr>
              <w:tabs>
                <w:tab w:val="left" w:pos="142"/>
              </w:tabs>
              <w:jc w:val="center"/>
              <w:rPr>
                <w:sz w:val="16"/>
                <w:szCs w:val="16"/>
              </w:rPr>
            </w:pPr>
          </w:p>
        </w:tc>
      </w:tr>
    </w:tbl>
    <w:p w:rsidR="000A2BBE" w:rsidRPr="00CE4117" w:rsidRDefault="000A2BBE" w:rsidP="00057719">
      <w:pPr>
        <w:tabs>
          <w:tab w:val="left" w:pos="142"/>
        </w:tabs>
        <w:jc w:val="both"/>
        <w:rPr>
          <w:sz w:val="16"/>
          <w:szCs w:val="16"/>
        </w:rPr>
      </w:pPr>
      <w:r w:rsidRPr="00CE4117">
        <w:rPr>
          <w:sz w:val="16"/>
          <w:szCs w:val="16"/>
        </w:rPr>
        <w:t xml:space="preserve">На основании статьи 56 Налогового кодекса Российской Федерации и в соответствии с Федеральным законом от 20.03.2025 № 33-ФЗ «Об общих принципах организации местного самоуправления в единой системе публичной власти», Совет народных депутатов городского поселения - город Павловск  </w:t>
      </w:r>
    </w:p>
    <w:p w:rsidR="000A2BBE" w:rsidRPr="00CE4117" w:rsidRDefault="000A2BBE" w:rsidP="00057719">
      <w:pPr>
        <w:tabs>
          <w:tab w:val="left" w:pos="142"/>
        </w:tabs>
        <w:rPr>
          <w:sz w:val="16"/>
          <w:szCs w:val="16"/>
        </w:rPr>
      </w:pPr>
    </w:p>
    <w:p w:rsidR="000A2BBE" w:rsidRPr="00CE4117" w:rsidRDefault="000A2BBE" w:rsidP="00057719">
      <w:pPr>
        <w:tabs>
          <w:tab w:val="left" w:pos="142"/>
        </w:tabs>
        <w:rPr>
          <w:sz w:val="16"/>
          <w:szCs w:val="16"/>
        </w:rPr>
      </w:pPr>
    </w:p>
    <w:p w:rsidR="000A2BBE" w:rsidRPr="00CE4117" w:rsidRDefault="000A2BBE" w:rsidP="00057719">
      <w:pPr>
        <w:tabs>
          <w:tab w:val="left" w:pos="142"/>
        </w:tabs>
        <w:jc w:val="center"/>
        <w:rPr>
          <w:sz w:val="16"/>
          <w:szCs w:val="16"/>
        </w:rPr>
      </w:pPr>
      <w:r w:rsidRPr="00CE4117">
        <w:rPr>
          <w:sz w:val="16"/>
          <w:szCs w:val="16"/>
        </w:rPr>
        <w:t>РЕШИЛ:</w:t>
      </w:r>
    </w:p>
    <w:p w:rsidR="000A2BBE" w:rsidRPr="00CE4117" w:rsidRDefault="000A2BBE" w:rsidP="00057719">
      <w:pPr>
        <w:tabs>
          <w:tab w:val="left" w:pos="142"/>
        </w:tabs>
        <w:rPr>
          <w:sz w:val="16"/>
          <w:szCs w:val="16"/>
        </w:rPr>
      </w:pPr>
    </w:p>
    <w:p w:rsidR="000A2BBE" w:rsidRPr="00CE4117" w:rsidRDefault="000A2BBE" w:rsidP="00057719">
      <w:pPr>
        <w:tabs>
          <w:tab w:val="left" w:pos="142"/>
          <w:tab w:val="num" w:pos="1288"/>
          <w:tab w:val="left" w:pos="1418"/>
        </w:tabs>
        <w:jc w:val="both"/>
        <w:rPr>
          <w:sz w:val="16"/>
          <w:szCs w:val="16"/>
        </w:rPr>
      </w:pPr>
      <w:r w:rsidRPr="00CE4117">
        <w:rPr>
          <w:sz w:val="16"/>
          <w:szCs w:val="16"/>
        </w:rPr>
        <w:t>1. Внести в решение Совета народных депутатов городского поселения – город Павловск от 22.09.2005 № 20 «О введении в действие земельного налога, установлении ставок и сроков его уплаты» следующие изменения: подпункт 7 пункта 6 решения изложить в следующей редакции: «7) Применить льготную ставку в размере 0 процентов в отношении земельных участков, находящихся на праве собственности, постоянного (бессрочного) пользования за органами местного самоуправления городского поселения – город Павловск Павловского муниципального района Воронежской области и их муниципальными учреждениями.».</w:t>
      </w:r>
    </w:p>
    <w:p w:rsidR="000A2BBE" w:rsidRPr="00CE4117" w:rsidRDefault="000A2BBE" w:rsidP="00057719">
      <w:pPr>
        <w:tabs>
          <w:tab w:val="left" w:pos="142"/>
          <w:tab w:val="left" w:pos="993"/>
        </w:tabs>
        <w:jc w:val="both"/>
        <w:rPr>
          <w:sz w:val="16"/>
          <w:szCs w:val="16"/>
        </w:rPr>
      </w:pPr>
      <w:r w:rsidRPr="00CE4117">
        <w:rPr>
          <w:sz w:val="16"/>
          <w:szCs w:val="16"/>
        </w:rPr>
        <w:t xml:space="preserve">2. Действие настоящего решения распространяется на правоотношения, возникшие с 01.01.2020г. </w:t>
      </w:r>
    </w:p>
    <w:p w:rsidR="000A2BBE" w:rsidRPr="00CE4117" w:rsidRDefault="000A2BBE" w:rsidP="00057719">
      <w:pPr>
        <w:tabs>
          <w:tab w:val="left" w:pos="142"/>
        </w:tabs>
        <w:autoSpaceDE w:val="0"/>
        <w:autoSpaceDN w:val="0"/>
        <w:adjustRightInd w:val="0"/>
        <w:jc w:val="both"/>
        <w:rPr>
          <w:sz w:val="16"/>
          <w:szCs w:val="16"/>
        </w:rPr>
      </w:pPr>
      <w:r w:rsidRPr="00CE4117">
        <w:rPr>
          <w:sz w:val="16"/>
          <w:szCs w:val="16"/>
        </w:rPr>
        <w:t>3. Опубликовать настоящее решение в муниципальной газете «Павловский муниципальный вестник».</w:t>
      </w:r>
    </w:p>
    <w:p w:rsidR="000A2BBE" w:rsidRPr="00CE4117" w:rsidRDefault="000A2BBE" w:rsidP="00057719">
      <w:pPr>
        <w:tabs>
          <w:tab w:val="left" w:pos="142"/>
        </w:tabs>
        <w:jc w:val="both"/>
        <w:rPr>
          <w:sz w:val="16"/>
          <w:szCs w:val="16"/>
        </w:rPr>
      </w:pPr>
    </w:p>
    <w:p w:rsidR="000A2BBE" w:rsidRPr="00CE4117" w:rsidRDefault="000A2BBE" w:rsidP="00057719">
      <w:pPr>
        <w:tabs>
          <w:tab w:val="left" w:pos="142"/>
        </w:tabs>
        <w:jc w:val="both"/>
        <w:rPr>
          <w:sz w:val="16"/>
          <w:szCs w:val="16"/>
        </w:rPr>
      </w:pPr>
    </w:p>
    <w:p w:rsidR="000A2BBE" w:rsidRPr="00CE4117" w:rsidRDefault="000A2BBE" w:rsidP="00057719">
      <w:pPr>
        <w:tabs>
          <w:tab w:val="left" w:pos="142"/>
        </w:tabs>
        <w:rPr>
          <w:sz w:val="16"/>
          <w:szCs w:val="16"/>
        </w:rPr>
      </w:pPr>
      <w:r w:rsidRPr="00CE4117">
        <w:rPr>
          <w:sz w:val="16"/>
          <w:szCs w:val="16"/>
        </w:rPr>
        <w:t xml:space="preserve">Председатель  Совета народных депутатов </w:t>
      </w:r>
    </w:p>
    <w:p w:rsidR="000A2BBE" w:rsidRPr="00CE4117" w:rsidRDefault="000A2BBE" w:rsidP="00057719">
      <w:pPr>
        <w:tabs>
          <w:tab w:val="left" w:pos="142"/>
        </w:tabs>
        <w:jc w:val="both"/>
        <w:rPr>
          <w:sz w:val="16"/>
          <w:szCs w:val="16"/>
        </w:rPr>
      </w:pPr>
      <w:r w:rsidRPr="00CE4117">
        <w:rPr>
          <w:sz w:val="16"/>
          <w:szCs w:val="16"/>
        </w:rPr>
        <w:t>городского поселения – город Павловск                                                 О.И.Шумейко</w:t>
      </w:r>
    </w:p>
    <w:p w:rsidR="000A2BBE" w:rsidRPr="00CE4117" w:rsidRDefault="000A2BBE" w:rsidP="00057719">
      <w:pPr>
        <w:tabs>
          <w:tab w:val="left" w:pos="142"/>
        </w:tabs>
        <w:jc w:val="both"/>
        <w:rPr>
          <w:sz w:val="16"/>
          <w:szCs w:val="16"/>
        </w:rPr>
      </w:pPr>
    </w:p>
    <w:p w:rsidR="000A2BBE" w:rsidRPr="00CE4117" w:rsidRDefault="000A2BBE" w:rsidP="00057719">
      <w:pPr>
        <w:tabs>
          <w:tab w:val="left" w:pos="142"/>
        </w:tabs>
        <w:jc w:val="both"/>
        <w:rPr>
          <w:sz w:val="16"/>
          <w:szCs w:val="16"/>
        </w:rPr>
      </w:pPr>
    </w:p>
    <w:p w:rsidR="000A2BBE" w:rsidRPr="00CE4117" w:rsidRDefault="000A2BBE" w:rsidP="00057719">
      <w:pPr>
        <w:tabs>
          <w:tab w:val="left" w:pos="142"/>
        </w:tabs>
        <w:jc w:val="both"/>
        <w:rPr>
          <w:sz w:val="16"/>
          <w:szCs w:val="16"/>
        </w:rPr>
      </w:pPr>
      <w:r w:rsidRPr="00CE4117">
        <w:rPr>
          <w:sz w:val="16"/>
          <w:szCs w:val="16"/>
        </w:rPr>
        <w:t xml:space="preserve">Глава городского поселения – </w:t>
      </w:r>
    </w:p>
    <w:p w:rsidR="000A2BBE" w:rsidRPr="00CE4117" w:rsidRDefault="000A2BBE" w:rsidP="00057719">
      <w:pPr>
        <w:tabs>
          <w:tab w:val="left" w:pos="142"/>
        </w:tabs>
        <w:jc w:val="both"/>
        <w:rPr>
          <w:sz w:val="16"/>
          <w:szCs w:val="16"/>
        </w:rPr>
      </w:pPr>
      <w:r w:rsidRPr="00CE4117">
        <w:rPr>
          <w:sz w:val="16"/>
          <w:szCs w:val="16"/>
        </w:rPr>
        <w:t>город Павловск                                                                                         В.А. Щербаков</w:t>
      </w:r>
    </w:p>
    <w:p w:rsidR="000A2BBE" w:rsidRPr="00CE4117" w:rsidRDefault="000A2BBE" w:rsidP="00057719">
      <w:pPr>
        <w:tabs>
          <w:tab w:val="left" w:pos="142"/>
        </w:tabs>
        <w:jc w:val="both"/>
        <w:rPr>
          <w:sz w:val="16"/>
          <w:szCs w:val="16"/>
        </w:rPr>
      </w:pPr>
    </w:p>
    <w:p w:rsidR="000A2BBE" w:rsidRPr="00CE4117" w:rsidRDefault="000A2BBE" w:rsidP="00057719">
      <w:pPr>
        <w:widowControl w:val="0"/>
        <w:tabs>
          <w:tab w:val="left" w:pos="142"/>
        </w:tabs>
        <w:rPr>
          <w:sz w:val="16"/>
          <w:szCs w:val="16"/>
        </w:rPr>
      </w:pPr>
    </w:p>
    <w:p w:rsidR="000A2BBE" w:rsidRPr="00CE4117" w:rsidRDefault="000A2BBE" w:rsidP="00057719">
      <w:pPr>
        <w:widowControl w:val="0"/>
        <w:tabs>
          <w:tab w:val="left" w:pos="142"/>
        </w:tabs>
        <w:jc w:val="center"/>
        <w:outlineLvl w:val="0"/>
        <w:rPr>
          <w:b/>
          <w:spacing w:val="20"/>
          <w:sz w:val="16"/>
          <w:szCs w:val="16"/>
        </w:rPr>
      </w:pPr>
      <w:r w:rsidRPr="00CE4117">
        <w:rPr>
          <w:b/>
          <w:spacing w:val="20"/>
          <w:sz w:val="16"/>
          <w:szCs w:val="16"/>
        </w:rPr>
        <w:t>СОВЕТ НАРОДНЫХ ДЕПУТАТОВ</w:t>
      </w:r>
    </w:p>
    <w:p w:rsidR="000A2BBE" w:rsidRPr="00CE4117" w:rsidRDefault="000A2BBE" w:rsidP="00057719">
      <w:pPr>
        <w:widowControl w:val="0"/>
        <w:tabs>
          <w:tab w:val="left" w:pos="142"/>
        </w:tabs>
        <w:jc w:val="center"/>
        <w:outlineLvl w:val="2"/>
        <w:rPr>
          <w:b/>
          <w:sz w:val="16"/>
          <w:szCs w:val="16"/>
        </w:rPr>
      </w:pPr>
      <w:r w:rsidRPr="00CE4117">
        <w:rPr>
          <w:b/>
          <w:sz w:val="16"/>
          <w:szCs w:val="16"/>
        </w:rPr>
        <w:t>ГОРОДСКОГО ПОСЕЛЕНИЯ - ГОРОД ПАВЛОВСК</w:t>
      </w:r>
    </w:p>
    <w:p w:rsidR="000A2BBE" w:rsidRPr="00CE4117" w:rsidRDefault="000A2BBE" w:rsidP="00057719">
      <w:pPr>
        <w:widowControl w:val="0"/>
        <w:tabs>
          <w:tab w:val="left" w:pos="142"/>
        </w:tabs>
        <w:jc w:val="center"/>
        <w:outlineLvl w:val="2"/>
        <w:rPr>
          <w:b/>
          <w:sz w:val="16"/>
          <w:szCs w:val="16"/>
        </w:rPr>
      </w:pPr>
      <w:r w:rsidRPr="00CE4117">
        <w:rPr>
          <w:b/>
          <w:sz w:val="16"/>
          <w:szCs w:val="16"/>
        </w:rPr>
        <w:t xml:space="preserve">ПАВЛОВСКОГО МУНИЦИПАЛЬНОГО РАЙОНА </w:t>
      </w:r>
    </w:p>
    <w:p w:rsidR="000A2BBE" w:rsidRPr="00CE4117" w:rsidRDefault="000A2BBE" w:rsidP="00057719">
      <w:pPr>
        <w:widowControl w:val="0"/>
        <w:tabs>
          <w:tab w:val="left" w:pos="142"/>
        </w:tabs>
        <w:jc w:val="center"/>
        <w:outlineLvl w:val="2"/>
        <w:rPr>
          <w:b/>
          <w:sz w:val="16"/>
          <w:szCs w:val="16"/>
        </w:rPr>
      </w:pPr>
      <w:r w:rsidRPr="00CE4117">
        <w:rPr>
          <w:b/>
          <w:sz w:val="16"/>
          <w:szCs w:val="16"/>
        </w:rPr>
        <w:t>ВОРОНЕЖСКОЙ ОБЛАСТИ</w:t>
      </w:r>
    </w:p>
    <w:p w:rsidR="000A2BBE" w:rsidRPr="00CE4117" w:rsidRDefault="000A2BBE" w:rsidP="00057719">
      <w:pPr>
        <w:widowControl w:val="0"/>
        <w:tabs>
          <w:tab w:val="left" w:pos="142"/>
        </w:tabs>
        <w:jc w:val="center"/>
        <w:rPr>
          <w:b/>
          <w:sz w:val="16"/>
          <w:szCs w:val="16"/>
        </w:rPr>
      </w:pPr>
    </w:p>
    <w:p w:rsidR="000A2BBE" w:rsidRPr="00CE4117" w:rsidRDefault="000A2BBE" w:rsidP="00057719">
      <w:pPr>
        <w:widowControl w:val="0"/>
        <w:tabs>
          <w:tab w:val="left" w:pos="142"/>
        </w:tabs>
        <w:autoSpaceDE w:val="0"/>
        <w:autoSpaceDN w:val="0"/>
        <w:adjustRightInd w:val="0"/>
        <w:jc w:val="center"/>
        <w:outlineLvl w:val="1"/>
        <w:rPr>
          <w:b/>
          <w:spacing w:val="120"/>
          <w:sz w:val="16"/>
          <w:szCs w:val="16"/>
        </w:rPr>
      </w:pPr>
      <w:r w:rsidRPr="00CE4117">
        <w:rPr>
          <w:b/>
          <w:spacing w:val="120"/>
          <w:sz w:val="16"/>
          <w:szCs w:val="16"/>
        </w:rPr>
        <w:t>РЕШЕНИЕ</w:t>
      </w:r>
    </w:p>
    <w:p w:rsidR="000A2BBE" w:rsidRPr="00CE4117" w:rsidRDefault="000A2BBE" w:rsidP="00057719">
      <w:pPr>
        <w:widowControl w:val="0"/>
        <w:pBdr>
          <w:bottom w:val="thinThickSmallGap" w:sz="24" w:space="1" w:color="auto"/>
        </w:pBdr>
        <w:tabs>
          <w:tab w:val="left" w:pos="142"/>
        </w:tabs>
        <w:rPr>
          <w:sz w:val="16"/>
          <w:szCs w:val="16"/>
        </w:rPr>
      </w:pPr>
    </w:p>
    <w:p w:rsidR="000A2BBE" w:rsidRPr="00CE4117" w:rsidRDefault="000A2BBE" w:rsidP="00057719">
      <w:pPr>
        <w:widowControl w:val="0"/>
        <w:pBdr>
          <w:bottom w:val="single" w:sz="4" w:space="1" w:color="auto"/>
        </w:pBdr>
        <w:tabs>
          <w:tab w:val="left" w:pos="142"/>
        </w:tabs>
        <w:rPr>
          <w:sz w:val="16"/>
          <w:szCs w:val="16"/>
        </w:rPr>
      </w:pPr>
    </w:p>
    <w:p w:rsidR="000A2BBE" w:rsidRPr="00CE4117" w:rsidRDefault="000A2BBE" w:rsidP="00057719">
      <w:pPr>
        <w:widowControl w:val="0"/>
        <w:pBdr>
          <w:bottom w:val="single" w:sz="4" w:space="1" w:color="auto"/>
        </w:pBdr>
        <w:tabs>
          <w:tab w:val="left" w:pos="142"/>
        </w:tabs>
        <w:rPr>
          <w:sz w:val="16"/>
          <w:szCs w:val="16"/>
        </w:rPr>
      </w:pPr>
      <w:r w:rsidRPr="00CE4117">
        <w:rPr>
          <w:sz w:val="16"/>
          <w:szCs w:val="16"/>
        </w:rPr>
        <w:t>от   25.07.2025 г.                           №  201</w:t>
      </w:r>
    </w:p>
    <w:p w:rsidR="000A2BBE" w:rsidRPr="00CE4117" w:rsidRDefault="000A2BBE" w:rsidP="00057719">
      <w:pPr>
        <w:widowControl w:val="0"/>
        <w:tabs>
          <w:tab w:val="left" w:pos="142"/>
        </w:tabs>
        <w:jc w:val="center"/>
        <w:rPr>
          <w:sz w:val="16"/>
          <w:szCs w:val="16"/>
        </w:rPr>
      </w:pPr>
      <w:r w:rsidRPr="00CE4117">
        <w:rPr>
          <w:sz w:val="16"/>
          <w:szCs w:val="16"/>
        </w:rPr>
        <w:t>г. Павловск</w:t>
      </w:r>
    </w:p>
    <w:p w:rsidR="000A2BBE" w:rsidRPr="00CE4117" w:rsidRDefault="000A2BBE" w:rsidP="00057719">
      <w:pPr>
        <w:widowControl w:val="0"/>
        <w:tabs>
          <w:tab w:val="left" w:pos="142"/>
        </w:tabs>
        <w:rPr>
          <w:sz w:val="16"/>
          <w:szCs w:val="16"/>
        </w:rPr>
      </w:pPr>
    </w:p>
    <w:p w:rsidR="000A2BBE" w:rsidRPr="00CE4117" w:rsidRDefault="000A2BBE" w:rsidP="00057719">
      <w:pPr>
        <w:widowControl w:val="0"/>
        <w:tabs>
          <w:tab w:val="left" w:pos="142"/>
        </w:tabs>
        <w:autoSpaceDE w:val="0"/>
        <w:autoSpaceDN w:val="0"/>
        <w:adjustRightInd w:val="0"/>
        <w:rPr>
          <w:sz w:val="16"/>
          <w:szCs w:val="16"/>
        </w:rPr>
      </w:pPr>
      <w:r w:rsidRPr="00CE4117">
        <w:rPr>
          <w:sz w:val="16"/>
          <w:szCs w:val="16"/>
        </w:rPr>
        <w:t>О внесении изменений в решение Совета народных депутатов городского поселения – город Павловск от 06.02.2024 г. № 129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w:t>
      </w:r>
    </w:p>
    <w:p w:rsidR="000A2BBE" w:rsidRPr="00CE4117" w:rsidRDefault="000A2BBE" w:rsidP="00057719">
      <w:pPr>
        <w:widowControl w:val="0"/>
        <w:tabs>
          <w:tab w:val="left" w:pos="142"/>
        </w:tabs>
        <w:autoSpaceDE w:val="0"/>
        <w:autoSpaceDN w:val="0"/>
        <w:adjustRightInd w:val="0"/>
        <w:rPr>
          <w:sz w:val="16"/>
          <w:szCs w:val="16"/>
        </w:rPr>
      </w:pPr>
      <w:r w:rsidRPr="00CE4117">
        <w:rPr>
          <w:sz w:val="16"/>
          <w:szCs w:val="16"/>
        </w:rPr>
        <w:tab/>
      </w:r>
      <w:r w:rsidRPr="00CE4117">
        <w:rPr>
          <w:sz w:val="16"/>
          <w:szCs w:val="16"/>
        </w:rPr>
        <w:tab/>
      </w:r>
      <w:r w:rsidRPr="00CE4117">
        <w:rPr>
          <w:sz w:val="16"/>
          <w:szCs w:val="16"/>
        </w:rPr>
        <w:tab/>
      </w:r>
      <w:r w:rsidRPr="00CE4117">
        <w:rPr>
          <w:sz w:val="16"/>
          <w:szCs w:val="16"/>
        </w:rPr>
        <w:tab/>
      </w:r>
    </w:p>
    <w:p w:rsidR="000A2BBE" w:rsidRPr="00CE4117" w:rsidRDefault="000A2BBE" w:rsidP="00057719">
      <w:pPr>
        <w:widowControl w:val="0"/>
        <w:tabs>
          <w:tab w:val="left" w:pos="142"/>
        </w:tabs>
        <w:rPr>
          <w:sz w:val="16"/>
          <w:szCs w:val="16"/>
        </w:rPr>
      </w:pPr>
      <w:r w:rsidRPr="00CE4117">
        <w:rPr>
          <w:sz w:val="16"/>
          <w:szCs w:val="16"/>
        </w:rPr>
        <w:tab/>
      </w:r>
      <w:r w:rsidRPr="00CE4117">
        <w:rPr>
          <w:sz w:val="16"/>
          <w:szCs w:val="16"/>
        </w:rPr>
        <w:tab/>
      </w:r>
      <w:r w:rsidRPr="00CE4117">
        <w:rPr>
          <w:sz w:val="16"/>
          <w:szCs w:val="16"/>
        </w:rPr>
        <w:tab/>
      </w:r>
      <w:r w:rsidRPr="00CE4117">
        <w:rPr>
          <w:sz w:val="16"/>
          <w:szCs w:val="16"/>
        </w:rPr>
        <w:tab/>
        <w:t xml:space="preserve">                                                           Принято  25.07.2025 г.</w:t>
      </w:r>
    </w:p>
    <w:p w:rsidR="000A2BBE" w:rsidRPr="00CE4117" w:rsidRDefault="000A2BBE" w:rsidP="00057719">
      <w:pPr>
        <w:widowControl w:val="0"/>
        <w:tabs>
          <w:tab w:val="left" w:pos="142"/>
        </w:tabs>
        <w:rPr>
          <w:sz w:val="16"/>
          <w:szCs w:val="16"/>
        </w:rPr>
      </w:pPr>
    </w:p>
    <w:p w:rsidR="000A2BBE" w:rsidRPr="00CE4117" w:rsidRDefault="000A2BBE" w:rsidP="00057719">
      <w:pPr>
        <w:widowControl w:val="0"/>
        <w:tabs>
          <w:tab w:val="left" w:pos="142"/>
        </w:tabs>
        <w:rPr>
          <w:sz w:val="16"/>
          <w:szCs w:val="16"/>
        </w:rPr>
      </w:pPr>
      <w:r w:rsidRPr="00CE4117">
        <w:rPr>
          <w:sz w:val="16"/>
          <w:szCs w:val="16"/>
        </w:rPr>
        <w:t xml:space="preserve">Рассмотрев письмо администрации Павловского муниципального района Воронежской области от 21.07.2025 г. № 19-11/4411, в соответствии с ч. 4 ст. 15, п.4 ч. 1 ст. 14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ст. 6 Федерального закона от 07.12.2011 № 416-ФЗ «О водоснабжении и водоотведении», ст. 6 Федерального закона от 27.07.2010 № 190-ФЗ «О теплоснабжении», решением Совета народных депутатов </w:t>
      </w:r>
      <w:r w:rsidRPr="00CE4117">
        <w:rPr>
          <w:bCs/>
          <w:spacing w:val="-1"/>
          <w:sz w:val="16"/>
          <w:szCs w:val="16"/>
        </w:rPr>
        <w:t xml:space="preserve">городского поселения – город Павловск Павловского муниципального района Воронежской области от 08.11.2017 года № 102 </w:t>
      </w:r>
      <w:r w:rsidRPr="00CE4117">
        <w:rPr>
          <w:sz w:val="16"/>
          <w:szCs w:val="16"/>
        </w:rPr>
        <w:t xml:space="preserve">«Об утверждении Положения о порядке заключения соглашений о передаче осуществления части полномочий по решению вопросов местного значения между органами местного самоуправления городского поселения – город Павловск Павловского муниципального района Воронежской области и органами местного самоуправления Павловского муниципального района Воронежской области», руководствуясь Уставом городского поселения – город Павловск, Совет народных депутатов городского поселения – город Павловск  </w:t>
      </w:r>
    </w:p>
    <w:p w:rsidR="000A2BBE" w:rsidRPr="00CE4117" w:rsidRDefault="000A2BBE" w:rsidP="00057719">
      <w:pPr>
        <w:widowControl w:val="0"/>
        <w:tabs>
          <w:tab w:val="left" w:pos="142"/>
        </w:tabs>
        <w:jc w:val="center"/>
        <w:rPr>
          <w:smallCaps/>
          <w:spacing w:val="20"/>
          <w:sz w:val="16"/>
          <w:szCs w:val="16"/>
        </w:rPr>
      </w:pPr>
    </w:p>
    <w:p w:rsidR="000A2BBE" w:rsidRPr="00CE4117" w:rsidRDefault="000A2BBE" w:rsidP="00057719">
      <w:pPr>
        <w:widowControl w:val="0"/>
        <w:tabs>
          <w:tab w:val="left" w:pos="142"/>
        </w:tabs>
        <w:jc w:val="center"/>
        <w:rPr>
          <w:smallCaps/>
          <w:spacing w:val="20"/>
          <w:sz w:val="16"/>
          <w:szCs w:val="16"/>
        </w:rPr>
      </w:pPr>
      <w:r w:rsidRPr="00CE4117">
        <w:rPr>
          <w:smallCaps/>
          <w:spacing w:val="20"/>
          <w:sz w:val="16"/>
          <w:szCs w:val="16"/>
        </w:rPr>
        <w:t xml:space="preserve">РЕШИЛ:  </w:t>
      </w:r>
    </w:p>
    <w:p w:rsidR="000A2BBE" w:rsidRPr="00CE4117" w:rsidRDefault="000A2BBE" w:rsidP="00057719">
      <w:pPr>
        <w:widowControl w:val="0"/>
        <w:tabs>
          <w:tab w:val="left" w:pos="142"/>
        </w:tabs>
        <w:jc w:val="center"/>
        <w:rPr>
          <w:smallCaps/>
          <w:spacing w:val="20"/>
          <w:sz w:val="16"/>
          <w:szCs w:val="16"/>
        </w:rPr>
      </w:pPr>
    </w:p>
    <w:p w:rsidR="000A2BBE" w:rsidRPr="00CE4117" w:rsidRDefault="000A2BBE" w:rsidP="00057719">
      <w:pPr>
        <w:widowControl w:val="0"/>
        <w:tabs>
          <w:tab w:val="left" w:pos="142"/>
        </w:tabs>
        <w:autoSpaceDE w:val="0"/>
        <w:autoSpaceDN w:val="0"/>
        <w:adjustRightInd w:val="0"/>
        <w:rPr>
          <w:sz w:val="16"/>
          <w:szCs w:val="16"/>
        </w:rPr>
      </w:pPr>
      <w:r w:rsidRPr="00CE4117">
        <w:rPr>
          <w:sz w:val="16"/>
          <w:szCs w:val="16"/>
        </w:rPr>
        <w:t xml:space="preserve">1. Внести в решение Совета народных депутатов городского поселения – город Павловск от 06.02.2024 г. № 129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 следующие изменения: </w:t>
      </w:r>
    </w:p>
    <w:p w:rsidR="000A2BBE" w:rsidRPr="00CE4117" w:rsidRDefault="000A2BBE" w:rsidP="00057719">
      <w:pPr>
        <w:widowControl w:val="0"/>
        <w:tabs>
          <w:tab w:val="left" w:pos="142"/>
        </w:tabs>
        <w:rPr>
          <w:sz w:val="16"/>
          <w:szCs w:val="16"/>
        </w:rPr>
      </w:pPr>
      <w:r w:rsidRPr="00CE4117">
        <w:rPr>
          <w:sz w:val="16"/>
          <w:szCs w:val="16"/>
        </w:rPr>
        <w:t>1.1. В п. 4.1 приложения № 1 к решению:</w:t>
      </w:r>
    </w:p>
    <w:p w:rsidR="000A2BBE" w:rsidRPr="00CE4117" w:rsidRDefault="000A2BBE" w:rsidP="00057719">
      <w:pPr>
        <w:widowControl w:val="0"/>
        <w:tabs>
          <w:tab w:val="left" w:pos="142"/>
        </w:tabs>
        <w:rPr>
          <w:sz w:val="16"/>
          <w:szCs w:val="16"/>
        </w:rPr>
      </w:pPr>
      <w:r w:rsidRPr="00CE4117">
        <w:rPr>
          <w:sz w:val="16"/>
          <w:szCs w:val="16"/>
        </w:rPr>
        <w:t>- слова  «- в 2025 году в размере 1592238,21 руб.», заменить словами «- в 2025 году в размере 3644238,21 руб.»</w:t>
      </w:r>
    </w:p>
    <w:p w:rsidR="000A2BBE" w:rsidRPr="00CE4117" w:rsidRDefault="000A2BBE" w:rsidP="00057719">
      <w:pPr>
        <w:widowControl w:val="0"/>
        <w:tabs>
          <w:tab w:val="left" w:pos="142"/>
        </w:tabs>
        <w:rPr>
          <w:sz w:val="16"/>
          <w:szCs w:val="16"/>
        </w:rPr>
      </w:pPr>
    </w:p>
    <w:p w:rsidR="000A2BBE" w:rsidRPr="00CE4117" w:rsidRDefault="000A2BBE" w:rsidP="00057719">
      <w:pPr>
        <w:widowControl w:val="0"/>
        <w:tabs>
          <w:tab w:val="left" w:pos="142"/>
        </w:tabs>
        <w:autoSpaceDE w:val="0"/>
        <w:autoSpaceDN w:val="0"/>
        <w:adjustRightInd w:val="0"/>
        <w:rPr>
          <w:sz w:val="16"/>
          <w:szCs w:val="16"/>
        </w:rPr>
      </w:pPr>
      <w:r w:rsidRPr="00CE4117">
        <w:rPr>
          <w:sz w:val="16"/>
          <w:szCs w:val="16"/>
        </w:rPr>
        <w:t>1.2. В Приложении № 2 к решению абзац</w:t>
      </w:r>
    </w:p>
    <w:p w:rsidR="000A2BBE" w:rsidRPr="00CE4117" w:rsidRDefault="000A2BBE" w:rsidP="00057719">
      <w:pPr>
        <w:widowControl w:val="0"/>
        <w:tabs>
          <w:tab w:val="left" w:pos="142"/>
        </w:tabs>
        <w:autoSpaceDE w:val="0"/>
        <w:autoSpaceDN w:val="0"/>
        <w:adjustRightInd w:val="0"/>
        <w:rPr>
          <w:sz w:val="16"/>
          <w:szCs w:val="16"/>
        </w:rPr>
      </w:pPr>
    </w:p>
    <w:p w:rsidR="000A2BBE" w:rsidRPr="00CE4117" w:rsidRDefault="000A2BBE" w:rsidP="00057719">
      <w:pPr>
        <w:widowControl w:val="0"/>
        <w:tabs>
          <w:tab w:val="left" w:pos="142"/>
        </w:tabs>
        <w:rPr>
          <w:sz w:val="16"/>
          <w:szCs w:val="16"/>
        </w:rPr>
      </w:pPr>
      <w:r w:rsidRPr="00CE4117">
        <w:rPr>
          <w:sz w:val="16"/>
          <w:szCs w:val="16"/>
        </w:rPr>
        <w:t xml:space="preserve">«На 2025 год:        </w:t>
      </w:r>
    </w:p>
    <w:p w:rsidR="000A2BBE" w:rsidRPr="00CE4117" w:rsidRDefault="000A2BBE" w:rsidP="00057719">
      <w:pPr>
        <w:widowControl w:val="0"/>
        <w:tabs>
          <w:tab w:val="left" w:pos="142"/>
        </w:tabs>
        <w:rPr>
          <w:sz w:val="16"/>
          <w:szCs w:val="16"/>
        </w:rPr>
      </w:pPr>
      <w:r w:rsidRPr="00CE4117">
        <w:rPr>
          <w:sz w:val="16"/>
          <w:szCs w:val="16"/>
        </w:rPr>
        <w:t xml:space="preserve">W = (K*C*N)/12 + R + FP                       </w:t>
      </w:r>
    </w:p>
    <w:p w:rsidR="000A2BBE" w:rsidRPr="00CE4117" w:rsidRDefault="000A2BBE" w:rsidP="00057719">
      <w:pPr>
        <w:widowControl w:val="0"/>
        <w:tabs>
          <w:tab w:val="left" w:pos="142"/>
        </w:tabs>
        <w:rPr>
          <w:sz w:val="16"/>
          <w:szCs w:val="16"/>
        </w:rPr>
      </w:pPr>
      <w:r w:rsidRPr="00CE4117">
        <w:rPr>
          <w:sz w:val="16"/>
          <w:szCs w:val="16"/>
        </w:rPr>
        <w:tab/>
        <w:t xml:space="preserve"> где   </w:t>
      </w:r>
    </w:p>
    <w:p w:rsidR="000A2BBE" w:rsidRPr="00CE4117" w:rsidRDefault="000A2BBE" w:rsidP="00057719">
      <w:pPr>
        <w:widowControl w:val="0"/>
        <w:tabs>
          <w:tab w:val="left" w:pos="142"/>
        </w:tabs>
        <w:rPr>
          <w:sz w:val="16"/>
          <w:szCs w:val="16"/>
        </w:rPr>
      </w:pPr>
      <w:r w:rsidRPr="00CE4117">
        <w:rPr>
          <w:sz w:val="16"/>
          <w:szCs w:val="16"/>
        </w:rPr>
        <w:t>W - размер межбюджетных трансфертов бюджета городского поселения – город Павловск Павловского муниципального района Воронежской области</w:t>
      </w:r>
    </w:p>
    <w:p w:rsidR="000A2BBE" w:rsidRPr="00CE4117" w:rsidRDefault="000A2BBE" w:rsidP="00057719">
      <w:pPr>
        <w:widowControl w:val="0"/>
        <w:tabs>
          <w:tab w:val="left" w:pos="142"/>
        </w:tabs>
        <w:rPr>
          <w:sz w:val="16"/>
          <w:szCs w:val="16"/>
        </w:rPr>
      </w:pPr>
      <w:r w:rsidRPr="00CE4117">
        <w:rPr>
          <w:sz w:val="16"/>
          <w:szCs w:val="16"/>
        </w:rPr>
        <w:t>К - годовой фонд оплаты труда специалиста с начислениями,</w:t>
      </w:r>
    </w:p>
    <w:p w:rsidR="000A2BBE" w:rsidRPr="00CE4117" w:rsidRDefault="000A2BBE" w:rsidP="00057719">
      <w:pPr>
        <w:widowControl w:val="0"/>
        <w:tabs>
          <w:tab w:val="left" w:pos="142"/>
        </w:tabs>
        <w:rPr>
          <w:sz w:val="16"/>
          <w:szCs w:val="16"/>
        </w:rPr>
      </w:pPr>
      <w:r w:rsidRPr="00CE4117">
        <w:rPr>
          <w:sz w:val="16"/>
          <w:szCs w:val="16"/>
        </w:rPr>
        <w:t>С - количество специалистов,</w:t>
      </w:r>
    </w:p>
    <w:p w:rsidR="000A2BBE" w:rsidRPr="00CE4117" w:rsidRDefault="000A2BBE" w:rsidP="00057719">
      <w:pPr>
        <w:widowControl w:val="0"/>
        <w:tabs>
          <w:tab w:val="left" w:pos="142"/>
        </w:tabs>
        <w:rPr>
          <w:sz w:val="16"/>
          <w:szCs w:val="16"/>
        </w:rPr>
      </w:pPr>
      <w:r w:rsidRPr="00CE4117">
        <w:rPr>
          <w:noProof/>
          <w:sz w:val="16"/>
          <w:szCs w:val="16"/>
        </w:rPr>
        <w:t xml:space="preserve">N -  </w:t>
      </w:r>
      <w:r w:rsidRPr="00CE4117">
        <w:rPr>
          <w:sz w:val="16"/>
          <w:szCs w:val="16"/>
        </w:rPr>
        <w:t>количество фактически отработанного времени работником, осуществляющим выполнение переданных полномочий, месяцев,</w:t>
      </w:r>
    </w:p>
    <w:p w:rsidR="000A2BBE" w:rsidRPr="00CE4117" w:rsidRDefault="000A2BBE" w:rsidP="00057719">
      <w:pPr>
        <w:widowControl w:val="0"/>
        <w:tabs>
          <w:tab w:val="left" w:pos="142"/>
        </w:tabs>
        <w:rPr>
          <w:sz w:val="16"/>
          <w:szCs w:val="16"/>
        </w:rPr>
      </w:pPr>
      <w:r w:rsidRPr="00CE4117">
        <w:rPr>
          <w:sz w:val="16"/>
          <w:szCs w:val="16"/>
        </w:rPr>
        <w:t xml:space="preserve"> R - разовая величина межбюджетных трансфертов на реализацию переданных полномочий в n – году,</w:t>
      </w:r>
    </w:p>
    <w:p w:rsidR="000A2BBE" w:rsidRPr="00CE4117" w:rsidRDefault="000A2BBE" w:rsidP="00057719">
      <w:pPr>
        <w:widowControl w:val="0"/>
        <w:tabs>
          <w:tab w:val="left" w:pos="142"/>
        </w:tabs>
        <w:rPr>
          <w:sz w:val="16"/>
          <w:szCs w:val="16"/>
        </w:rPr>
      </w:pPr>
      <w:r w:rsidRPr="00CE4117">
        <w:rPr>
          <w:sz w:val="16"/>
          <w:szCs w:val="16"/>
        </w:rPr>
        <w:t xml:space="preserve"> FP – объем межбюджетных трансфертов, предусматриваемых в целях софинансирования субсидий из бюджета Воронежской области на капитальный ремонт и реконструкцию объектов тепло-водоснабжения и водоотведения.</w:t>
      </w:r>
    </w:p>
    <w:p w:rsidR="000A2BBE" w:rsidRPr="00CE4117" w:rsidRDefault="000A2BBE" w:rsidP="00057719">
      <w:pPr>
        <w:widowControl w:val="0"/>
        <w:tabs>
          <w:tab w:val="left" w:pos="142"/>
        </w:tabs>
        <w:rPr>
          <w:sz w:val="16"/>
          <w:szCs w:val="16"/>
        </w:rPr>
      </w:pPr>
      <w:r w:rsidRPr="00CE4117">
        <w:rPr>
          <w:sz w:val="16"/>
          <w:szCs w:val="16"/>
        </w:rPr>
        <w:tab/>
      </w:r>
    </w:p>
    <w:p w:rsidR="000A2BBE" w:rsidRPr="00CE4117" w:rsidRDefault="000A2BBE" w:rsidP="00057719">
      <w:pPr>
        <w:widowControl w:val="0"/>
        <w:tabs>
          <w:tab w:val="left" w:pos="142"/>
        </w:tabs>
        <w:rPr>
          <w:sz w:val="16"/>
          <w:szCs w:val="16"/>
        </w:rPr>
      </w:pPr>
      <w:r w:rsidRPr="00CE4117">
        <w:rPr>
          <w:sz w:val="16"/>
          <w:szCs w:val="16"/>
        </w:rPr>
        <w:t xml:space="preserve">W =  (427013,79  х 0,1 х 12) / 12 + 1250000,00 +299536,83 = 1 592 238,21 руб., </w:t>
      </w:r>
    </w:p>
    <w:p w:rsidR="000A2BBE" w:rsidRPr="00CE4117" w:rsidRDefault="000A2BBE" w:rsidP="00057719">
      <w:pPr>
        <w:widowControl w:val="0"/>
        <w:tabs>
          <w:tab w:val="left" w:pos="142"/>
        </w:tabs>
        <w:rPr>
          <w:sz w:val="16"/>
          <w:szCs w:val="16"/>
        </w:rPr>
      </w:pPr>
      <w:r w:rsidRPr="00CE4117">
        <w:rPr>
          <w:sz w:val="16"/>
          <w:szCs w:val="16"/>
        </w:rPr>
        <w:lastRenderedPageBreak/>
        <w:t xml:space="preserve"> K - годовой фонд оплаты труда с начислениями работника, непосредственно участвующего в осуществлении переданных полномочий в администрацию Павловского муниципального района Воронежской области 427013,79  руб.;</w:t>
      </w:r>
    </w:p>
    <w:p w:rsidR="000A2BBE" w:rsidRPr="00CE4117" w:rsidRDefault="000A2BBE" w:rsidP="00057719">
      <w:pPr>
        <w:widowControl w:val="0"/>
        <w:tabs>
          <w:tab w:val="left" w:pos="142"/>
        </w:tabs>
        <w:rPr>
          <w:sz w:val="16"/>
          <w:szCs w:val="16"/>
        </w:rPr>
      </w:pPr>
      <w:r w:rsidRPr="00CE4117">
        <w:rPr>
          <w:sz w:val="16"/>
          <w:szCs w:val="16"/>
        </w:rPr>
        <w:t>С – 0,1 ставка специалиста;</w:t>
      </w:r>
    </w:p>
    <w:p w:rsidR="000A2BBE" w:rsidRPr="00CE4117" w:rsidRDefault="000A2BBE" w:rsidP="00057719">
      <w:pPr>
        <w:widowControl w:val="0"/>
        <w:tabs>
          <w:tab w:val="left" w:pos="142"/>
        </w:tabs>
        <w:rPr>
          <w:sz w:val="16"/>
          <w:szCs w:val="16"/>
        </w:rPr>
      </w:pPr>
      <w:r w:rsidRPr="00CE4117">
        <w:rPr>
          <w:sz w:val="16"/>
          <w:szCs w:val="16"/>
        </w:rPr>
        <w:t>N – 12 месяцев;</w:t>
      </w:r>
    </w:p>
    <w:p w:rsidR="000A2BBE" w:rsidRPr="00CE4117" w:rsidRDefault="000A2BBE" w:rsidP="00057719">
      <w:pPr>
        <w:widowControl w:val="0"/>
        <w:tabs>
          <w:tab w:val="left" w:pos="142"/>
        </w:tabs>
        <w:rPr>
          <w:sz w:val="16"/>
          <w:szCs w:val="16"/>
        </w:rPr>
      </w:pPr>
      <w:r w:rsidRPr="00CE4117">
        <w:rPr>
          <w:sz w:val="16"/>
          <w:szCs w:val="16"/>
        </w:rPr>
        <w:t>R – величина межбюджетных трансфертов на реализацию переданных полномочий по следующим мероприятиям:</w:t>
      </w:r>
    </w:p>
    <w:p w:rsidR="000A2BBE" w:rsidRPr="00CE4117" w:rsidRDefault="000A2BBE" w:rsidP="00057719">
      <w:pPr>
        <w:widowControl w:val="0"/>
        <w:tabs>
          <w:tab w:val="left" w:pos="142"/>
        </w:tabs>
        <w:rPr>
          <w:sz w:val="16"/>
          <w:szCs w:val="16"/>
        </w:rPr>
      </w:pPr>
      <w:r w:rsidRPr="00CE4117">
        <w:rPr>
          <w:sz w:val="16"/>
          <w:szCs w:val="16"/>
        </w:rPr>
        <w:t xml:space="preserve">    - актуализация схемы теплоснабжения – 80000,00руб.,</w:t>
      </w:r>
    </w:p>
    <w:p w:rsidR="000A2BBE" w:rsidRPr="00CE4117" w:rsidRDefault="000A2BBE" w:rsidP="00057719">
      <w:pPr>
        <w:widowControl w:val="0"/>
        <w:tabs>
          <w:tab w:val="left" w:pos="142"/>
        </w:tabs>
        <w:rPr>
          <w:sz w:val="16"/>
          <w:szCs w:val="16"/>
        </w:rPr>
      </w:pPr>
      <w:r w:rsidRPr="00CE4117">
        <w:rPr>
          <w:sz w:val="16"/>
          <w:szCs w:val="16"/>
        </w:rPr>
        <w:t>- разработка схемы водоснабжения и водоотведения городского поселения – город Павловск Павловского муниципального района Воронежской области – 70000,00 руб.;</w:t>
      </w:r>
    </w:p>
    <w:p w:rsidR="000A2BBE" w:rsidRPr="00CE4117" w:rsidRDefault="000A2BBE" w:rsidP="00057719">
      <w:pPr>
        <w:widowControl w:val="0"/>
        <w:tabs>
          <w:tab w:val="left" w:pos="142"/>
        </w:tabs>
        <w:rPr>
          <w:sz w:val="16"/>
          <w:szCs w:val="16"/>
        </w:rPr>
      </w:pPr>
      <w:r w:rsidRPr="00CE4117">
        <w:rPr>
          <w:sz w:val="16"/>
          <w:szCs w:val="16"/>
        </w:rPr>
        <w:t>- выполнение работ по разработке сметной документации с прохождением государственной экспертизы в части проверки достоверности определения сметной стоимости по объекту : «Капитальный ремонт теплотрассы мкр.Северный, от ТК-28 до ТК-1 в г.Павловск Воронежской области» в целях реализации мероприятий государственной программы Воронежской области «Обеспечение качественными жилищно-коммунальными услугами населения Воронежской области» и федерального проекта «Модернизация коммунальной инфраструктуры» национального проекта «Инфраструктура для жизни» – 520000,00 руб.;</w:t>
      </w:r>
    </w:p>
    <w:p w:rsidR="000A2BBE" w:rsidRPr="00CE4117" w:rsidRDefault="000A2BBE" w:rsidP="00057719">
      <w:pPr>
        <w:widowControl w:val="0"/>
        <w:tabs>
          <w:tab w:val="left" w:pos="142"/>
        </w:tabs>
        <w:rPr>
          <w:sz w:val="16"/>
          <w:szCs w:val="16"/>
        </w:rPr>
      </w:pPr>
      <w:r w:rsidRPr="00CE4117">
        <w:rPr>
          <w:sz w:val="16"/>
          <w:szCs w:val="16"/>
        </w:rPr>
        <w:t>- выполнение работ по разработке сметной документации с прохождением государственной экспертизы в части проверки достоверности определения сметной стоимости по объекту: «Капитальный ремонт сетей водоснабжения в г.Павловск от ул.Воровского, 60 до ул.Чкалова, 45» в целях реализации мероприятий государственной программы Воронежской области «Обеспечение качественными жилищно-коммунальными услугами населения Воронежской области» и федерального проекта «Модернизация коммунальной инфраструктуры» национального проекта «Инфраструктура для жизни»  – 580000,00 руб.</w:t>
      </w:r>
    </w:p>
    <w:p w:rsidR="000A2BBE" w:rsidRPr="00CE4117" w:rsidRDefault="000A2BBE" w:rsidP="00057719">
      <w:pPr>
        <w:widowControl w:val="0"/>
        <w:tabs>
          <w:tab w:val="left" w:pos="142"/>
        </w:tabs>
        <w:rPr>
          <w:sz w:val="16"/>
          <w:szCs w:val="16"/>
        </w:rPr>
      </w:pPr>
      <w:r w:rsidRPr="00CE4117">
        <w:rPr>
          <w:sz w:val="16"/>
          <w:szCs w:val="16"/>
        </w:rPr>
        <w:t>FP – объем межбюджетных трансфертов, предусматривающий софинансирование субсидий из бюджета Воронежской области на капитальный ремонт и реконструкцию объектов тепло-водоснабжения и водоотведения по следующим мероприятиям:</w:t>
      </w:r>
    </w:p>
    <w:p w:rsidR="000A2BBE" w:rsidRPr="00CE4117" w:rsidRDefault="000A2BBE" w:rsidP="00057719">
      <w:pPr>
        <w:widowControl w:val="0"/>
        <w:tabs>
          <w:tab w:val="left" w:pos="142"/>
        </w:tabs>
        <w:rPr>
          <w:sz w:val="16"/>
          <w:szCs w:val="16"/>
        </w:rPr>
      </w:pPr>
      <w:r w:rsidRPr="00CE4117">
        <w:rPr>
          <w:sz w:val="16"/>
          <w:szCs w:val="16"/>
        </w:rPr>
        <w:t xml:space="preserve">    -софинансирование предоставленной субсидии из бюджета Воронежской области на выполнение работ по замене участка теплотрассы по адресу: г.Павловск, мкр.Северный, д.16 до ул. Свободы, д.22. – 83618,18 руб.;</w:t>
      </w:r>
    </w:p>
    <w:p w:rsidR="000A2BBE" w:rsidRPr="00CE4117" w:rsidRDefault="000A2BBE" w:rsidP="00057719">
      <w:pPr>
        <w:widowControl w:val="0"/>
        <w:tabs>
          <w:tab w:val="left" w:pos="142"/>
        </w:tabs>
        <w:rPr>
          <w:sz w:val="16"/>
          <w:szCs w:val="16"/>
        </w:rPr>
      </w:pPr>
      <w:r w:rsidRPr="00CE4117">
        <w:rPr>
          <w:sz w:val="16"/>
          <w:szCs w:val="16"/>
        </w:rPr>
        <w:t xml:space="preserve"> - софинансирование предоставленной субсидии из бюджета Воронежской области для реализации работ по объекту: «Капитальный ремонт теплотрассы мкр.Северный, от ТК-28 до ТК-1 в г.Павловск Воронежской области» - 92360,00 руб.;</w:t>
      </w:r>
    </w:p>
    <w:p w:rsidR="000A2BBE" w:rsidRPr="00CE4117" w:rsidRDefault="000A2BBE" w:rsidP="00057719">
      <w:pPr>
        <w:widowControl w:val="0"/>
        <w:tabs>
          <w:tab w:val="left" w:pos="142"/>
        </w:tabs>
        <w:rPr>
          <w:sz w:val="16"/>
          <w:szCs w:val="16"/>
        </w:rPr>
      </w:pPr>
      <w:r w:rsidRPr="00CE4117">
        <w:rPr>
          <w:sz w:val="16"/>
          <w:szCs w:val="16"/>
        </w:rPr>
        <w:t xml:space="preserve"> -  софинансирование предоставленной субсидии из бюджета Воронежской области для реализации переданных полномочий по мероприятию: «Капитальный ремонт сетей водоснабжения в г.Павловск от ул.Воровского, 60 до ул.Чкалова, 45».  – 123558,65 руб.»</w:t>
      </w:r>
    </w:p>
    <w:p w:rsidR="000A2BBE" w:rsidRPr="00CE4117" w:rsidRDefault="000A2BBE" w:rsidP="00057719">
      <w:pPr>
        <w:widowControl w:val="0"/>
        <w:tabs>
          <w:tab w:val="left" w:pos="142"/>
        </w:tabs>
        <w:rPr>
          <w:sz w:val="16"/>
          <w:szCs w:val="16"/>
        </w:rPr>
      </w:pPr>
      <w:r w:rsidRPr="00CE4117">
        <w:rPr>
          <w:sz w:val="16"/>
          <w:szCs w:val="16"/>
        </w:rPr>
        <w:t>Изложить в новой редакции:</w:t>
      </w:r>
    </w:p>
    <w:p w:rsidR="000A2BBE" w:rsidRPr="00CE4117" w:rsidRDefault="000A2BBE" w:rsidP="00057719">
      <w:pPr>
        <w:widowControl w:val="0"/>
        <w:tabs>
          <w:tab w:val="left" w:pos="142"/>
        </w:tabs>
        <w:rPr>
          <w:sz w:val="16"/>
          <w:szCs w:val="16"/>
        </w:rPr>
      </w:pPr>
      <w:r w:rsidRPr="00CE4117">
        <w:rPr>
          <w:sz w:val="16"/>
          <w:szCs w:val="16"/>
        </w:rPr>
        <w:t xml:space="preserve">«На 2025 год:        </w:t>
      </w:r>
    </w:p>
    <w:p w:rsidR="000A2BBE" w:rsidRPr="00CE4117" w:rsidRDefault="000A2BBE" w:rsidP="00057719">
      <w:pPr>
        <w:widowControl w:val="0"/>
        <w:tabs>
          <w:tab w:val="left" w:pos="142"/>
        </w:tabs>
        <w:rPr>
          <w:sz w:val="16"/>
          <w:szCs w:val="16"/>
        </w:rPr>
      </w:pPr>
      <w:r w:rsidRPr="00CE4117">
        <w:rPr>
          <w:sz w:val="16"/>
          <w:szCs w:val="16"/>
        </w:rPr>
        <w:t xml:space="preserve">W = (K*C*N)/12 + R + FP                       </w:t>
      </w:r>
    </w:p>
    <w:p w:rsidR="000A2BBE" w:rsidRPr="00CE4117" w:rsidRDefault="000A2BBE" w:rsidP="00057719">
      <w:pPr>
        <w:widowControl w:val="0"/>
        <w:tabs>
          <w:tab w:val="left" w:pos="142"/>
        </w:tabs>
        <w:rPr>
          <w:sz w:val="16"/>
          <w:szCs w:val="16"/>
        </w:rPr>
      </w:pPr>
      <w:r w:rsidRPr="00CE4117">
        <w:rPr>
          <w:sz w:val="16"/>
          <w:szCs w:val="16"/>
        </w:rPr>
        <w:tab/>
        <w:t xml:space="preserve"> где   </w:t>
      </w:r>
    </w:p>
    <w:p w:rsidR="000A2BBE" w:rsidRPr="00CE4117" w:rsidRDefault="000A2BBE" w:rsidP="00057719">
      <w:pPr>
        <w:widowControl w:val="0"/>
        <w:tabs>
          <w:tab w:val="left" w:pos="142"/>
        </w:tabs>
        <w:rPr>
          <w:sz w:val="16"/>
          <w:szCs w:val="16"/>
        </w:rPr>
      </w:pPr>
      <w:r w:rsidRPr="00CE4117">
        <w:rPr>
          <w:sz w:val="16"/>
          <w:szCs w:val="16"/>
        </w:rPr>
        <w:t>W - размер межбюджетных трансфертов бюджета городского поселения – город Павловск Павловского муниципального района Воронежской области</w:t>
      </w:r>
    </w:p>
    <w:p w:rsidR="000A2BBE" w:rsidRPr="00CE4117" w:rsidRDefault="000A2BBE" w:rsidP="00057719">
      <w:pPr>
        <w:widowControl w:val="0"/>
        <w:tabs>
          <w:tab w:val="left" w:pos="142"/>
        </w:tabs>
        <w:rPr>
          <w:sz w:val="16"/>
          <w:szCs w:val="16"/>
        </w:rPr>
      </w:pPr>
      <w:r w:rsidRPr="00CE4117">
        <w:rPr>
          <w:sz w:val="16"/>
          <w:szCs w:val="16"/>
        </w:rPr>
        <w:t>К - годовой фонд оплаты труда специалиста с начислениями,</w:t>
      </w:r>
    </w:p>
    <w:p w:rsidR="000A2BBE" w:rsidRPr="00CE4117" w:rsidRDefault="000A2BBE" w:rsidP="00057719">
      <w:pPr>
        <w:widowControl w:val="0"/>
        <w:tabs>
          <w:tab w:val="left" w:pos="142"/>
        </w:tabs>
        <w:rPr>
          <w:sz w:val="16"/>
          <w:szCs w:val="16"/>
        </w:rPr>
      </w:pPr>
      <w:r w:rsidRPr="00CE4117">
        <w:rPr>
          <w:sz w:val="16"/>
          <w:szCs w:val="16"/>
        </w:rPr>
        <w:t>С - количество специалистов,</w:t>
      </w:r>
    </w:p>
    <w:p w:rsidR="000A2BBE" w:rsidRPr="00CE4117" w:rsidRDefault="000A2BBE" w:rsidP="00057719">
      <w:pPr>
        <w:widowControl w:val="0"/>
        <w:tabs>
          <w:tab w:val="left" w:pos="142"/>
        </w:tabs>
        <w:rPr>
          <w:sz w:val="16"/>
          <w:szCs w:val="16"/>
        </w:rPr>
      </w:pPr>
      <w:r w:rsidRPr="00CE4117">
        <w:rPr>
          <w:sz w:val="16"/>
          <w:szCs w:val="16"/>
        </w:rPr>
        <w:t>N -  количество фактически отработанного времени работником, осуществляющим выполнение переданных полномочий, месяцев,</w:t>
      </w:r>
    </w:p>
    <w:p w:rsidR="000A2BBE" w:rsidRPr="00CE4117" w:rsidRDefault="000A2BBE" w:rsidP="00057719">
      <w:pPr>
        <w:widowControl w:val="0"/>
        <w:tabs>
          <w:tab w:val="left" w:pos="142"/>
        </w:tabs>
        <w:rPr>
          <w:sz w:val="16"/>
          <w:szCs w:val="16"/>
        </w:rPr>
      </w:pPr>
      <w:r w:rsidRPr="00CE4117">
        <w:rPr>
          <w:sz w:val="16"/>
          <w:szCs w:val="16"/>
        </w:rPr>
        <w:t xml:space="preserve"> R - разовая величина межбюджетных трансфертов на реализацию переданных полномочий в n – году,</w:t>
      </w:r>
    </w:p>
    <w:p w:rsidR="000A2BBE" w:rsidRPr="00CE4117" w:rsidRDefault="000A2BBE" w:rsidP="00057719">
      <w:pPr>
        <w:widowControl w:val="0"/>
        <w:tabs>
          <w:tab w:val="left" w:pos="142"/>
        </w:tabs>
        <w:rPr>
          <w:sz w:val="16"/>
          <w:szCs w:val="16"/>
        </w:rPr>
      </w:pPr>
      <w:r w:rsidRPr="00CE4117">
        <w:rPr>
          <w:sz w:val="16"/>
          <w:szCs w:val="16"/>
        </w:rPr>
        <w:t xml:space="preserve"> FP – объем межбюджетных трансфертов, предусматриваемых в целях софинансирования субсидий из бюджета Воронежской области на капитальный ремонт и реконструкцию объектов тепло-водоснабжения и водоотведения.</w:t>
      </w:r>
    </w:p>
    <w:p w:rsidR="000A2BBE" w:rsidRPr="00CE4117" w:rsidRDefault="000A2BBE" w:rsidP="00057719">
      <w:pPr>
        <w:widowControl w:val="0"/>
        <w:tabs>
          <w:tab w:val="left" w:pos="142"/>
        </w:tabs>
        <w:rPr>
          <w:sz w:val="16"/>
          <w:szCs w:val="16"/>
        </w:rPr>
      </w:pPr>
      <w:r w:rsidRPr="00CE4117">
        <w:rPr>
          <w:sz w:val="16"/>
          <w:szCs w:val="16"/>
        </w:rPr>
        <w:tab/>
      </w:r>
    </w:p>
    <w:p w:rsidR="000A2BBE" w:rsidRPr="00CE4117" w:rsidRDefault="000A2BBE" w:rsidP="00057719">
      <w:pPr>
        <w:widowControl w:val="0"/>
        <w:tabs>
          <w:tab w:val="left" w:pos="142"/>
        </w:tabs>
        <w:rPr>
          <w:sz w:val="16"/>
          <w:szCs w:val="16"/>
        </w:rPr>
      </w:pPr>
      <w:r w:rsidRPr="00CE4117">
        <w:rPr>
          <w:sz w:val="16"/>
          <w:szCs w:val="16"/>
        </w:rPr>
        <w:t xml:space="preserve">W =  (427013,79  х 0,1 х 12) / 12 + 1250000,00 +299536,83 + 2052000= 3644238,21 руб., </w:t>
      </w:r>
    </w:p>
    <w:p w:rsidR="000A2BBE" w:rsidRPr="00CE4117" w:rsidRDefault="000A2BBE" w:rsidP="00057719">
      <w:pPr>
        <w:widowControl w:val="0"/>
        <w:tabs>
          <w:tab w:val="left" w:pos="142"/>
        </w:tabs>
        <w:rPr>
          <w:sz w:val="16"/>
          <w:szCs w:val="16"/>
        </w:rPr>
      </w:pPr>
      <w:r w:rsidRPr="00CE4117">
        <w:rPr>
          <w:sz w:val="16"/>
          <w:szCs w:val="16"/>
        </w:rPr>
        <w:t>K - годовой фонд оплаты труда с начислениями работника, непосредственно участвующего в осуществлении переданных полномочий в администрацию Павловского муниципального района Воронежской области 427013,79  руб.;</w:t>
      </w:r>
    </w:p>
    <w:p w:rsidR="000A2BBE" w:rsidRPr="00CE4117" w:rsidRDefault="000A2BBE" w:rsidP="00057719">
      <w:pPr>
        <w:widowControl w:val="0"/>
        <w:tabs>
          <w:tab w:val="left" w:pos="142"/>
        </w:tabs>
        <w:rPr>
          <w:sz w:val="16"/>
          <w:szCs w:val="16"/>
        </w:rPr>
      </w:pPr>
      <w:r w:rsidRPr="00CE4117">
        <w:rPr>
          <w:sz w:val="16"/>
          <w:szCs w:val="16"/>
        </w:rPr>
        <w:t>С – 0,1 ставка специалиста;</w:t>
      </w:r>
    </w:p>
    <w:p w:rsidR="000A2BBE" w:rsidRPr="00CE4117" w:rsidRDefault="000A2BBE" w:rsidP="00057719">
      <w:pPr>
        <w:widowControl w:val="0"/>
        <w:tabs>
          <w:tab w:val="left" w:pos="142"/>
        </w:tabs>
        <w:rPr>
          <w:sz w:val="16"/>
          <w:szCs w:val="16"/>
        </w:rPr>
      </w:pPr>
      <w:r w:rsidRPr="00CE4117">
        <w:rPr>
          <w:sz w:val="16"/>
          <w:szCs w:val="16"/>
        </w:rPr>
        <w:t>N – 12 месяцев;</w:t>
      </w:r>
    </w:p>
    <w:p w:rsidR="000A2BBE" w:rsidRPr="00CE4117" w:rsidRDefault="000A2BBE" w:rsidP="00057719">
      <w:pPr>
        <w:widowControl w:val="0"/>
        <w:tabs>
          <w:tab w:val="left" w:pos="142"/>
        </w:tabs>
        <w:rPr>
          <w:sz w:val="16"/>
          <w:szCs w:val="16"/>
        </w:rPr>
      </w:pPr>
      <w:r w:rsidRPr="00CE4117">
        <w:rPr>
          <w:sz w:val="16"/>
          <w:szCs w:val="16"/>
        </w:rPr>
        <w:t>R – величина межбюджетных трансфертов на реализацию переданных полномочий по следующим мероприятиям:</w:t>
      </w:r>
    </w:p>
    <w:p w:rsidR="000A2BBE" w:rsidRPr="00CE4117" w:rsidRDefault="000A2BBE" w:rsidP="00057719">
      <w:pPr>
        <w:widowControl w:val="0"/>
        <w:tabs>
          <w:tab w:val="left" w:pos="142"/>
        </w:tabs>
        <w:rPr>
          <w:sz w:val="16"/>
          <w:szCs w:val="16"/>
        </w:rPr>
      </w:pPr>
      <w:r w:rsidRPr="00CE4117">
        <w:rPr>
          <w:sz w:val="16"/>
          <w:szCs w:val="16"/>
        </w:rPr>
        <w:lastRenderedPageBreak/>
        <w:t xml:space="preserve">    - актуализация схемы теплоснабжения – 80000,00руб.,</w:t>
      </w:r>
    </w:p>
    <w:p w:rsidR="000A2BBE" w:rsidRPr="00CE4117" w:rsidRDefault="000A2BBE" w:rsidP="00057719">
      <w:pPr>
        <w:widowControl w:val="0"/>
        <w:tabs>
          <w:tab w:val="left" w:pos="142"/>
        </w:tabs>
        <w:rPr>
          <w:sz w:val="16"/>
          <w:szCs w:val="16"/>
        </w:rPr>
      </w:pPr>
      <w:r w:rsidRPr="00CE4117">
        <w:rPr>
          <w:sz w:val="16"/>
          <w:szCs w:val="16"/>
        </w:rPr>
        <w:t>- разработка схемы водоснабжения и водоотведения городского поселения – город Павловск Павловского муниципального района Воронежской области – 70000,00 руб.;</w:t>
      </w:r>
    </w:p>
    <w:p w:rsidR="000A2BBE" w:rsidRPr="00CE4117" w:rsidRDefault="000A2BBE" w:rsidP="00057719">
      <w:pPr>
        <w:widowControl w:val="0"/>
        <w:tabs>
          <w:tab w:val="left" w:pos="142"/>
        </w:tabs>
        <w:rPr>
          <w:sz w:val="16"/>
          <w:szCs w:val="16"/>
        </w:rPr>
      </w:pPr>
      <w:r w:rsidRPr="00CE4117">
        <w:rPr>
          <w:sz w:val="16"/>
          <w:szCs w:val="16"/>
        </w:rPr>
        <w:t>- выполнение работ по разработке сметной документации с прохождением государственной экспертизы в части проверки достоверности определения сметной стоимости по объекту : «Капитальный ремонт теплотрассы мкр.Северный, от ТК-28 до ТК-1 в г.Павловск Воронежской области» в целях реализации мероприятий государственной программы Воронежской области «Обеспечение качественными жилищно-коммунальными услугами населения Воронежской области» и федерального проекта «Модернизация коммунальной инфраструктуры» национального проекта «Инфраструктура для жизни» – 520000,00 руб.;</w:t>
      </w:r>
    </w:p>
    <w:p w:rsidR="000A2BBE" w:rsidRPr="00CE4117" w:rsidRDefault="000A2BBE" w:rsidP="00057719">
      <w:pPr>
        <w:widowControl w:val="0"/>
        <w:tabs>
          <w:tab w:val="left" w:pos="142"/>
        </w:tabs>
        <w:rPr>
          <w:sz w:val="16"/>
          <w:szCs w:val="16"/>
        </w:rPr>
      </w:pPr>
      <w:r w:rsidRPr="00CE4117">
        <w:rPr>
          <w:sz w:val="16"/>
          <w:szCs w:val="16"/>
        </w:rPr>
        <w:t>- выполнение работ по разработке сметной документации с прохождением государственной экспертизы в части проверки достоверности определения сметной стоимости по объекту: «Капитальный ремонт сетей водоснабжения в г.Павловск от ул.Воровского, 60 до ул.Чкалова, 45» в целях реализации мероприятий государственной программы Воронежской области «Обеспечение качественными жилищно-коммунальными услугами населения Воронежской области» и федерального проекта «Модернизация коммунальной инфраструктуры» национального проекта «Инфраструктура для жизни»  – 580000,00 руб.</w:t>
      </w:r>
    </w:p>
    <w:p w:rsidR="000A2BBE" w:rsidRPr="00CE4117" w:rsidRDefault="000A2BBE" w:rsidP="00057719">
      <w:pPr>
        <w:widowControl w:val="0"/>
        <w:tabs>
          <w:tab w:val="left" w:pos="142"/>
        </w:tabs>
        <w:rPr>
          <w:sz w:val="16"/>
          <w:szCs w:val="16"/>
        </w:rPr>
      </w:pPr>
      <w:r w:rsidRPr="00CE4117">
        <w:rPr>
          <w:sz w:val="16"/>
          <w:szCs w:val="16"/>
        </w:rPr>
        <w:t>FP – объем межбюджетных трансфертов, предусматривающий софинансирование субсидий из бюджета Воронежской области на капитальный ремонт и реконструкцию объектов тепло-водоснабжения и водоотведения по следующим мероприятиям:</w:t>
      </w:r>
    </w:p>
    <w:p w:rsidR="000A2BBE" w:rsidRPr="00CE4117" w:rsidRDefault="000A2BBE" w:rsidP="00057719">
      <w:pPr>
        <w:widowControl w:val="0"/>
        <w:tabs>
          <w:tab w:val="left" w:pos="142"/>
        </w:tabs>
        <w:rPr>
          <w:sz w:val="16"/>
          <w:szCs w:val="16"/>
        </w:rPr>
      </w:pPr>
      <w:r w:rsidRPr="00CE4117">
        <w:rPr>
          <w:sz w:val="16"/>
          <w:szCs w:val="16"/>
        </w:rPr>
        <w:t xml:space="preserve">    -софинансирование предоставленной субсидии из бюджета Воронежской области на выполнение работ по замене участка теплотрассы по адресу: г.Павловск, мкр.Северный, д.16 до ул. Свободы, д.22. – 83618,18 руб.;</w:t>
      </w:r>
    </w:p>
    <w:p w:rsidR="000A2BBE" w:rsidRPr="00CE4117" w:rsidRDefault="000A2BBE" w:rsidP="00057719">
      <w:pPr>
        <w:widowControl w:val="0"/>
        <w:tabs>
          <w:tab w:val="left" w:pos="142"/>
        </w:tabs>
        <w:rPr>
          <w:sz w:val="16"/>
          <w:szCs w:val="16"/>
        </w:rPr>
      </w:pPr>
      <w:r w:rsidRPr="00CE4117">
        <w:rPr>
          <w:sz w:val="16"/>
          <w:szCs w:val="16"/>
        </w:rPr>
        <w:t xml:space="preserve"> - софинансирование предоставленной субсидии из бюджета Воронежской области для реализации работ по объекту: «Капитальный ремонт теплотрассы мкр.Северный, от ТК-28 до ТК-1 в г.Павловск Воронежской области» - 92360,00 руб.;</w:t>
      </w:r>
    </w:p>
    <w:p w:rsidR="000A2BBE" w:rsidRPr="00CE4117" w:rsidRDefault="000A2BBE" w:rsidP="00057719">
      <w:pPr>
        <w:widowControl w:val="0"/>
        <w:tabs>
          <w:tab w:val="left" w:pos="142"/>
        </w:tabs>
        <w:rPr>
          <w:sz w:val="16"/>
          <w:szCs w:val="16"/>
        </w:rPr>
      </w:pPr>
      <w:r w:rsidRPr="00CE4117">
        <w:rPr>
          <w:sz w:val="16"/>
          <w:szCs w:val="16"/>
        </w:rPr>
        <w:t xml:space="preserve"> -  софинансирование предоставленной субсидии из бюджета Воронежской области для реализации переданных полномочий по мероприятию: «Капитальный ремонт сетей водоснабжения в г.Павловск от ул.Воровского, 60 до ул.Чкалова, 45» – 123558,65 руб.;</w:t>
      </w:r>
    </w:p>
    <w:p w:rsidR="000A2BBE" w:rsidRPr="00CE4117" w:rsidRDefault="000A2BBE" w:rsidP="00057719">
      <w:pPr>
        <w:widowControl w:val="0"/>
        <w:tabs>
          <w:tab w:val="left" w:pos="142"/>
        </w:tabs>
        <w:rPr>
          <w:sz w:val="16"/>
          <w:szCs w:val="16"/>
        </w:rPr>
      </w:pPr>
      <w:r w:rsidRPr="00CE4117">
        <w:rPr>
          <w:sz w:val="16"/>
          <w:szCs w:val="16"/>
        </w:rPr>
        <w:t>- софинансирование предоставленной субсидии из бюджета Воронежской области (государственная программа Воронежской области «Обеспечение качественными жилищно-коммунальными услугами населения Воронежской области») по мероприятию «Разработка проектно-сметной документации по объекту «Реконструкция существующей газовой котельной №14, ЦТП и тепловых сетей с организацией резервного топливного хозяйства в г.Павловск (ПИР) – 2052000,00 руб.»</w:t>
      </w:r>
    </w:p>
    <w:p w:rsidR="000A2BBE" w:rsidRPr="00CE4117" w:rsidRDefault="000A2BBE" w:rsidP="00057719">
      <w:pPr>
        <w:widowControl w:val="0"/>
        <w:tabs>
          <w:tab w:val="left" w:pos="142"/>
        </w:tabs>
        <w:autoSpaceDE w:val="0"/>
        <w:autoSpaceDN w:val="0"/>
        <w:adjustRightInd w:val="0"/>
        <w:rPr>
          <w:sz w:val="16"/>
          <w:szCs w:val="16"/>
        </w:rPr>
      </w:pPr>
      <w:r w:rsidRPr="00CE4117">
        <w:rPr>
          <w:sz w:val="16"/>
          <w:szCs w:val="16"/>
        </w:rPr>
        <w:t>2. Опубликовать настоящее решение в муниципальной газете «Павловский муниципальный вестник».</w:t>
      </w:r>
    </w:p>
    <w:p w:rsidR="000A2BBE" w:rsidRPr="00CE4117" w:rsidRDefault="000A2BBE" w:rsidP="00057719">
      <w:pPr>
        <w:widowControl w:val="0"/>
        <w:tabs>
          <w:tab w:val="left" w:pos="142"/>
        </w:tabs>
        <w:rPr>
          <w:sz w:val="16"/>
          <w:szCs w:val="16"/>
        </w:rPr>
      </w:pPr>
      <w:r w:rsidRPr="00CE4117">
        <w:rPr>
          <w:sz w:val="16"/>
          <w:szCs w:val="16"/>
        </w:rPr>
        <w:t>3. Настоящее решение вступает в силу с момента официального опубликования в муниципальной газете «Павловский муниципальный вестник».</w:t>
      </w:r>
    </w:p>
    <w:p w:rsidR="000A2BBE" w:rsidRPr="00CE4117" w:rsidRDefault="000A2BBE" w:rsidP="00057719">
      <w:pPr>
        <w:widowControl w:val="0"/>
        <w:tabs>
          <w:tab w:val="left" w:pos="142"/>
        </w:tabs>
        <w:rPr>
          <w:sz w:val="16"/>
          <w:szCs w:val="16"/>
        </w:rPr>
      </w:pPr>
    </w:p>
    <w:p w:rsidR="000A2BBE" w:rsidRPr="00CE4117" w:rsidRDefault="000A2BBE" w:rsidP="00057719">
      <w:pPr>
        <w:pStyle w:val="ae"/>
        <w:widowControl w:val="0"/>
        <w:tabs>
          <w:tab w:val="left" w:pos="142"/>
        </w:tabs>
        <w:ind w:left="0"/>
        <w:jc w:val="both"/>
        <w:rPr>
          <w:sz w:val="16"/>
          <w:szCs w:val="16"/>
        </w:rPr>
      </w:pPr>
    </w:p>
    <w:p w:rsidR="000A2BBE" w:rsidRPr="00CE4117" w:rsidRDefault="000A2BBE" w:rsidP="00057719">
      <w:pPr>
        <w:widowControl w:val="0"/>
        <w:tabs>
          <w:tab w:val="left" w:pos="142"/>
        </w:tabs>
        <w:rPr>
          <w:sz w:val="16"/>
          <w:szCs w:val="16"/>
        </w:rPr>
      </w:pPr>
      <w:r w:rsidRPr="00CE4117">
        <w:rPr>
          <w:sz w:val="16"/>
          <w:szCs w:val="16"/>
        </w:rPr>
        <w:t>Председатель Совета народных депутатов</w:t>
      </w:r>
    </w:p>
    <w:p w:rsidR="000A2BBE" w:rsidRPr="00CE4117" w:rsidRDefault="000A2BBE" w:rsidP="00057719">
      <w:pPr>
        <w:widowControl w:val="0"/>
        <w:tabs>
          <w:tab w:val="left" w:pos="142"/>
        </w:tabs>
        <w:rPr>
          <w:sz w:val="16"/>
          <w:szCs w:val="16"/>
        </w:rPr>
      </w:pPr>
      <w:r w:rsidRPr="00CE4117">
        <w:rPr>
          <w:sz w:val="16"/>
          <w:szCs w:val="16"/>
        </w:rPr>
        <w:t xml:space="preserve">городского поселения – город Павловск                                     О.И.Шумейко               </w:t>
      </w:r>
      <w:r w:rsidRPr="00CE4117">
        <w:rPr>
          <w:sz w:val="16"/>
          <w:szCs w:val="16"/>
        </w:rPr>
        <w:tab/>
      </w:r>
      <w:r w:rsidRPr="00CE4117">
        <w:rPr>
          <w:sz w:val="16"/>
          <w:szCs w:val="16"/>
        </w:rPr>
        <w:tab/>
      </w:r>
      <w:r w:rsidRPr="00CE4117">
        <w:rPr>
          <w:sz w:val="16"/>
          <w:szCs w:val="16"/>
        </w:rPr>
        <w:tab/>
      </w:r>
      <w:r w:rsidRPr="00CE4117">
        <w:rPr>
          <w:sz w:val="16"/>
          <w:szCs w:val="16"/>
        </w:rPr>
        <w:tab/>
        <w:t xml:space="preserve">                      </w:t>
      </w:r>
      <w:r w:rsidRPr="00CE4117">
        <w:rPr>
          <w:sz w:val="16"/>
          <w:szCs w:val="16"/>
        </w:rPr>
        <w:tab/>
      </w:r>
      <w:r w:rsidRPr="00CE4117">
        <w:rPr>
          <w:sz w:val="16"/>
          <w:szCs w:val="16"/>
        </w:rPr>
        <w:tab/>
      </w:r>
      <w:r w:rsidRPr="00CE4117">
        <w:rPr>
          <w:sz w:val="16"/>
          <w:szCs w:val="16"/>
        </w:rPr>
        <w:tab/>
      </w:r>
      <w:r w:rsidRPr="00CE4117">
        <w:rPr>
          <w:sz w:val="16"/>
          <w:szCs w:val="16"/>
        </w:rPr>
        <w:tab/>
        <w:t xml:space="preserve">   </w:t>
      </w:r>
    </w:p>
    <w:p w:rsidR="000A2BBE" w:rsidRPr="00CE4117" w:rsidRDefault="000A2BBE" w:rsidP="00057719">
      <w:pPr>
        <w:widowControl w:val="0"/>
        <w:tabs>
          <w:tab w:val="left" w:pos="142"/>
        </w:tabs>
        <w:rPr>
          <w:sz w:val="16"/>
          <w:szCs w:val="16"/>
        </w:rPr>
      </w:pPr>
    </w:p>
    <w:p w:rsidR="000A2BBE" w:rsidRPr="00CE4117" w:rsidRDefault="000A2BBE" w:rsidP="00057719">
      <w:pPr>
        <w:widowControl w:val="0"/>
        <w:tabs>
          <w:tab w:val="left" w:pos="142"/>
        </w:tabs>
        <w:rPr>
          <w:sz w:val="16"/>
          <w:szCs w:val="16"/>
        </w:rPr>
      </w:pPr>
      <w:r w:rsidRPr="00CE4117">
        <w:rPr>
          <w:sz w:val="16"/>
          <w:szCs w:val="16"/>
        </w:rPr>
        <w:t>Глава городского поселения –</w:t>
      </w:r>
    </w:p>
    <w:p w:rsidR="000A2BBE" w:rsidRPr="00CE4117" w:rsidRDefault="000A2BBE" w:rsidP="00057719">
      <w:pPr>
        <w:widowControl w:val="0"/>
        <w:tabs>
          <w:tab w:val="left" w:pos="142"/>
        </w:tabs>
        <w:rPr>
          <w:sz w:val="16"/>
          <w:szCs w:val="16"/>
        </w:rPr>
      </w:pPr>
      <w:r w:rsidRPr="00CE4117">
        <w:rPr>
          <w:sz w:val="16"/>
          <w:szCs w:val="16"/>
        </w:rPr>
        <w:t xml:space="preserve">город Павловск                          </w:t>
      </w:r>
      <w:r w:rsidRPr="00CE4117">
        <w:rPr>
          <w:sz w:val="16"/>
          <w:szCs w:val="16"/>
        </w:rPr>
        <w:tab/>
      </w:r>
      <w:r w:rsidRPr="00CE4117">
        <w:rPr>
          <w:sz w:val="16"/>
          <w:szCs w:val="16"/>
        </w:rPr>
        <w:tab/>
      </w:r>
      <w:r w:rsidRPr="00CE4117">
        <w:rPr>
          <w:sz w:val="16"/>
          <w:szCs w:val="16"/>
        </w:rPr>
        <w:tab/>
      </w:r>
      <w:r w:rsidRPr="00CE4117">
        <w:rPr>
          <w:sz w:val="16"/>
          <w:szCs w:val="16"/>
        </w:rPr>
        <w:tab/>
        <w:t xml:space="preserve">                         В.А. Щербаков</w:t>
      </w:r>
    </w:p>
    <w:p w:rsidR="000A2BBE" w:rsidRPr="00CE4117" w:rsidRDefault="000A2BBE" w:rsidP="00057719">
      <w:pPr>
        <w:widowControl w:val="0"/>
        <w:tabs>
          <w:tab w:val="left" w:pos="142"/>
        </w:tabs>
        <w:rPr>
          <w:sz w:val="16"/>
          <w:szCs w:val="16"/>
        </w:rPr>
      </w:pPr>
    </w:p>
    <w:tbl>
      <w:tblPr>
        <w:tblStyle w:val="af3"/>
        <w:tblW w:w="0" w:type="auto"/>
        <w:shd w:val="clear" w:color="auto" w:fill="BFBFBF" w:themeFill="background1" w:themeFillShade="BF"/>
        <w:tblLook w:val="04A0"/>
      </w:tblPr>
      <w:tblGrid>
        <w:gridCol w:w="4826"/>
      </w:tblGrid>
      <w:tr w:rsidR="00457098" w:rsidRPr="00CE4117" w:rsidTr="00457098">
        <w:tc>
          <w:tcPr>
            <w:tcW w:w="4826" w:type="dxa"/>
            <w:shd w:val="clear" w:color="auto" w:fill="BFBFBF" w:themeFill="background1" w:themeFillShade="BF"/>
          </w:tcPr>
          <w:p w:rsidR="00457098" w:rsidRPr="00CE4117" w:rsidRDefault="00457098" w:rsidP="00057719">
            <w:pPr>
              <w:tabs>
                <w:tab w:val="left" w:pos="142"/>
              </w:tabs>
              <w:jc w:val="center"/>
              <w:rPr>
                <w:b/>
              </w:rPr>
            </w:pPr>
            <w:r w:rsidRPr="00CE4117">
              <w:rPr>
                <w:b/>
              </w:rPr>
              <w:t>Воронцовское сельское поселение</w:t>
            </w:r>
          </w:p>
        </w:tc>
      </w:tr>
    </w:tbl>
    <w:p w:rsidR="00457098" w:rsidRPr="00CE4117" w:rsidRDefault="00457098" w:rsidP="00057719">
      <w:pPr>
        <w:tabs>
          <w:tab w:val="left" w:pos="142"/>
        </w:tabs>
        <w:rPr>
          <w:sz w:val="16"/>
          <w:szCs w:val="16"/>
        </w:rPr>
      </w:pPr>
    </w:p>
    <w:p w:rsidR="00057719" w:rsidRPr="00CE4117" w:rsidRDefault="00057719" w:rsidP="00057719">
      <w:pPr>
        <w:widowControl w:val="0"/>
        <w:jc w:val="center"/>
        <w:rPr>
          <w:sz w:val="16"/>
          <w:szCs w:val="16"/>
        </w:rPr>
      </w:pPr>
      <w:r w:rsidRPr="00CE4117">
        <w:rPr>
          <w:sz w:val="16"/>
          <w:szCs w:val="16"/>
        </w:rPr>
        <w:t>Совет народных депутатов Воронцовского сельского поселения</w:t>
      </w:r>
    </w:p>
    <w:p w:rsidR="00057719" w:rsidRPr="00CE4117" w:rsidRDefault="00057719" w:rsidP="00057719">
      <w:pPr>
        <w:widowControl w:val="0"/>
        <w:jc w:val="center"/>
        <w:rPr>
          <w:sz w:val="16"/>
          <w:szCs w:val="16"/>
        </w:rPr>
      </w:pPr>
      <w:r w:rsidRPr="00CE4117">
        <w:rPr>
          <w:sz w:val="16"/>
          <w:szCs w:val="16"/>
        </w:rPr>
        <w:t>Павловского муниципального района</w:t>
      </w:r>
    </w:p>
    <w:p w:rsidR="00057719" w:rsidRPr="00CE4117" w:rsidRDefault="00057719" w:rsidP="00057719">
      <w:pPr>
        <w:widowControl w:val="0"/>
        <w:jc w:val="center"/>
        <w:rPr>
          <w:sz w:val="16"/>
          <w:szCs w:val="16"/>
        </w:rPr>
      </w:pPr>
      <w:r w:rsidRPr="00CE4117">
        <w:rPr>
          <w:sz w:val="16"/>
          <w:szCs w:val="16"/>
        </w:rPr>
        <w:t>Воронежской области</w:t>
      </w:r>
    </w:p>
    <w:p w:rsidR="00057719" w:rsidRPr="00CE4117" w:rsidRDefault="00057719" w:rsidP="00057719">
      <w:pPr>
        <w:widowControl w:val="0"/>
        <w:rPr>
          <w:sz w:val="16"/>
          <w:szCs w:val="16"/>
        </w:rPr>
      </w:pPr>
    </w:p>
    <w:p w:rsidR="00057719" w:rsidRPr="00CE4117" w:rsidRDefault="00057719" w:rsidP="00057719">
      <w:pPr>
        <w:widowControl w:val="0"/>
        <w:jc w:val="center"/>
        <w:rPr>
          <w:sz w:val="16"/>
          <w:szCs w:val="16"/>
        </w:rPr>
      </w:pPr>
      <w:r w:rsidRPr="00CE4117">
        <w:rPr>
          <w:sz w:val="16"/>
          <w:szCs w:val="16"/>
        </w:rPr>
        <w:t>РЕШЕНИЕ</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от 19.06.2025г. №315</w:t>
      </w:r>
    </w:p>
    <w:p w:rsidR="00057719" w:rsidRPr="00CE4117" w:rsidRDefault="00057719" w:rsidP="00057719">
      <w:pPr>
        <w:widowControl w:val="0"/>
        <w:rPr>
          <w:sz w:val="16"/>
          <w:szCs w:val="16"/>
        </w:rPr>
      </w:pPr>
      <w:r w:rsidRPr="00CE4117">
        <w:rPr>
          <w:sz w:val="16"/>
          <w:szCs w:val="16"/>
        </w:rPr>
        <w:t>с.Воронцовка</w:t>
      </w:r>
    </w:p>
    <w:p w:rsidR="00057719" w:rsidRPr="00CE4117" w:rsidRDefault="00057719" w:rsidP="00057719">
      <w:pPr>
        <w:pStyle w:val="affe"/>
        <w:widowControl w:val="0"/>
        <w:rPr>
          <w:sz w:val="16"/>
          <w:szCs w:val="16"/>
        </w:rPr>
      </w:pPr>
    </w:p>
    <w:p w:rsidR="00057719" w:rsidRPr="00CE4117" w:rsidRDefault="00057719" w:rsidP="00057719">
      <w:pPr>
        <w:pStyle w:val="Title"/>
        <w:widowControl w:val="0"/>
        <w:spacing w:before="0" w:after="0"/>
        <w:ind w:firstLine="0"/>
        <w:jc w:val="left"/>
        <w:rPr>
          <w:rFonts w:ascii="Times New Roman" w:hAnsi="Times New Roman" w:cs="Times New Roman"/>
          <w:b w:val="0"/>
          <w:sz w:val="16"/>
          <w:szCs w:val="16"/>
        </w:rPr>
      </w:pPr>
      <w:r w:rsidRPr="00CE4117">
        <w:rPr>
          <w:rFonts w:ascii="Times New Roman" w:hAnsi="Times New Roman" w:cs="Times New Roman"/>
          <w:b w:val="0"/>
          <w:sz w:val="16"/>
          <w:szCs w:val="16"/>
        </w:rPr>
        <w:lastRenderedPageBreak/>
        <w:t>О внесении изменений в решение Совета народных депутатов Воронцовского сельского поселения от 10.06.2024г. №243 «Об утверждении Порядка проведения конкурса по отбору кандидатур на должность главы Воронцовского сельского поселения Павловского муниципального района Воронежской области и избрания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Pr="00CE4117">
        <w:rPr>
          <w:color w:val="000000"/>
          <w:spacing w:val="-12"/>
          <w:sz w:val="16"/>
          <w:szCs w:val="16"/>
        </w:rPr>
        <w:t>от 12.06.2002 № 67-</w:t>
      </w:r>
      <w:r w:rsidRPr="00CE4117">
        <w:rPr>
          <w:sz w:val="16"/>
          <w:szCs w:val="16"/>
        </w:rPr>
        <w:t>ФЗ «Об основных гарантиях избирательных прав и права на участие в референдуме граждан Российской Федерации», от 25.12.2008 № 273-ФЗ «О противодействии коррупции», Законами Воронежской области от 23.12.2008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от 10.11.2014 № 149-ОЗ «О порядке формирования органов местного самоуправления в Воронежской области и о сроках их полномочий» и Уставом Воронцовского сельского поселения Павловского муниципального района Совет народных депутатов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sz w:val="16"/>
          <w:szCs w:val="16"/>
        </w:rPr>
      </w:pPr>
      <w:r w:rsidRPr="00CE4117">
        <w:rPr>
          <w:sz w:val="16"/>
          <w:szCs w:val="16"/>
        </w:rPr>
        <w:t xml:space="preserve"> </w:t>
      </w:r>
    </w:p>
    <w:p w:rsidR="00057719" w:rsidRPr="00CE4117" w:rsidRDefault="00057719" w:rsidP="00057719">
      <w:pPr>
        <w:widowControl w:val="0"/>
        <w:jc w:val="center"/>
        <w:rPr>
          <w:sz w:val="16"/>
          <w:szCs w:val="16"/>
        </w:rPr>
      </w:pPr>
      <w:r w:rsidRPr="00CE4117">
        <w:rPr>
          <w:sz w:val="16"/>
          <w:szCs w:val="16"/>
        </w:rPr>
        <w:t>РЕШИЛ:</w:t>
      </w:r>
    </w:p>
    <w:p w:rsidR="00057719" w:rsidRPr="00CE4117" w:rsidRDefault="00057719" w:rsidP="00057719">
      <w:pPr>
        <w:widowControl w:val="0"/>
        <w:jc w:val="center"/>
        <w:rPr>
          <w:sz w:val="16"/>
          <w:szCs w:val="16"/>
        </w:rPr>
      </w:pPr>
    </w:p>
    <w:p w:rsidR="00057719" w:rsidRPr="00CE4117" w:rsidRDefault="00057719" w:rsidP="00057719">
      <w:pPr>
        <w:pStyle w:val="ConsPlusNonformat"/>
        <w:jc w:val="both"/>
        <w:rPr>
          <w:rFonts w:ascii="Times New Roman" w:hAnsi="Times New Roman" w:cs="Times New Roman"/>
          <w:sz w:val="16"/>
          <w:szCs w:val="16"/>
        </w:rPr>
      </w:pPr>
      <w:r w:rsidRPr="00CE4117">
        <w:rPr>
          <w:rFonts w:ascii="Times New Roman" w:hAnsi="Times New Roman" w:cs="Times New Roman"/>
          <w:sz w:val="16"/>
          <w:szCs w:val="16"/>
        </w:rPr>
        <w:t>1. Внести изменения в решение Совета народных депутатов Воронцовского сельского поселения от 10.06.2024г. №243 «Об утверждении Порядка проведения конкурса по отбору кандидатур на должность главы Воронцовского сельского поселения Павловского муниципального района Воронежской области и избрания главы Воронцовского сельского поселения Павловского муниципального района Воронежской области» изложив приложение в новой редакции согласно приложению к настоящему решению.</w:t>
      </w:r>
    </w:p>
    <w:p w:rsidR="00057719" w:rsidRPr="00CE4117" w:rsidRDefault="00057719" w:rsidP="00057719">
      <w:pPr>
        <w:widowControl w:val="0"/>
        <w:autoSpaceDE w:val="0"/>
        <w:autoSpaceDN w:val="0"/>
        <w:adjustRightInd w:val="0"/>
        <w:rPr>
          <w:sz w:val="16"/>
          <w:szCs w:val="16"/>
        </w:rPr>
      </w:pPr>
      <w:r w:rsidRPr="00CE4117">
        <w:rPr>
          <w:sz w:val="16"/>
          <w:szCs w:val="16"/>
        </w:rPr>
        <w:t>2. Опубликовать настоящее решение в муниципальной газете «Павловский муниципальный вестник» и разместить на официальном сайте администрации Воронцовского сельского поселения в сети Интернет.</w:t>
      </w:r>
    </w:p>
    <w:p w:rsidR="00057719" w:rsidRPr="00CE4117" w:rsidRDefault="00057719" w:rsidP="00057719">
      <w:pPr>
        <w:pStyle w:val="ConsPlusNonformat"/>
        <w:jc w:val="both"/>
        <w:rPr>
          <w:rFonts w:ascii="Times New Roman" w:hAnsi="Times New Roman" w:cs="Times New Roman"/>
          <w:sz w:val="16"/>
          <w:szCs w:val="16"/>
        </w:rPr>
      </w:pPr>
      <w:r w:rsidRPr="00CE4117">
        <w:rPr>
          <w:rFonts w:ascii="Times New Roman" w:hAnsi="Times New Roman" w:cs="Times New Roman"/>
          <w:sz w:val="16"/>
          <w:szCs w:val="16"/>
        </w:rPr>
        <w:t>3. Настоящее решение вступает в силу с даты его официального опубликования.</w:t>
      </w:r>
    </w:p>
    <w:p w:rsidR="00057719" w:rsidRPr="00CE4117" w:rsidRDefault="00057719" w:rsidP="00057719">
      <w:pPr>
        <w:pStyle w:val="ConsPlusNonformat"/>
        <w:jc w:val="both"/>
        <w:rPr>
          <w:rFonts w:ascii="Times New Roman" w:hAnsi="Times New Roman" w:cs="Times New Roman"/>
          <w:sz w:val="16"/>
          <w:szCs w:val="16"/>
        </w:rPr>
      </w:pPr>
    </w:p>
    <w:p w:rsidR="00057719" w:rsidRPr="00CE4117" w:rsidRDefault="00057719" w:rsidP="00057719">
      <w:pPr>
        <w:pStyle w:val="ConsPlusNonformat"/>
        <w:jc w:val="both"/>
        <w:rPr>
          <w:rFonts w:ascii="Times New Roman" w:hAnsi="Times New Roman" w:cs="Times New Roman"/>
          <w:sz w:val="16"/>
          <w:szCs w:val="16"/>
        </w:rPr>
      </w:pPr>
    </w:p>
    <w:tbl>
      <w:tblPr>
        <w:tblW w:w="5000" w:type="pct"/>
        <w:tblLook w:val="04A0"/>
      </w:tblPr>
      <w:tblGrid>
        <w:gridCol w:w="2822"/>
        <w:gridCol w:w="2004"/>
      </w:tblGrid>
      <w:tr w:rsidR="00057719" w:rsidRPr="00CE4117" w:rsidTr="00551C06">
        <w:tc>
          <w:tcPr>
            <w:tcW w:w="5637" w:type="dxa"/>
            <w:shd w:val="clear" w:color="auto" w:fill="auto"/>
          </w:tcPr>
          <w:p w:rsidR="00057719" w:rsidRPr="00CE4117" w:rsidRDefault="00057719" w:rsidP="00551C06">
            <w:pPr>
              <w:pStyle w:val="affe"/>
              <w:widowControl w:val="0"/>
              <w:rPr>
                <w:sz w:val="16"/>
                <w:szCs w:val="16"/>
              </w:rPr>
            </w:pPr>
            <w:r w:rsidRPr="00CE4117">
              <w:rPr>
                <w:sz w:val="16"/>
                <w:szCs w:val="16"/>
              </w:rPr>
              <w:t>Глава Воронцовского сельского поселения</w:t>
            </w:r>
          </w:p>
          <w:p w:rsidR="00057719" w:rsidRPr="00CE4117" w:rsidRDefault="00057719" w:rsidP="00551C06">
            <w:pPr>
              <w:pStyle w:val="affe"/>
              <w:widowControl w:val="0"/>
              <w:rPr>
                <w:sz w:val="16"/>
                <w:szCs w:val="16"/>
              </w:rPr>
            </w:pPr>
            <w:r w:rsidRPr="00CE4117">
              <w:rPr>
                <w:sz w:val="16"/>
                <w:szCs w:val="16"/>
              </w:rPr>
              <w:t>Павловского муниципального района</w:t>
            </w:r>
          </w:p>
          <w:p w:rsidR="00057719" w:rsidRPr="00CE4117" w:rsidRDefault="00057719" w:rsidP="00551C06">
            <w:pPr>
              <w:pStyle w:val="ConsPlusNonformat"/>
              <w:rPr>
                <w:rFonts w:ascii="Times New Roman" w:hAnsi="Times New Roman" w:cs="Times New Roman"/>
                <w:sz w:val="16"/>
                <w:szCs w:val="16"/>
              </w:rPr>
            </w:pPr>
            <w:r w:rsidRPr="00CE4117">
              <w:rPr>
                <w:rFonts w:ascii="Times New Roman" w:hAnsi="Times New Roman" w:cs="Times New Roman"/>
                <w:sz w:val="16"/>
                <w:szCs w:val="16"/>
              </w:rPr>
              <w:t>Воронежской области</w:t>
            </w:r>
          </w:p>
        </w:tc>
        <w:tc>
          <w:tcPr>
            <w:tcW w:w="4217" w:type="dxa"/>
            <w:shd w:val="clear" w:color="auto" w:fill="auto"/>
          </w:tcPr>
          <w:p w:rsidR="00057719" w:rsidRPr="00CE4117" w:rsidRDefault="00057719" w:rsidP="00551C06">
            <w:pPr>
              <w:pStyle w:val="ConsPlusNonformat"/>
              <w:rPr>
                <w:rFonts w:ascii="Times New Roman" w:hAnsi="Times New Roman" w:cs="Times New Roman"/>
                <w:sz w:val="16"/>
                <w:szCs w:val="16"/>
              </w:rPr>
            </w:pPr>
          </w:p>
          <w:p w:rsidR="00057719" w:rsidRPr="00CE4117" w:rsidRDefault="00057719" w:rsidP="00551C06">
            <w:pPr>
              <w:pStyle w:val="ConsPlusNonformat"/>
              <w:jc w:val="right"/>
              <w:rPr>
                <w:rFonts w:ascii="Times New Roman" w:hAnsi="Times New Roman" w:cs="Times New Roman"/>
                <w:sz w:val="16"/>
                <w:szCs w:val="16"/>
              </w:rPr>
            </w:pPr>
          </w:p>
          <w:p w:rsidR="00057719" w:rsidRPr="00CE4117" w:rsidRDefault="00057719" w:rsidP="00551C06">
            <w:pPr>
              <w:pStyle w:val="ConsPlusNonformat"/>
              <w:jc w:val="right"/>
              <w:rPr>
                <w:rFonts w:ascii="Times New Roman" w:hAnsi="Times New Roman" w:cs="Times New Roman"/>
                <w:sz w:val="16"/>
                <w:szCs w:val="16"/>
              </w:rPr>
            </w:pPr>
            <w:r w:rsidRPr="00CE4117">
              <w:rPr>
                <w:rFonts w:ascii="Times New Roman" w:hAnsi="Times New Roman" w:cs="Times New Roman"/>
                <w:sz w:val="16"/>
                <w:szCs w:val="16"/>
              </w:rPr>
              <w:t>Е.И. Ржевская</w:t>
            </w:r>
          </w:p>
        </w:tc>
      </w:tr>
    </w:tbl>
    <w:p w:rsidR="00057719" w:rsidRPr="00CE4117" w:rsidRDefault="00057719" w:rsidP="00057719">
      <w:pPr>
        <w:pStyle w:val="ConsPlusNonformat"/>
        <w:jc w:val="both"/>
        <w:rPr>
          <w:rFonts w:ascii="Times New Roman" w:hAnsi="Times New Roman" w:cs="Times New Roman"/>
          <w:sz w:val="16"/>
          <w:szCs w:val="16"/>
        </w:rPr>
      </w:pPr>
    </w:p>
    <w:p w:rsidR="00057719" w:rsidRPr="00CE4117" w:rsidRDefault="00057719" w:rsidP="00057719">
      <w:pPr>
        <w:pStyle w:val="ConsPlusNonformat"/>
        <w:jc w:val="both"/>
        <w:rPr>
          <w:rFonts w:ascii="Times New Roman" w:hAnsi="Times New Roman" w:cs="Times New Roman"/>
          <w:sz w:val="16"/>
          <w:szCs w:val="16"/>
        </w:rPr>
      </w:pPr>
    </w:p>
    <w:tbl>
      <w:tblPr>
        <w:tblW w:w="5000" w:type="pct"/>
        <w:tblLook w:val="04A0"/>
      </w:tblPr>
      <w:tblGrid>
        <w:gridCol w:w="2821"/>
        <w:gridCol w:w="2005"/>
      </w:tblGrid>
      <w:tr w:rsidR="00057719" w:rsidRPr="00CE4117" w:rsidTr="00551C06">
        <w:tc>
          <w:tcPr>
            <w:tcW w:w="5637" w:type="dxa"/>
            <w:shd w:val="clear" w:color="auto" w:fill="auto"/>
          </w:tcPr>
          <w:p w:rsidR="00057719" w:rsidRPr="00CE4117" w:rsidRDefault="00057719" w:rsidP="00551C06">
            <w:pPr>
              <w:pStyle w:val="affe"/>
              <w:widowControl w:val="0"/>
              <w:rPr>
                <w:sz w:val="16"/>
                <w:szCs w:val="16"/>
              </w:rPr>
            </w:pPr>
            <w:r w:rsidRPr="00CE4117">
              <w:rPr>
                <w:sz w:val="16"/>
                <w:szCs w:val="16"/>
              </w:rPr>
              <w:t>Председатель Совета народных депутатов</w:t>
            </w:r>
          </w:p>
          <w:p w:rsidR="00057719" w:rsidRPr="00CE4117" w:rsidRDefault="00057719" w:rsidP="00551C06">
            <w:pPr>
              <w:pStyle w:val="affe"/>
              <w:widowControl w:val="0"/>
              <w:rPr>
                <w:sz w:val="16"/>
                <w:szCs w:val="16"/>
              </w:rPr>
            </w:pPr>
            <w:r w:rsidRPr="00CE4117">
              <w:rPr>
                <w:sz w:val="16"/>
                <w:szCs w:val="16"/>
              </w:rPr>
              <w:t>Воронцовского сельского поселения</w:t>
            </w:r>
          </w:p>
          <w:p w:rsidR="00057719" w:rsidRPr="00CE4117" w:rsidRDefault="00057719" w:rsidP="00551C06">
            <w:pPr>
              <w:pStyle w:val="affe"/>
              <w:widowControl w:val="0"/>
              <w:rPr>
                <w:sz w:val="16"/>
                <w:szCs w:val="16"/>
              </w:rPr>
            </w:pPr>
            <w:r w:rsidRPr="00CE4117">
              <w:rPr>
                <w:sz w:val="16"/>
                <w:szCs w:val="16"/>
              </w:rPr>
              <w:t>Павловского муниципального района</w:t>
            </w:r>
          </w:p>
          <w:p w:rsidR="00057719" w:rsidRPr="00CE4117" w:rsidRDefault="00057719" w:rsidP="00551C06">
            <w:pPr>
              <w:pStyle w:val="ConsPlusNonformat"/>
              <w:rPr>
                <w:rFonts w:ascii="Times New Roman" w:hAnsi="Times New Roman" w:cs="Times New Roman"/>
                <w:sz w:val="16"/>
                <w:szCs w:val="16"/>
              </w:rPr>
            </w:pPr>
            <w:r w:rsidRPr="00CE4117">
              <w:rPr>
                <w:rFonts w:ascii="Times New Roman" w:hAnsi="Times New Roman" w:cs="Times New Roman"/>
                <w:sz w:val="16"/>
                <w:szCs w:val="16"/>
              </w:rPr>
              <w:t>Воронежской области</w:t>
            </w:r>
          </w:p>
        </w:tc>
        <w:tc>
          <w:tcPr>
            <w:tcW w:w="4217" w:type="dxa"/>
            <w:shd w:val="clear" w:color="auto" w:fill="auto"/>
          </w:tcPr>
          <w:p w:rsidR="00057719" w:rsidRPr="00CE4117" w:rsidRDefault="00057719" w:rsidP="00551C06">
            <w:pPr>
              <w:pStyle w:val="ConsPlusNonformat"/>
              <w:rPr>
                <w:rFonts w:ascii="Times New Roman" w:hAnsi="Times New Roman" w:cs="Times New Roman"/>
                <w:sz w:val="16"/>
                <w:szCs w:val="16"/>
              </w:rPr>
            </w:pPr>
          </w:p>
          <w:p w:rsidR="00057719" w:rsidRPr="00CE4117" w:rsidRDefault="00057719" w:rsidP="00551C06">
            <w:pPr>
              <w:pStyle w:val="ConsPlusNonformat"/>
              <w:rPr>
                <w:rFonts w:ascii="Times New Roman" w:hAnsi="Times New Roman" w:cs="Times New Roman"/>
                <w:sz w:val="16"/>
                <w:szCs w:val="16"/>
              </w:rPr>
            </w:pPr>
          </w:p>
          <w:p w:rsidR="00057719" w:rsidRPr="00CE4117" w:rsidRDefault="00057719" w:rsidP="00551C06">
            <w:pPr>
              <w:pStyle w:val="ConsPlusNonformat"/>
              <w:jc w:val="right"/>
              <w:rPr>
                <w:rFonts w:ascii="Times New Roman" w:hAnsi="Times New Roman" w:cs="Times New Roman"/>
                <w:sz w:val="16"/>
                <w:szCs w:val="16"/>
              </w:rPr>
            </w:pPr>
          </w:p>
          <w:p w:rsidR="00057719" w:rsidRPr="00CE4117" w:rsidRDefault="00057719" w:rsidP="00551C06">
            <w:pPr>
              <w:pStyle w:val="ConsPlusNonformat"/>
              <w:jc w:val="right"/>
              <w:rPr>
                <w:rFonts w:ascii="Times New Roman" w:hAnsi="Times New Roman" w:cs="Times New Roman"/>
                <w:sz w:val="16"/>
                <w:szCs w:val="16"/>
              </w:rPr>
            </w:pPr>
            <w:r w:rsidRPr="00CE4117">
              <w:rPr>
                <w:rFonts w:ascii="Times New Roman" w:hAnsi="Times New Roman" w:cs="Times New Roman"/>
                <w:sz w:val="16"/>
                <w:szCs w:val="16"/>
              </w:rPr>
              <w:t>Г.Н. Дроздова</w:t>
            </w:r>
          </w:p>
        </w:tc>
      </w:tr>
    </w:tbl>
    <w:p w:rsidR="00057719" w:rsidRPr="00CE4117" w:rsidRDefault="00057719" w:rsidP="00057719">
      <w:pPr>
        <w:pStyle w:val="10"/>
        <w:widowControl w:val="0"/>
        <w:rPr>
          <w:rFonts w:ascii="Times New Roman" w:hAnsi="Times New Roman"/>
          <w:b w:val="0"/>
          <w:spacing w:val="-2"/>
          <w:sz w:val="16"/>
          <w:szCs w:val="16"/>
        </w:rPr>
      </w:pPr>
    </w:p>
    <w:p w:rsidR="00057719" w:rsidRPr="00CE4117" w:rsidRDefault="00057719" w:rsidP="00057719">
      <w:pPr>
        <w:pStyle w:val="10"/>
        <w:keepNext w:val="0"/>
        <w:widowControl w:val="0"/>
        <w:spacing w:before="0" w:after="0"/>
        <w:rPr>
          <w:rFonts w:ascii="Times New Roman" w:hAnsi="Times New Roman"/>
          <w:b w:val="0"/>
          <w:spacing w:val="-2"/>
          <w:sz w:val="16"/>
          <w:szCs w:val="16"/>
        </w:rPr>
      </w:pPr>
      <w:r w:rsidRPr="00CE4117">
        <w:rPr>
          <w:rFonts w:ascii="Times New Roman" w:hAnsi="Times New Roman"/>
          <w:b w:val="0"/>
          <w:spacing w:val="-2"/>
          <w:sz w:val="16"/>
          <w:szCs w:val="16"/>
        </w:rPr>
        <w:t xml:space="preserve">Приложение к решению </w:t>
      </w:r>
    </w:p>
    <w:p w:rsidR="00057719" w:rsidRPr="00CE4117" w:rsidRDefault="00057719" w:rsidP="00057719">
      <w:pPr>
        <w:pStyle w:val="10"/>
        <w:keepNext w:val="0"/>
        <w:widowControl w:val="0"/>
        <w:spacing w:before="0" w:after="0"/>
        <w:rPr>
          <w:rFonts w:ascii="Times New Roman" w:hAnsi="Times New Roman"/>
          <w:b w:val="0"/>
          <w:spacing w:val="-2"/>
          <w:sz w:val="16"/>
          <w:szCs w:val="16"/>
        </w:rPr>
      </w:pPr>
      <w:r w:rsidRPr="00CE4117">
        <w:rPr>
          <w:rFonts w:ascii="Times New Roman" w:hAnsi="Times New Roman"/>
          <w:b w:val="0"/>
          <w:spacing w:val="-2"/>
          <w:sz w:val="16"/>
          <w:szCs w:val="16"/>
        </w:rPr>
        <w:t xml:space="preserve">Совета народных депутатов </w:t>
      </w:r>
    </w:p>
    <w:p w:rsidR="00057719" w:rsidRPr="00CE4117" w:rsidRDefault="00057719" w:rsidP="00057719">
      <w:pPr>
        <w:pStyle w:val="10"/>
        <w:keepNext w:val="0"/>
        <w:widowControl w:val="0"/>
        <w:spacing w:before="0" w:after="0"/>
        <w:rPr>
          <w:rFonts w:ascii="Times New Roman" w:hAnsi="Times New Roman"/>
          <w:b w:val="0"/>
          <w:spacing w:val="-2"/>
          <w:sz w:val="16"/>
          <w:szCs w:val="16"/>
        </w:rPr>
      </w:pPr>
      <w:r w:rsidRPr="00CE4117">
        <w:rPr>
          <w:rFonts w:ascii="Times New Roman" w:hAnsi="Times New Roman"/>
          <w:b w:val="0"/>
          <w:spacing w:val="-2"/>
          <w:sz w:val="16"/>
          <w:szCs w:val="16"/>
        </w:rPr>
        <w:t xml:space="preserve">Воронцовского сельского поселения </w:t>
      </w:r>
    </w:p>
    <w:p w:rsidR="00057719" w:rsidRPr="00CE4117" w:rsidRDefault="00057719" w:rsidP="00057719">
      <w:pPr>
        <w:pStyle w:val="ConsPlusNonformat"/>
        <w:jc w:val="both"/>
        <w:rPr>
          <w:rFonts w:ascii="Times New Roman" w:hAnsi="Times New Roman" w:cs="Times New Roman"/>
          <w:spacing w:val="-2"/>
          <w:sz w:val="16"/>
          <w:szCs w:val="16"/>
        </w:rPr>
      </w:pPr>
      <w:r w:rsidRPr="00CE4117">
        <w:rPr>
          <w:rFonts w:ascii="Times New Roman" w:hAnsi="Times New Roman" w:cs="Times New Roman"/>
          <w:spacing w:val="-2"/>
          <w:sz w:val="16"/>
          <w:szCs w:val="16"/>
        </w:rPr>
        <w:t>от 19.06.2025г. № 315</w:t>
      </w:r>
    </w:p>
    <w:p w:rsidR="00057719" w:rsidRPr="00CE4117" w:rsidRDefault="00057719" w:rsidP="00057719">
      <w:pPr>
        <w:pStyle w:val="ConsPlusNonformat"/>
        <w:jc w:val="both"/>
        <w:rPr>
          <w:rFonts w:ascii="Times New Roman" w:hAnsi="Times New Roman" w:cs="Times New Roman"/>
          <w:sz w:val="16"/>
          <w:szCs w:val="16"/>
        </w:rPr>
      </w:pPr>
    </w:p>
    <w:p w:rsidR="00057719" w:rsidRPr="00CE4117" w:rsidRDefault="00057719" w:rsidP="00057719">
      <w:pPr>
        <w:widowControl w:val="0"/>
        <w:jc w:val="center"/>
        <w:rPr>
          <w:sz w:val="16"/>
          <w:szCs w:val="16"/>
        </w:rPr>
      </w:pPr>
      <w:r w:rsidRPr="00CE4117">
        <w:rPr>
          <w:sz w:val="16"/>
          <w:szCs w:val="16"/>
        </w:rPr>
        <w:t>Порядок проведения конкурса по отбору кандидатур на должность главы Воронцовского сельского поселения Павловского муниципального района Воронежской области и избрания главы Воронцовского сельского поселения Павловского муниципального района Воронежской области</w:t>
      </w:r>
    </w:p>
    <w:p w:rsidR="00057719" w:rsidRPr="00CE4117" w:rsidRDefault="00057719" w:rsidP="00057719">
      <w:pPr>
        <w:pStyle w:val="ConsPlusNonformat"/>
        <w:jc w:val="both"/>
        <w:rPr>
          <w:rFonts w:ascii="Times New Roman" w:hAnsi="Times New Roman" w:cs="Times New Roman"/>
          <w:sz w:val="16"/>
          <w:szCs w:val="16"/>
        </w:rPr>
      </w:pPr>
    </w:p>
    <w:p w:rsidR="00057719" w:rsidRPr="00CE4117" w:rsidRDefault="00057719" w:rsidP="00057719">
      <w:pPr>
        <w:widowControl w:val="0"/>
        <w:jc w:val="center"/>
        <w:rPr>
          <w:sz w:val="16"/>
          <w:szCs w:val="16"/>
        </w:rPr>
      </w:pPr>
    </w:p>
    <w:p w:rsidR="00057719" w:rsidRPr="00CE4117" w:rsidRDefault="00057719" w:rsidP="00057719">
      <w:pPr>
        <w:widowControl w:val="0"/>
        <w:jc w:val="center"/>
        <w:rPr>
          <w:sz w:val="16"/>
          <w:szCs w:val="16"/>
        </w:rPr>
      </w:pPr>
    </w:p>
    <w:p w:rsidR="00057719" w:rsidRPr="00CE4117" w:rsidRDefault="00057719" w:rsidP="00C56377">
      <w:pPr>
        <w:widowControl w:val="0"/>
        <w:numPr>
          <w:ilvl w:val="0"/>
          <w:numId w:val="12"/>
        </w:numPr>
        <w:ind w:left="0" w:firstLine="0"/>
        <w:jc w:val="center"/>
        <w:rPr>
          <w:bCs/>
          <w:sz w:val="16"/>
          <w:szCs w:val="16"/>
        </w:rPr>
      </w:pPr>
      <w:r w:rsidRPr="00CE4117">
        <w:rPr>
          <w:bCs/>
          <w:sz w:val="16"/>
          <w:szCs w:val="16"/>
        </w:rPr>
        <w:t>Общие положения</w:t>
      </w:r>
    </w:p>
    <w:p w:rsidR="00057719" w:rsidRPr="00CE4117" w:rsidRDefault="00057719" w:rsidP="00057719">
      <w:pPr>
        <w:widowControl w:val="0"/>
        <w:jc w:val="center"/>
        <w:rPr>
          <w:bCs/>
          <w:sz w:val="16"/>
          <w:szCs w:val="16"/>
        </w:rPr>
      </w:pPr>
    </w:p>
    <w:p w:rsidR="00057719" w:rsidRPr="00CE4117" w:rsidRDefault="00057719" w:rsidP="00057719">
      <w:pPr>
        <w:widowControl w:val="0"/>
        <w:rPr>
          <w:sz w:val="16"/>
          <w:szCs w:val="16"/>
        </w:rPr>
      </w:pPr>
      <w:r w:rsidRPr="00CE4117">
        <w:rPr>
          <w:sz w:val="16"/>
          <w:szCs w:val="16"/>
        </w:rPr>
        <w:t xml:space="preserve">1.1. Настоящий Порядок проведения конкурса по отбору кандидатур на должность главы Воронцовского сельского поселения Павловского муниципального района Воронежской области (далее – Порядок), регулирует процедуру и условия проведения конкурса по отбору кандидатур на должность главы Воронцовского сельского поселения Павловского муниципального </w:t>
      </w:r>
      <w:r w:rsidRPr="00CE4117">
        <w:rPr>
          <w:sz w:val="16"/>
          <w:szCs w:val="16"/>
        </w:rPr>
        <w:lastRenderedPageBreak/>
        <w:t>района Воронежской области (далее – Конкурс), а также определяет процедуру формирования и полномочия комиссии по проведению конкурса по отбору кандидатур на должность главы Воронцовского сельского поселения Павловского муниципального района Воронежской области (далее – конкурсная комиссия).</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1.2. Целью проведения Конкурса является отбор на альтернативной основе кандидатов, представляемых конкурсной комиссией Совету народных депутатов Воронцовского сельского поселения Павловского муниципального района Воронежской области (далее – Совет народных депутатов Воронцовского сельского поселения) для избрания главой Воронцовского сельского поселения Павловского муниципального района Воронежской области (далее – глава Воронцовского сельского поселения) из числа граждан, представивших документы для участия в конкурсе, и зарегистрированных конкурсной комиссией в качестве кандидатов, способных по своим профессиональным, деловым и личностным качествам осуществлять полномочия главы Воронцовского сельского поселения по решению вопросов местного значения сельского поселения, а также обеспечивать осуществление органами местного самоуправления Воронцовского сельского поселения Павловского муниципального района отдельных государственных полномочий, переданных органам местного самоуправления сельского поселения федеральными законами и законами Воронежской области, на основании их соответствия требованиям, установленным настоящим Порядком.</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1.3. Основными принципами проведения Конкурса являются:</w:t>
      </w:r>
    </w:p>
    <w:p w:rsidR="00057719" w:rsidRPr="00CE4117" w:rsidRDefault="00057719" w:rsidP="00057719">
      <w:pPr>
        <w:widowControl w:val="0"/>
        <w:rPr>
          <w:sz w:val="16"/>
          <w:szCs w:val="16"/>
        </w:rPr>
      </w:pPr>
      <w:r w:rsidRPr="00CE4117">
        <w:rPr>
          <w:sz w:val="16"/>
          <w:szCs w:val="16"/>
        </w:rPr>
        <w:t>- законность;</w:t>
      </w:r>
    </w:p>
    <w:p w:rsidR="00057719" w:rsidRPr="00CE4117" w:rsidRDefault="00057719" w:rsidP="00057719">
      <w:pPr>
        <w:widowControl w:val="0"/>
        <w:rPr>
          <w:sz w:val="16"/>
          <w:szCs w:val="16"/>
        </w:rPr>
      </w:pPr>
      <w:r w:rsidRPr="00CE4117">
        <w:rPr>
          <w:sz w:val="16"/>
          <w:szCs w:val="16"/>
        </w:rPr>
        <w:t>- создание равных условий для всех граждан, отвечающих требованиям, предъявляемым к участникам Конкурса, и представивших документы для участия в Конкурсе;</w:t>
      </w:r>
    </w:p>
    <w:p w:rsidR="00057719" w:rsidRPr="00CE4117" w:rsidRDefault="00057719" w:rsidP="00057719">
      <w:pPr>
        <w:widowControl w:val="0"/>
        <w:rPr>
          <w:sz w:val="16"/>
          <w:szCs w:val="16"/>
        </w:rPr>
      </w:pPr>
      <w:r w:rsidRPr="00CE4117">
        <w:rPr>
          <w:sz w:val="16"/>
          <w:szCs w:val="16"/>
        </w:rPr>
        <w:t>- объективность оценки и единство требований ко всем гражданам, принимающим участие в Конкурсе.</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1.4. При проведении Конкурса гражданам гарантируется равенство прав в соответствии с Конституцией Российской Федерации, законодательством Российской Федерации и Воронежской области, Уставом Воронцовского сельского поселения Павловского муниципального района.</w:t>
      </w:r>
    </w:p>
    <w:p w:rsidR="00057719" w:rsidRPr="00CE4117" w:rsidRDefault="00057719" w:rsidP="00057719">
      <w:pPr>
        <w:widowControl w:val="0"/>
        <w:rPr>
          <w:sz w:val="16"/>
          <w:szCs w:val="16"/>
        </w:rPr>
      </w:pPr>
    </w:p>
    <w:p w:rsidR="00057719" w:rsidRPr="00CE4117" w:rsidRDefault="00057719" w:rsidP="00057719">
      <w:pPr>
        <w:widowControl w:val="0"/>
        <w:jc w:val="center"/>
        <w:rPr>
          <w:sz w:val="16"/>
          <w:szCs w:val="16"/>
        </w:rPr>
      </w:pPr>
      <w:r w:rsidRPr="00CE4117">
        <w:rPr>
          <w:sz w:val="16"/>
          <w:szCs w:val="16"/>
        </w:rPr>
        <w:t>2. Принятие решения о проведении Конкурса</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2.1. Период проведения Конкурса определяется датой опубликования решения Совета народных депутатов Воронцовского сельского поселения об объявлении Конкурса по отбору кандидатур на должность главы Воронцовского сельского поселения, содержащего сообщение об условиях Конкурса, сведения о дате, времени и месте его проведения, и считается оконченным после принятия решения конкурсной комиссией об итогах Конкурса в день проведения второго этапа Конкурса – испытания и принятия конкурсной комиссией решения о представлении кандидатов на должность главы Воронцовского сельского поселения.</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2.2. Информация о предстоящем проведении Конкурса вместе с ходатайством о назначении членов конкурсной комиссии направляются главе Павловского муниципального района Воронежской области Советом народных депутатов Воронцовского сельского поселения в срок не позднее 90 дней до даты истечения полномочий главы Воронцовского сельского поселения Павловского муниципального района.</w:t>
      </w:r>
    </w:p>
    <w:p w:rsidR="00057719" w:rsidRPr="00CE4117" w:rsidRDefault="00057719" w:rsidP="00057719">
      <w:pPr>
        <w:widowControl w:val="0"/>
        <w:rPr>
          <w:sz w:val="16"/>
          <w:szCs w:val="16"/>
        </w:rPr>
      </w:pPr>
    </w:p>
    <w:p w:rsidR="00057719" w:rsidRPr="00CE4117" w:rsidRDefault="00057719" w:rsidP="00057719">
      <w:pPr>
        <w:widowControl w:val="0"/>
        <w:autoSpaceDE w:val="0"/>
        <w:autoSpaceDN w:val="0"/>
        <w:adjustRightInd w:val="0"/>
        <w:rPr>
          <w:sz w:val="16"/>
          <w:szCs w:val="16"/>
        </w:rPr>
      </w:pPr>
      <w:r w:rsidRPr="00CE4117">
        <w:rPr>
          <w:sz w:val="16"/>
          <w:szCs w:val="16"/>
        </w:rPr>
        <w:t>2.3. Конкурс объявляется на основании решения Совета народных депутатов Воронцовского сельского поселения о его проведении.</w:t>
      </w:r>
    </w:p>
    <w:p w:rsidR="00057719" w:rsidRPr="00CE4117" w:rsidRDefault="00057719" w:rsidP="00057719">
      <w:pPr>
        <w:widowControl w:val="0"/>
        <w:autoSpaceDE w:val="0"/>
        <w:autoSpaceDN w:val="0"/>
        <w:adjustRightInd w:val="0"/>
        <w:rPr>
          <w:sz w:val="16"/>
          <w:szCs w:val="16"/>
        </w:rPr>
      </w:pPr>
      <w:r w:rsidRPr="00CE4117">
        <w:rPr>
          <w:sz w:val="16"/>
          <w:szCs w:val="16"/>
        </w:rPr>
        <w:t>2.4. Решение о проведении Конкурса принимается Советом народных депутатов Воронцовского сельского поселения не позднее чем за 60 дней до дня истечения срока полномочий главы Воронцовского сельского поселения.</w:t>
      </w:r>
    </w:p>
    <w:p w:rsidR="00057719" w:rsidRPr="00CE4117" w:rsidRDefault="00057719" w:rsidP="00057719">
      <w:pPr>
        <w:widowControl w:val="0"/>
        <w:autoSpaceDE w:val="0"/>
        <w:autoSpaceDN w:val="0"/>
        <w:adjustRightInd w:val="0"/>
        <w:rPr>
          <w:sz w:val="16"/>
          <w:szCs w:val="16"/>
        </w:rPr>
      </w:pPr>
      <w:r w:rsidRPr="00CE4117">
        <w:rPr>
          <w:sz w:val="16"/>
          <w:szCs w:val="16"/>
        </w:rPr>
        <w:t>2.5. Решение о проведении Конкурса принимается в случаях:</w:t>
      </w:r>
    </w:p>
    <w:p w:rsidR="00057719" w:rsidRPr="00CE4117" w:rsidRDefault="00057719" w:rsidP="00057719">
      <w:pPr>
        <w:widowControl w:val="0"/>
        <w:autoSpaceDE w:val="0"/>
        <w:autoSpaceDN w:val="0"/>
        <w:adjustRightInd w:val="0"/>
        <w:rPr>
          <w:sz w:val="16"/>
          <w:szCs w:val="16"/>
        </w:rPr>
      </w:pPr>
      <w:r w:rsidRPr="00CE4117">
        <w:rPr>
          <w:sz w:val="16"/>
          <w:szCs w:val="16"/>
        </w:rPr>
        <w:t xml:space="preserve">1) истечения срока полномочий главы Воронцовского сельского поселения, предусмотренного </w:t>
      </w:r>
      <w:hyperlink r:id="rId69">
        <w:r w:rsidRPr="00CE4117">
          <w:rPr>
            <w:sz w:val="16"/>
            <w:szCs w:val="16"/>
          </w:rPr>
          <w:t>Уставом</w:t>
        </w:r>
      </w:hyperlink>
      <w:r w:rsidRPr="00CE4117">
        <w:rPr>
          <w:sz w:val="16"/>
          <w:szCs w:val="16"/>
        </w:rPr>
        <w:t xml:space="preserve"> Воронцовского сельского поселения;</w:t>
      </w:r>
    </w:p>
    <w:p w:rsidR="00057719" w:rsidRPr="00CE4117" w:rsidRDefault="00057719" w:rsidP="00057719">
      <w:pPr>
        <w:widowControl w:val="0"/>
        <w:autoSpaceDE w:val="0"/>
        <w:autoSpaceDN w:val="0"/>
        <w:adjustRightInd w:val="0"/>
        <w:rPr>
          <w:sz w:val="16"/>
          <w:szCs w:val="16"/>
        </w:rPr>
      </w:pPr>
      <w:r w:rsidRPr="00CE4117">
        <w:rPr>
          <w:sz w:val="16"/>
          <w:szCs w:val="16"/>
        </w:rPr>
        <w:t>2) досрочного прекращения полномочий главы Воронцовского сельского поселения Павловского муниципального района;</w:t>
      </w:r>
    </w:p>
    <w:p w:rsidR="00057719" w:rsidRPr="00CE4117" w:rsidRDefault="00057719" w:rsidP="00057719">
      <w:pPr>
        <w:widowControl w:val="0"/>
        <w:autoSpaceDE w:val="0"/>
        <w:autoSpaceDN w:val="0"/>
        <w:adjustRightInd w:val="0"/>
        <w:rPr>
          <w:sz w:val="16"/>
          <w:szCs w:val="16"/>
        </w:rPr>
      </w:pPr>
      <w:r w:rsidRPr="00CE4117">
        <w:rPr>
          <w:sz w:val="16"/>
          <w:szCs w:val="16"/>
        </w:rPr>
        <w:t xml:space="preserve">3) признания Конкурса по отбору кандидатур несостоявшимся в случаях: </w:t>
      </w:r>
    </w:p>
    <w:p w:rsidR="00057719" w:rsidRPr="00CE4117" w:rsidRDefault="00057719" w:rsidP="00057719">
      <w:pPr>
        <w:widowControl w:val="0"/>
        <w:autoSpaceDE w:val="0"/>
        <w:autoSpaceDN w:val="0"/>
        <w:adjustRightInd w:val="0"/>
        <w:rPr>
          <w:sz w:val="16"/>
          <w:szCs w:val="16"/>
        </w:rPr>
      </w:pPr>
      <w:r w:rsidRPr="00CE4117">
        <w:rPr>
          <w:sz w:val="16"/>
          <w:szCs w:val="16"/>
        </w:rPr>
        <w:t xml:space="preserve">- если в установленный в соответствии с пунктом 2.9. настоящего </w:t>
      </w:r>
      <w:r w:rsidRPr="00CE4117">
        <w:rPr>
          <w:sz w:val="16"/>
          <w:szCs w:val="16"/>
        </w:rPr>
        <w:lastRenderedPageBreak/>
        <w:t>Порядка срок в конкурсную комиссию не представлены документы для участия в Конкурсе ни одним кандидатом;</w:t>
      </w:r>
    </w:p>
    <w:p w:rsidR="00057719" w:rsidRPr="00CE4117" w:rsidRDefault="00057719" w:rsidP="00057719">
      <w:pPr>
        <w:widowControl w:val="0"/>
        <w:autoSpaceDE w:val="0"/>
        <w:autoSpaceDN w:val="0"/>
        <w:adjustRightInd w:val="0"/>
        <w:rPr>
          <w:sz w:val="16"/>
          <w:szCs w:val="16"/>
        </w:rPr>
      </w:pPr>
      <w:r w:rsidRPr="00CE4117">
        <w:rPr>
          <w:sz w:val="16"/>
          <w:szCs w:val="16"/>
        </w:rPr>
        <w:t>- в случае наличия только одного кандидата, подавшего заявление об участии в Конкурсе;</w:t>
      </w:r>
    </w:p>
    <w:p w:rsidR="00057719" w:rsidRPr="00CE4117" w:rsidRDefault="00057719" w:rsidP="00057719">
      <w:pPr>
        <w:widowControl w:val="0"/>
        <w:autoSpaceDE w:val="0"/>
        <w:autoSpaceDN w:val="0"/>
        <w:adjustRightInd w:val="0"/>
        <w:rPr>
          <w:sz w:val="16"/>
          <w:szCs w:val="16"/>
        </w:rPr>
      </w:pPr>
      <w:r w:rsidRPr="00CE4117">
        <w:rPr>
          <w:sz w:val="16"/>
          <w:szCs w:val="16"/>
        </w:rPr>
        <w:t>- в случае, если решением конкурсной комиссии, прошедшим конкурсный отбор признан только один кандидат;</w:t>
      </w:r>
    </w:p>
    <w:p w:rsidR="00057719" w:rsidRPr="00CE4117" w:rsidRDefault="00057719" w:rsidP="00057719">
      <w:pPr>
        <w:widowControl w:val="0"/>
        <w:autoSpaceDE w:val="0"/>
        <w:autoSpaceDN w:val="0"/>
        <w:adjustRightInd w:val="0"/>
        <w:rPr>
          <w:sz w:val="16"/>
          <w:szCs w:val="16"/>
        </w:rPr>
      </w:pPr>
      <w:r w:rsidRPr="00CE4117">
        <w:rPr>
          <w:sz w:val="16"/>
          <w:szCs w:val="16"/>
        </w:rPr>
        <w:t>- если в результате проведения Конкурса по всем кандидатам конкурсной комиссией принято решение о несоответствии кандидатов установленным настоящим Порядком условиям проведения Конкурса по отбору кандидатур на должность главы Воронцовского сельского поселения;</w:t>
      </w:r>
    </w:p>
    <w:p w:rsidR="00057719" w:rsidRPr="00CE4117" w:rsidRDefault="00057719" w:rsidP="00057719">
      <w:pPr>
        <w:widowControl w:val="0"/>
        <w:autoSpaceDE w:val="0"/>
        <w:autoSpaceDN w:val="0"/>
        <w:adjustRightInd w:val="0"/>
        <w:rPr>
          <w:sz w:val="16"/>
          <w:szCs w:val="16"/>
        </w:rPr>
      </w:pPr>
      <w:r w:rsidRPr="00CE4117">
        <w:rPr>
          <w:sz w:val="16"/>
          <w:szCs w:val="16"/>
        </w:rPr>
        <w:t>4) неизбрания Советом народных депутатов Воронцовского сельского поселения на должность главы Воронцовского сельского поселения ни одной из кандидатур, представленных конкурсной комиссией по результатам Конкурса.</w:t>
      </w:r>
    </w:p>
    <w:p w:rsidR="00057719" w:rsidRPr="00CE4117" w:rsidRDefault="00057719" w:rsidP="00057719">
      <w:pPr>
        <w:widowControl w:val="0"/>
        <w:autoSpaceDE w:val="0"/>
        <w:autoSpaceDN w:val="0"/>
        <w:adjustRightInd w:val="0"/>
        <w:rPr>
          <w:sz w:val="16"/>
          <w:szCs w:val="16"/>
        </w:rPr>
      </w:pPr>
      <w:r w:rsidRPr="00CE4117">
        <w:rPr>
          <w:sz w:val="16"/>
          <w:szCs w:val="16"/>
        </w:rPr>
        <w:t xml:space="preserve">2.6. В случае досрочного прекращения полномочий главы Воронцовского сельского поселения избрание главы Воронцовского сельского поселения  осуществляется не позднее чем через шесть месяцев со дня такого прекращения полномочий. </w:t>
      </w:r>
    </w:p>
    <w:p w:rsidR="00057719" w:rsidRPr="00CE4117" w:rsidRDefault="00057719" w:rsidP="00057719">
      <w:pPr>
        <w:widowControl w:val="0"/>
        <w:autoSpaceDE w:val="0"/>
        <w:autoSpaceDN w:val="0"/>
        <w:adjustRightInd w:val="0"/>
        <w:rPr>
          <w:sz w:val="16"/>
          <w:szCs w:val="16"/>
        </w:rPr>
      </w:pPr>
      <w:r w:rsidRPr="00CE4117">
        <w:rPr>
          <w:sz w:val="16"/>
          <w:szCs w:val="16"/>
        </w:rPr>
        <w:t>При этом если до истечения срока полномочий Совета народных депутатов Воронцовского сельского поселения осталось менее шести месяцев, избрание главы Воронцовского сельского поселения осуществляется в течение трех месяцев после избрания Совета народных депутатов Воронцовского сельского поселения в правомочном составе.</w:t>
      </w:r>
    </w:p>
    <w:p w:rsidR="00057719" w:rsidRPr="00CE4117" w:rsidRDefault="00057719" w:rsidP="00057719">
      <w:pPr>
        <w:widowControl w:val="0"/>
        <w:autoSpaceDE w:val="0"/>
        <w:autoSpaceDN w:val="0"/>
        <w:adjustRightInd w:val="0"/>
        <w:rPr>
          <w:sz w:val="16"/>
          <w:szCs w:val="16"/>
        </w:rPr>
      </w:pPr>
      <w:r w:rsidRPr="00CE4117">
        <w:rPr>
          <w:sz w:val="16"/>
          <w:szCs w:val="16"/>
        </w:rPr>
        <w:t>2.7. В случае если глава Воронцовского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Воронцовского сельского поселения, либо на основании решения Совета народных депутатов Воронцовского сельского поселения об удалении главы Воронцовского сельского поселения в отставку, обжалует данные правовой акт или решение в судебном порядке, Совет народных депутатов Воронцовского сельского поселения не вправе принимать решение об избрании главы Воронцовского сельского поселения, избираемого Советом народных депутатов Воронцовского сельского поселения из числа кандидатов, представленных конкурсной комиссией по результатам Конкурса по отбору кандидатур, до вступления решения суда в законную силу.</w:t>
      </w:r>
    </w:p>
    <w:p w:rsidR="00057719" w:rsidRPr="00CE4117" w:rsidRDefault="00057719" w:rsidP="00057719">
      <w:pPr>
        <w:widowControl w:val="0"/>
        <w:autoSpaceDE w:val="0"/>
        <w:autoSpaceDN w:val="0"/>
        <w:adjustRightInd w:val="0"/>
        <w:rPr>
          <w:sz w:val="16"/>
          <w:szCs w:val="16"/>
        </w:rPr>
      </w:pPr>
      <w:r w:rsidRPr="00CE4117">
        <w:rPr>
          <w:sz w:val="16"/>
          <w:szCs w:val="16"/>
        </w:rPr>
        <w:t>2.8. В решении Совета народных депутатов Воронцовского сельского поселения о проведении Конкурса определяется:</w:t>
      </w:r>
    </w:p>
    <w:p w:rsidR="00057719" w:rsidRPr="00CE4117" w:rsidRDefault="00057719" w:rsidP="00057719">
      <w:pPr>
        <w:widowControl w:val="0"/>
        <w:autoSpaceDE w:val="0"/>
        <w:autoSpaceDN w:val="0"/>
        <w:adjustRightInd w:val="0"/>
        <w:rPr>
          <w:sz w:val="16"/>
          <w:szCs w:val="16"/>
        </w:rPr>
      </w:pPr>
      <w:r w:rsidRPr="00CE4117">
        <w:rPr>
          <w:sz w:val="16"/>
          <w:szCs w:val="16"/>
        </w:rPr>
        <w:t>1) состав конкурсной комиссии, сформированный в полном составе. Половина ее членов назначается Советом народных депутатов Воронцовского сельского поселения, а другая половина – главой Павловского муниципального района Воронежской области. Комиссия считается сформированной со дня вступления в силу правовых актов о назначении всех членов комиссии;</w:t>
      </w:r>
    </w:p>
    <w:p w:rsidR="00057719" w:rsidRPr="00CE4117" w:rsidRDefault="00057719" w:rsidP="00057719">
      <w:pPr>
        <w:widowControl w:val="0"/>
        <w:autoSpaceDE w:val="0"/>
        <w:autoSpaceDN w:val="0"/>
        <w:adjustRightInd w:val="0"/>
        <w:rPr>
          <w:sz w:val="16"/>
          <w:szCs w:val="16"/>
        </w:rPr>
      </w:pPr>
      <w:r w:rsidRPr="00CE4117">
        <w:rPr>
          <w:sz w:val="16"/>
          <w:szCs w:val="16"/>
        </w:rPr>
        <w:t>2) дата, время и место проведения Конкурса (каждого этапа Конкурса);</w:t>
      </w:r>
    </w:p>
    <w:p w:rsidR="00057719" w:rsidRPr="00CE4117" w:rsidRDefault="00057719" w:rsidP="00057719">
      <w:pPr>
        <w:widowControl w:val="0"/>
        <w:autoSpaceDE w:val="0"/>
        <w:autoSpaceDN w:val="0"/>
        <w:adjustRightInd w:val="0"/>
        <w:rPr>
          <w:sz w:val="16"/>
          <w:szCs w:val="16"/>
        </w:rPr>
      </w:pPr>
      <w:r w:rsidRPr="00CE4117">
        <w:rPr>
          <w:sz w:val="16"/>
          <w:szCs w:val="16"/>
        </w:rPr>
        <w:t>3) срок приема документов (даты начала и окончания), время начала и окончания, адрес места приема документов, время работы конкурсной комиссии.</w:t>
      </w:r>
    </w:p>
    <w:p w:rsidR="00057719" w:rsidRPr="00CE4117" w:rsidRDefault="00057719" w:rsidP="00057719">
      <w:pPr>
        <w:widowControl w:val="0"/>
        <w:autoSpaceDE w:val="0"/>
        <w:autoSpaceDN w:val="0"/>
        <w:adjustRightInd w:val="0"/>
        <w:rPr>
          <w:sz w:val="16"/>
          <w:szCs w:val="16"/>
        </w:rPr>
      </w:pPr>
      <w:r w:rsidRPr="00CE4117">
        <w:rPr>
          <w:sz w:val="16"/>
          <w:szCs w:val="16"/>
        </w:rPr>
        <w:t>2.9. Установленный решением Совета народных депутатов Воронцовского сельского поселения о проведении Конкурса срок приема документов не может быть менее 40 дней.</w:t>
      </w:r>
    </w:p>
    <w:p w:rsidR="00057719" w:rsidRPr="00CE4117" w:rsidRDefault="00057719" w:rsidP="00057719">
      <w:pPr>
        <w:widowControl w:val="0"/>
        <w:autoSpaceDE w:val="0"/>
        <w:autoSpaceDN w:val="0"/>
        <w:adjustRightInd w:val="0"/>
        <w:rPr>
          <w:sz w:val="16"/>
          <w:szCs w:val="16"/>
        </w:rPr>
      </w:pPr>
      <w:r w:rsidRPr="00CE4117">
        <w:rPr>
          <w:sz w:val="16"/>
          <w:szCs w:val="16"/>
        </w:rPr>
        <w:t>2.10. Прием документов для участия в Конкурсе начинается конкурсной комиссией со следующего рабочего дня после дня опубликования решения Совета народных депутатов Воронцовского сельского поселения о проведении Конкурса по отбору кандидатур на должность главы Воронцовского сельского поселения.</w:t>
      </w:r>
    </w:p>
    <w:p w:rsidR="00057719" w:rsidRPr="00CE4117" w:rsidRDefault="00057719" w:rsidP="00057719">
      <w:pPr>
        <w:widowControl w:val="0"/>
        <w:autoSpaceDE w:val="0"/>
        <w:autoSpaceDN w:val="0"/>
        <w:adjustRightInd w:val="0"/>
        <w:rPr>
          <w:sz w:val="16"/>
          <w:szCs w:val="16"/>
        </w:rPr>
      </w:pPr>
      <w:r w:rsidRPr="00CE4117">
        <w:rPr>
          <w:sz w:val="16"/>
          <w:szCs w:val="16"/>
        </w:rPr>
        <w:t>2.11. Решение Совета народных депутатов Воронцовского сельского поселения о проведении Конкурса подлежит официальному опубликованию в порядке, установленном Уставом Воронцовского сельского поселения.</w:t>
      </w:r>
    </w:p>
    <w:p w:rsidR="00057719" w:rsidRPr="00CE4117" w:rsidRDefault="00057719" w:rsidP="00057719">
      <w:pPr>
        <w:widowControl w:val="0"/>
        <w:jc w:val="center"/>
        <w:rPr>
          <w:sz w:val="16"/>
          <w:szCs w:val="16"/>
        </w:rPr>
      </w:pPr>
    </w:p>
    <w:p w:rsidR="00057719" w:rsidRPr="00CE4117" w:rsidRDefault="00057719" w:rsidP="00057719">
      <w:pPr>
        <w:widowControl w:val="0"/>
        <w:jc w:val="center"/>
        <w:rPr>
          <w:sz w:val="16"/>
          <w:szCs w:val="16"/>
        </w:rPr>
      </w:pPr>
      <w:r w:rsidRPr="00CE4117">
        <w:rPr>
          <w:sz w:val="16"/>
          <w:szCs w:val="16"/>
        </w:rPr>
        <w:t>3. Условия Конкурса</w:t>
      </w:r>
    </w:p>
    <w:p w:rsidR="00057719" w:rsidRPr="00CE4117" w:rsidRDefault="00057719" w:rsidP="00057719">
      <w:pPr>
        <w:widowControl w:val="0"/>
        <w:jc w:val="center"/>
        <w:rPr>
          <w:sz w:val="16"/>
          <w:szCs w:val="16"/>
        </w:rPr>
      </w:pPr>
    </w:p>
    <w:p w:rsidR="00057719" w:rsidRPr="00CE4117" w:rsidRDefault="00057719" w:rsidP="00057719">
      <w:pPr>
        <w:widowControl w:val="0"/>
        <w:rPr>
          <w:sz w:val="16"/>
          <w:szCs w:val="16"/>
        </w:rPr>
      </w:pPr>
      <w:r w:rsidRPr="00CE4117">
        <w:rPr>
          <w:sz w:val="16"/>
          <w:szCs w:val="16"/>
        </w:rPr>
        <w:t>3.1. К условиям Конкурса относятся следующие требования, предъявляемые к кандидатам на должность главы Воронцовского сельского поселения:</w:t>
      </w:r>
    </w:p>
    <w:p w:rsidR="00057719" w:rsidRPr="00CE4117" w:rsidRDefault="00057719" w:rsidP="00057719">
      <w:pPr>
        <w:widowControl w:val="0"/>
        <w:rPr>
          <w:sz w:val="16"/>
          <w:szCs w:val="16"/>
        </w:rPr>
      </w:pPr>
      <w:r w:rsidRPr="00CE4117">
        <w:rPr>
          <w:sz w:val="16"/>
          <w:szCs w:val="16"/>
        </w:rPr>
        <w:t xml:space="preserve">3.1.1. Право на участие в Конкурсе имеют граждане Российской Федерации, достигшие возраста 21 года и соответствующие требованиям, установленным </w:t>
      </w:r>
      <w:hyperlink r:id="rId70">
        <w:r w:rsidRPr="00CE4117">
          <w:rPr>
            <w:sz w:val="16"/>
            <w:szCs w:val="16"/>
          </w:rPr>
          <w:t>статьей 4</w:t>
        </w:r>
      </w:hyperlink>
      <w:r w:rsidRPr="00CE4117">
        <w:rPr>
          <w:sz w:val="16"/>
          <w:szCs w:val="16"/>
        </w:rPr>
        <w:t xml:space="preserve"> и </w:t>
      </w:r>
      <w:hyperlink r:id="rId71">
        <w:r w:rsidRPr="00CE4117">
          <w:rPr>
            <w:sz w:val="16"/>
            <w:szCs w:val="16"/>
          </w:rPr>
          <w:t>пунктом 6 статьи 32</w:t>
        </w:r>
      </w:hyperlink>
      <w:r w:rsidRPr="00CE4117">
        <w:rPr>
          <w:sz w:val="16"/>
          <w:szCs w:val="16"/>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не имеющие ограничений пассивного избирательного права для избрания выборным должностным лицом местного самоуправления </w:t>
      </w:r>
      <w:r w:rsidRPr="00CE4117">
        <w:rPr>
          <w:sz w:val="16"/>
          <w:szCs w:val="16"/>
        </w:rPr>
        <w:lastRenderedPageBreak/>
        <w:t>федеральным законодательством и законодательством Воронежской области.</w:t>
      </w:r>
    </w:p>
    <w:p w:rsidR="00057719" w:rsidRPr="00CE4117" w:rsidRDefault="00057719" w:rsidP="00057719">
      <w:pPr>
        <w:widowControl w:val="0"/>
        <w:rPr>
          <w:sz w:val="16"/>
          <w:szCs w:val="16"/>
        </w:rPr>
      </w:pPr>
      <w:r w:rsidRPr="00CE4117">
        <w:rPr>
          <w:color w:val="000000"/>
          <w:spacing w:val="-12"/>
          <w:sz w:val="16"/>
          <w:szCs w:val="16"/>
        </w:rPr>
        <w:t xml:space="preserve">3.1.2. </w:t>
      </w:r>
      <w:r w:rsidRPr="00CE4117">
        <w:rPr>
          <w:sz w:val="16"/>
          <w:szCs w:val="16"/>
        </w:rPr>
        <w:t>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057719" w:rsidRPr="00CE4117" w:rsidRDefault="00057719" w:rsidP="00057719">
      <w:pPr>
        <w:widowControl w:val="0"/>
        <w:rPr>
          <w:sz w:val="16"/>
          <w:szCs w:val="16"/>
        </w:rPr>
      </w:pPr>
      <w:r w:rsidRPr="00CE4117">
        <w:rPr>
          <w:sz w:val="16"/>
          <w:szCs w:val="16"/>
        </w:rPr>
        <w:t>3.1.3. Иностранные граждане, постоянно проживающие на территории Воронцовского сельского поселения, имеют право участвовать в Конкурсе на тех же условиях, что и граждане Российской Федерации, если это предусмотрено международным договором Российской Федерации.</w:t>
      </w:r>
    </w:p>
    <w:p w:rsidR="00057719" w:rsidRPr="00CE4117" w:rsidRDefault="00057719" w:rsidP="00057719">
      <w:pPr>
        <w:widowControl w:val="0"/>
        <w:autoSpaceDE w:val="0"/>
        <w:autoSpaceDN w:val="0"/>
        <w:adjustRightInd w:val="0"/>
        <w:rPr>
          <w:sz w:val="16"/>
          <w:szCs w:val="16"/>
        </w:rPr>
      </w:pPr>
      <w:r w:rsidRPr="00CE4117">
        <w:rPr>
          <w:sz w:val="16"/>
          <w:szCs w:val="16"/>
        </w:rPr>
        <w:t>3.1.4. Требованием к уровню профессионального образования, учитываемым в условиях Конкурса по отбору кандидатур на должность главы Воронцовского сельского поселения, которое является предпочтительным для осуществления главой Воронцовского сельского поселения отдельных государственных полномочий, переданных органам местного самоуправления, является наличие высшего образования, установленное Законом Воронежской области от 10.11.2014 №149-ОЗ «О порядке формирования органов местного самоуправления в Воронежской области и о сроках их полномочий».</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3.2. Перечень документов, представляемых гражданами для участия в Конкурсе по отбору кандидатур на должность главы Воронцовского сельского поселения:</w:t>
      </w:r>
    </w:p>
    <w:p w:rsidR="00057719" w:rsidRPr="00CE4117" w:rsidRDefault="00057719" w:rsidP="00057719">
      <w:pPr>
        <w:widowControl w:val="0"/>
        <w:rPr>
          <w:sz w:val="16"/>
          <w:szCs w:val="16"/>
        </w:rPr>
      </w:pPr>
      <w:r w:rsidRPr="00CE4117">
        <w:rPr>
          <w:sz w:val="16"/>
          <w:szCs w:val="16"/>
        </w:rPr>
        <w:t>1) личное заявление об участии в конкурсе по форме согласно приложению №1 к настоящему Порядку;</w:t>
      </w:r>
    </w:p>
    <w:p w:rsidR="00057719" w:rsidRPr="00CE4117" w:rsidRDefault="00057719" w:rsidP="00057719">
      <w:pPr>
        <w:widowControl w:val="0"/>
        <w:rPr>
          <w:sz w:val="16"/>
          <w:szCs w:val="16"/>
        </w:rPr>
      </w:pPr>
      <w:r w:rsidRPr="00CE4117">
        <w:rPr>
          <w:sz w:val="16"/>
          <w:szCs w:val="16"/>
        </w:rPr>
        <w:t>2) анкета по форме согласно приложению №3 к настоящему Порядку;</w:t>
      </w:r>
    </w:p>
    <w:p w:rsidR="00057719" w:rsidRPr="00CE4117" w:rsidRDefault="00057719" w:rsidP="00057719">
      <w:pPr>
        <w:widowControl w:val="0"/>
        <w:autoSpaceDE w:val="0"/>
        <w:autoSpaceDN w:val="0"/>
        <w:adjustRightInd w:val="0"/>
        <w:rPr>
          <w:sz w:val="16"/>
          <w:szCs w:val="16"/>
        </w:rPr>
      </w:pPr>
      <w:r w:rsidRPr="00CE4117">
        <w:rPr>
          <w:sz w:val="16"/>
          <w:szCs w:val="16"/>
        </w:rPr>
        <w:t>3) копия паспорта или документа, заменяющего паспорт гражданина, удостоверяющего личность гражданина, выданного уполномоченным государственным органом;</w:t>
      </w:r>
    </w:p>
    <w:p w:rsidR="00057719" w:rsidRPr="00CE4117" w:rsidRDefault="00057719" w:rsidP="00057719">
      <w:pPr>
        <w:widowControl w:val="0"/>
        <w:rPr>
          <w:sz w:val="16"/>
          <w:szCs w:val="16"/>
        </w:rPr>
      </w:pPr>
      <w:r w:rsidRPr="00CE4117">
        <w:rPr>
          <w:sz w:val="16"/>
          <w:szCs w:val="16"/>
        </w:rPr>
        <w:t>4) 2 фотографии размером 4х6 см;</w:t>
      </w:r>
    </w:p>
    <w:p w:rsidR="00057719" w:rsidRPr="00CE4117" w:rsidRDefault="00057719" w:rsidP="00057719">
      <w:pPr>
        <w:widowControl w:val="0"/>
        <w:rPr>
          <w:sz w:val="16"/>
          <w:szCs w:val="16"/>
          <w:lang w:eastAsia="en-US"/>
        </w:rPr>
      </w:pPr>
      <w:r w:rsidRPr="00CE4117">
        <w:rPr>
          <w:sz w:val="16"/>
          <w:szCs w:val="16"/>
          <w:lang w:eastAsia="en-US"/>
        </w:rPr>
        <w:t>5) копия трудовой книжки, заверенная нотариально или кадровой службой по месту работы (службы);</w:t>
      </w:r>
    </w:p>
    <w:p w:rsidR="00057719" w:rsidRPr="00CE4117" w:rsidRDefault="00057719" w:rsidP="00057719">
      <w:pPr>
        <w:widowControl w:val="0"/>
        <w:rPr>
          <w:sz w:val="16"/>
          <w:szCs w:val="16"/>
          <w:lang w:eastAsia="en-US"/>
        </w:rPr>
      </w:pPr>
      <w:r w:rsidRPr="00CE4117">
        <w:rPr>
          <w:sz w:val="16"/>
          <w:szCs w:val="16"/>
          <w:lang w:eastAsia="en-US"/>
        </w:rPr>
        <w:t>6) копии документов об образовании;</w:t>
      </w:r>
    </w:p>
    <w:p w:rsidR="00057719" w:rsidRPr="00CE4117" w:rsidRDefault="00057719" w:rsidP="00057719">
      <w:pPr>
        <w:widowControl w:val="0"/>
        <w:rPr>
          <w:sz w:val="16"/>
          <w:szCs w:val="16"/>
        </w:rPr>
      </w:pPr>
      <w:r w:rsidRPr="00CE4117">
        <w:rPr>
          <w:sz w:val="16"/>
          <w:szCs w:val="16"/>
        </w:rPr>
        <w:t>7) копия свидетельства о постановке физического лица на учет в налоговом органе по месту жительства на территории Российской Федерации (при наличии);</w:t>
      </w:r>
    </w:p>
    <w:p w:rsidR="00057719" w:rsidRPr="00CE4117" w:rsidRDefault="00057719" w:rsidP="00057719">
      <w:pPr>
        <w:widowControl w:val="0"/>
        <w:rPr>
          <w:sz w:val="16"/>
          <w:szCs w:val="16"/>
          <w:lang w:eastAsia="en-US"/>
        </w:rPr>
      </w:pPr>
      <w:r w:rsidRPr="00CE4117">
        <w:rPr>
          <w:sz w:val="16"/>
          <w:szCs w:val="16"/>
        </w:rPr>
        <w:t xml:space="preserve">8) копии документов воинского учета </w:t>
      </w:r>
      <w:r w:rsidRPr="00CE4117">
        <w:rPr>
          <w:sz w:val="16"/>
          <w:szCs w:val="16"/>
          <w:lang w:eastAsia="en-US"/>
        </w:rPr>
        <w:t>- для граждан, пребывающих в запасе, и лиц, подлежащих призыву на военную службу;</w:t>
      </w:r>
    </w:p>
    <w:p w:rsidR="00057719" w:rsidRPr="00CE4117" w:rsidRDefault="00057719" w:rsidP="00057719">
      <w:pPr>
        <w:widowControl w:val="0"/>
        <w:rPr>
          <w:sz w:val="16"/>
          <w:szCs w:val="16"/>
          <w:lang w:eastAsia="en-US"/>
        </w:rPr>
      </w:pPr>
      <w:r w:rsidRPr="00CE4117">
        <w:rPr>
          <w:sz w:val="16"/>
          <w:szCs w:val="16"/>
          <w:lang w:eastAsia="en-US"/>
        </w:rPr>
        <w:t xml:space="preserve">9)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057719" w:rsidRPr="00CE4117" w:rsidRDefault="00057719" w:rsidP="00057719">
      <w:pPr>
        <w:widowControl w:val="0"/>
        <w:rPr>
          <w:sz w:val="16"/>
          <w:szCs w:val="16"/>
        </w:rPr>
      </w:pPr>
      <w:r w:rsidRPr="00CE4117">
        <w:rPr>
          <w:sz w:val="16"/>
          <w:szCs w:val="16"/>
        </w:rPr>
        <w:t>10) справка об отсутствии медицинских противопоказаний для работы с использованием сведений, составляющих государственную тайну, по форме, утвержденной приказом Минздравсоцразвития Российской Федерации от 26.08.2011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057719" w:rsidRPr="00CE4117" w:rsidRDefault="00057719" w:rsidP="00057719">
      <w:pPr>
        <w:widowControl w:val="0"/>
        <w:rPr>
          <w:sz w:val="16"/>
          <w:szCs w:val="16"/>
        </w:rPr>
      </w:pPr>
      <w:r w:rsidRPr="00CE4117">
        <w:rPr>
          <w:sz w:val="16"/>
          <w:szCs w:val="16"/>
        </w:rPr>
        <w:t xml:space="preserve">11) согласие на обработку и распространение персональных данных по форме в соответствии с приложением № 8 к настоящему Порядку. </w:t>
      </w:r>
    </w:p>
    <w:p w:rsidR="00057719" w:rsidRPr="00CE4117" w:rsidRDefault="00057719" w:rsidP="00057719">
      <w:pPr>
        <w:widowControl w:val="0"/>
        <w:autoSpaceDE w:val="0"/>
        <w:autoSpaceDN w:val="0"/>
        <w:adjustRightInd w:val="0"/>
        <w:rPr>
          <w:sz w:val="16"/>
          <w:szCs w:val="16"/>
        </w:rPr>
      </w:pPr>
      <w:r w:rsidRPr="00CE4117">
        <w:rPr>
          <w:sz w:val="16"/>
          <w:szCs w:val="16"/>
        </w:rPr>
        <w:t xml:space="preserve">3.3. Граждане, претендующие на замещение должности главы Воронцовского сельского поселения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Воронежской области в порядке, определенном Законом Воронежской области от 02.06.2017 № 45-ОЗ «О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 </w:t>
      </w:r>
    </w:p>
    <w:p w:rsidR="00057719" w:rsidRPr="00CE4117" w:rsidRDefault="00057719" w:rsidP="00057719">
      <w:pPr>
        <w:widowControl w:val="0"/>
        <w:autoSpaceDE w:val="0"/>
        <w:autoSpaceDN w:val="0"/>
        <w:adjustRightInd w:val="0"/>
        <w:rPr>
          <w:sz w:val="16"/>
          <w:szCs w:val="16"/>
        </w:rPr>
      </w:pPr>
      <w:r w:rsidRPr="00CE4117">
        <w:rPr>
          <w:sz w:val="16"/>
          <w:szCs w:val="16"/>
        </w:rPr>
        <w:lastRenderedPageBreak/>
        <w:t>3.4. Гражданин, претендующий на должность главы Воронцовского сельского поселения при представлении документов в конкурсную комиссию, указывает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057719" w:rsidRPr="00CE4117" w:rsidRDefault="00057719" w:rsidP="00057719">
      <w:pPr>
        <w:widowControl w:val="0"/>
        <w:rPr>
          <w:sz w:val="16"/>
          <w:szCs w:val="16"/>
          <w:lang w:eastAsia="en-US"/>
        </w:rPr>
      </w:pPr>
    </w:p>
    <w:p w:rsidR="00057719" w:rsidRPr="00CE4117" w:rsidRDefault="00057719" w:rsidP="00057719">
      <w:pPr>
        <w:widowControl w:val="0"/>
        <w:rPr>
          <w:sz w:val="16"/>
          <w:szCs w:val="16"/>
        </w:rPr>
      </w:pPr>
      <w:r w:rsidRPr="00CE4117">
        <w:rPr>
          <w:sz w:val="16"/>
          <w:szCs w:val="16"/>
        </w:rPr>
        <w:t>3.5. Документы, указанные в пункте3.2 – 3.4 настоящего Порядка, кандидат обязан представить лично.</w:t>
      </w:r>
    </w:p>
    <w:p w:rsidR="00057719" w:rsidRPr="00CE4117" w:rsidRDefault="00057719" w:rsidP="00057719">
      <w:pPr>
        <w:widowControl w:val="0"/>
        <w:rPr>
          <w:sz w:val="16"/>
          <w:szCs w:val="16"/>
        </w:rPr>
      </w:pPr>
      <w:r w:rsidRPr="00CE4117">
        <w:rPr>
          <w:sz w:val="16"/>
          <w:szCs w:val="16"/>
        </w:rPr>
        <w:t xml:space="preserve"> Указанные документы могут быть представлены иными лицами – уполномоченными представителями кандидата. Полномочия представителя кандидата должны быть удостоверены в установленном законом порядке. При этом подлинность подписи кандидата на документах также должна быть удостоверена нотариально.</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3.6. Заявление, указанное в подпункте 1 пункта 3.2. настоящего Порядка, и прилагаемые к нему документы принимаются конкурсной комиссией при предъявлении паспорта или иного документа, заменяющего паспорт гражданина.</w:t>
      </w:r>
    </w:p>
    <w:p w:rsidR="00057719" w:rsidRPr="00CE4117" w:rsidRDefault="00057719" w:rsidP="00057719">
      <w:pPr>
        <w:widowControl w:val="0"/>
        <w:rPr>
          <w:color w:val="FF0000"/>
          <w:sz w:val="16"/>
          <w:szCs w:val="16"/>
          <w:u w:val="single"/>
        </w:rPr>
      </w:pPr>
      <w:r w:rsidRPr="00CE4117">
        <w:rPr>
          <w:sz w:val="16"/>
          <w:szCs w:val="16"/>
        </w:rPr>
        <w:t>В случае подачи документов представителем кандидата, желающего участвовать в Конкурсе, дополнительно представляется копия паспорта представителя кандидата или документа, заменяющего паспорт гражданина.</w:t>
      </w:r>
    </w:p>
    <w:p w:rsidR="00057719" w:rsidRPr="00CE4117" w:rsidRDefault="00057719" w:rsidP="00057719">
      <w:pPr>
        <w:widowControl w:val="0"/>
        <w:rPr>
          <w:sz w:val="16"/>
          <w:szCs w:val="16"/>
          <w:highlight w:val="cyan"/>
        </w:rPr>
      </w:pPr>
    </w:p>
    <w:p w:rsidR="00057719" w:rsidRPr="00CE4117" w:rsidRDefault="00057719" w:rsidP="00057719">
      <w:pPr>
        <w:widowControl w:val="0"/>
        <w:rPr>
          <w:sz w:val="16"/>
          <w:szCs w:val="16"/>
        </w:rPr>
      </w:pPr>
      <w:r w:rsidRPr="00CE4117">
        <w:rPr>
          <w:sz w:val="16"/>
          <w:szCs w:val="16"/>
        </w:rPr>
        <w:t>3.7. Конкурсная комиссия выдает кандидату акт о приёме документов для участия в Конкурсе, подтверждающий получение документов, представленных в соответствии с настоящим Порядком, после их представления с указанием даты и времени их приема по форме согласно приложению №7 к настоящему Порядку.</w:t>
      </w:r>
    </w:p>
    <w:p w:rsidR="00057719" w:rsidRPr="00CE4117" w:rsidRDefault="00057719" w:rsidP="00057719">
      <w:pPr>
        <w:widowControl w:val="0"/>
        <w:rPr>
          <w:sz w:val="16"/>
          <w:szCs w:val="16"/>
        </w:rPr>
      </w:pPr>
      <w:r w:rsidRPr="00CE4117">
        <w:rPr>
          <w:sz w:val="16"/>
          <w:szCs w:val="16"/>
        </w:rPr>
        <w:t>Регистрация документов осуществляется в журнале регистрации документов, поступающих от граждан, изъявивших желание принять участие в конкурсе по отбору кандидатур на должность главы Воронцовского сельского поселения согласно приложению № 2 к настоящему Порядку.</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3.8.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профессиональные навыки.</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3.9. Представление гражданами документов для участия в Конкурсе по истечении срока их приема, указанного в объявлении о проведении Конкурса, и неполное представление документов является основанием для отказа гражданину в приеме документов для участия в Конкурсе и регистрации в качестве кандидата. </w:t>
      </w:r>
    </w:p>
    <w:p w:rsidR="00057719" w:rsidRPr="00CE4117" w:rsidRDefault="00057719" w:rsidP="00057719">
      <w:pPr>
        <w:widowControl w:val="0"/>
        <w:rPr>
          <w:sz w:val="16"/>
          <w:szCs w:val="16"/>
        </w:rPr>
      </w:pPr>
      <w:r w:rsidRPr="00CE4117">
        <w:rPr>
          <w:sz w:val="16"/>
          <w:szCs w:val="16"/>
        </w:rPr>
        <w:t>Отказ в приеме документов оформляется письменно в течение 2-х рабочих дней и выдается (направляется) гражданину способом, указанным в заявлении об участии в Конкурсе.</w:t>
      </w:r>
    </w:p>
    <w:p w:rsidR="00057719" w:rsidRPr="00CE4117" w:rsidRDefault="00057719" w:rsidP="00057719">
      <w:pPr>
        <w:widowControl w:val="0"/>
        <w:autoSpaceDE w:val="0"/>
        <w:autoSpaceDN w:val="0"/>
        <w:adjustRightInd w:val="0"/>
        <w:rPr>
          <w:sz w:val="16"/>
          <w:szCs w:val="16"/>
        </w:rPr>
      </w:pPr>
    </w:p>
    <w:p w:rsidR="00057719" w:rsidRPr="00CE4117" w:rsidRDefault="00057719" w:rsidP="00057719">
      <w:pPr>
        <w:widowControl w:val="0"/>
        <w:jc w:val="center"/>
        <w:rPr>
          <w:sz w:val="16"/>
          <w:szCs w:val="16"/>
        </w:rPr>
      </w:pPr>
      <w:r w:rsidRPr="00CE4117">
        <w:rPr>
          <w:sz w:val="16"/>
          <w:szCs w:val="16"/>
        </w:rPr>
        <w:t>4. Формирование и организация деятельности</w:t>
      </w:r>
    </w:p>
    <w:p w:rsidR="00057719" w:rsidRPr="00CE4117" w:rsidRDefault="00057719" w:rsidP="00057719">
      <w:pPr>
        <w:widowControl w:val="0"/>
        <w:jc w:val="center"/>
        <w:rPr>
          <w:sz w:val="16"/>
          <w:szCs w:val="16"/>
        </w:rPr>
      </w:pPr>
      <w:r w:rsidRPr="00CE4117">
        <w:rPr>
          <w:sz w:val="16"/>
          <w:szCs w:val="16"/>
        </w:rPr>
        <w:t>конкурсной комиссии</w:t>
      </w:r>
    </w:p>
    <w:p w:rsidR="00057719" w:rsidRPr="00CE4117" w:rsidRDefault="00057719" w:rsidP="00057719">
      <w:pPr>
        <w:widowControl w:val="0"/>
        <w:jc w:val="center"/>
        <w:rPr>
          <w:sz w:val="16"/>
          <w:szCs w:val="16"/>
        </w:rPr>
      </w:pPr>
    </w:p>
    <w:p w:rsidR="00057719" w:rsidRPr="00CE4117" w:rsidRDefault="00057719" w:rsidP="00057719">
      <w:pPr>
        <w:widowControl w:val="0"/>
        <w:rPr>
          <w:sz w:val="16"/>
          <w:szCs w:val="16"/>
        </w:rPr>
      </w:pPr>
      <w:r w:rsidRPr="00CE4117">
        <w:rPr>
          <w:sz w:val="16"/>
          <w:szCs w:val="16"/>
        </w:rPr>
        <w:t xml:space="preserve">4.1. Подготовку и проведение Конкурса осуществляет конкурсная комиссия, формируемая в соответствии с Федеральным законом от 06.10.2003 № 131-ФЗ «Об общих принципах организации местного самоуправления в Российской Федерации». </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4.2. Конкурсная комиссия состоит из шести человек. Три члена комиссии назначаются Советом народных депутатов Воронцовского сельского поселения, три члена комиссии назначаются </w:t>
      </w:r>
      <w:r w:rsidRPr="00CE4117">
        <w:rPr>
          <w:bCs/>
          <w:sz w:val="16"/>
          <w:szCs w:val="16"/>
        </w:rPr>
        <w:t>главой Павловского муниципального района Воронежской области</w:t>
      </w:r>
      <w:r w:rsidRPr="00CE4117">
        <w:rPr>
          <w:sz w:val="16"/>
          <w:szCs w:val="16"/>
        </w:rPr>
        <w:t>.</w:t>
      </w:r>
    </w:p>
    <w:p w:rsidR="00057719" w:rsidRPr="00CE4117" w:rsidRDefault="00057719" w:rsidP="00057719">
      <w:pPr>
        <w:widowControl w:val="0"/>
        <w:rPr>
          <w:sz w:val="16"/>
          <w:szCs w:val="16"/>
        </w:rPr>
      </w:pPr>
      <w:r w:rsidRPr="00CE4117">
        <w:rPr>
          <w:sz w:val="16"/>
          <w:szCs w:val="16"/>
        </w:rPr>
        <w:t xml:space="preserve">В состав конкурсной комиссии могут включаться депутаты Совета народных депутатов Воронцовского сельского поселения, представители органов местного самоуправления района, руководители предприятий и учреждений муниципального района, представители общественных организаций и политических партий. </w:t>
      </w:r>
    </w:p>
    <w:p w:rsidR="00057719" w:rsidRPr="00CE4117" w:rsidRDefault="00057719" w:rsidP="00057719">
      <w:pPr>
        <w:widowControl w:val="0"/>
        <w:rPr>
          <w:sz w:val="16"/>
          <w:szCs w:val="16"/>
        </w:rPr>
      </w:pPr>
      <w:r w:rsidRPr="00CE4117">
        <w:rPr>
          <w:sz w:val="16"/>
          <w:szCs w:val="16"/>
        </w:rPr>
        <w:t xml:space="preserve">К работе конкурсной комиссии могут привлекаться эксперты с правом совещательного голоса для оказания содействия в установлении оценки профессиональной пригодности участников </w:t>
      </w:r>
      <w:r w:rsidRPr="00CE4117">
        <w:rPr>
          <w:sz w:val="16"/>
          <w:szCs w:val="16"/>
        </w:rPr>
        <w:lastRenderedPageBreak/>
        <w:t xml:space="preserve">Конкурса. </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4.3. Членами конкурсной комиссии не могут быть:</w:t>
      </w:r>
    </w:p>
    <w:p w:rsidR="00057719" w:rsidRPr="00CE4117" w:rsidRDefault="00057719" w:rsidP="00057719">
      <w:pPr>
        <w:widowControl w:val="0"/>
        <w:rPr>
          <w:sz w:val="16"/>
          <w:szCs w:val="16"/>
        </w:rPr>
      </w:pPr>
      <w:r w:rsidRPr="00CE4117">
        <w:rPr>
          <w:sz w:val="16"/>
          <w:szCs w:val="16"/>
        </w:rPr>
        <w:t>- кандидаты на должность главы Воронцовского сельского поселения;</w:t>
      </w:r>
    </w:p>
    <w:p w:rsidR="00057719" w:rsidRPr="00CE4117" w:rsidRDefault="00057719" w:rsidP="00057719">
      <w:pPr>
        <w:widowControl w:val="0"/>
        <w:rPr>
          <w:sz w:val="16"/>
          <w:szCs w:val="16"/>
        </w:rPr>
      </w:pPr>
      <w:r w:rsidRPr="00CE4117">
        <w:rPr>
          <w:sz w:val="16"/>
          <w:szCs w:val="16"/>
        </w:rPr>
        <w:t>- супруги и близкие родственники кандидатов (родители, дети, братья, сестры), близкие родственники супругов кандидатов (родители, дети, братья, сестры);</w:t>
      </w:r>
    </w:p>
    <w:p w:rsidR="00057719" w:rsidRPr="00CE4117" w:rsidRDefault="00057719" w:rsidP="00057719">
      <w:pPr>
        <w:widowControl w:val="0"/>
        <w:rPr>
          <w:sz w:val="16"/>
          <w:szCs w:val="16"/>
        </w:rPr>
      </w:pPr>
      <w:r w:rsidRPr="00CE4117">
        <w:rPr>
          <w:sz w:val="16"/>
          <w:szCs w:val="16"/>
        </w:rPr>
        <w:t>- лица, которые находятся в непосредственном подчинении кандидатов.</w:t>
      </w:r>
    </w:p>
    <w:p w:rsidR="00057719" w:rsidRPr="00CE4117" w:rsidRDefault="00057719" w:rsidP="00057719">
      <w:pPr>
        <w:widowControl w:val="0"/>
        <w:rPr>
          <w:sz w:val="16"/>
          <w:szCs w:val="16"/>
        </w:rPr>
      </w:pPr>
      <w:r w:rsidRPr="00CE4117">
        <w:rPr>
          <w:sz w:val="16"/>
          <w:szCs w:val="16"/>
        </w:rPr>
        <w:t>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или увольнение подчиненного,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4.4. Конкурсная комиссия состоит из:</w:t>
      </w:r>
    </w:p>
    <w:p w:rsidR="00057719" w:rsidRPr="00CE4117" w:rsidRDefault="00057719" w:rsidP="00057719">
      <w:pPr>
        <w:widowControl w:val="0"/>
        <w:rPr>
          <w:sz w:val="16"/>
          <w:szCs w:val="16"/>
        </w:rPr>
      </w:pPr>
      <w:r w:rsidRPr="00CE4117">
        <w:rPr>
          <w:sz w:val="16"/>
          <w:szCs w:val="16"/>
        </w:rPr>
        <w:t>- председателя конкурсной комиссии;</w:t>
      </w:r>
    </w:p>
    <w:p w:rsidR="00057719" w:rsidRPr="00CE4117" w:rsidRDefault="00057719" w:rsidP="00057719">
      <w:pPr>
        <w:widowControl w:val="0"/>
        <w:rPr>
          <w:sz w:val="16"/>
          <w:szCs w:val="16"/>
        </w:rPr>
      </w:pPr>
      <w:r w:rsidRPr="00CE4117">
        <w:rPr>
          <w:sz w:val="16"/>
          <w:szCs w:val="16"/>
        </w:rPr>
        <w:t>- заместителя председателя конкурсной комиссии;</w:t>
      </w:r>
    </w:p>
    <w:p w:rsidR="00057719" w:rsidRPr="00CE4117" w:rsidRDefault="00057719" w:rsidP="00057719">
      <w:pPr>
        <w:widowControl w:val="0"/>
        <w:rPr>
          <w:sz w:val="16"/>
          <w:szCs w:val="16"/>
        </w:rPr>
      </w:pPr>
      <w:r w:rsidRPr="00CE4117">
        <w:rPr>
          <w:sz w:val="16"/>
          <w:szCs w:val="16"/>
        </w:rPr>
        <w:t>- секретаря конкурсной комиссии;</w:t>
      </w:r>
    </w:p>
    <w:p w:rsidR="00057719" w:rsidRPr="00CE4117" w:rsidRDefault="00057719" w:rsidP="00057719">
      <w:pPr>
        <w:widowControl w:val="0"/>
        <w:rPr>
          <w:sz w:val="16"/>
          <w:szCs w:val="16"/>
        </w:rPr>
      </w:pPr>
      <w:r w:rsidRPr="00CE4117">
        <w:rPr>
          <w:sz w:val="16"/>
          <w:szCs w:val="16"/>
        </w:rPr>
        <w:t>- членов конкурсной комиссии.</w:t>
      </w:r>
    </w:p>
    <w:p w:rsidR="00057719" w:rsidRPr="00CE4117" w:rsidRDefault="00057719" w:rsidP="00057719">
      <w:pPr>
        <w:widowControl w:val="0"/>
        <w:rPr>
          <w:sz w:val="16"/>
          <w:szCs w:val="16"/>
        </w:rPr>
      </w:pPr>
      <w:r w:rsidRPr="00CE4117">
        <w:rPr>
          <w:sz w:val="16"/>
          <w:szCs w:val="16"/>
        </w:rPr>
        <w:t>Председатель, заместитель председателя и секретарь назначаются решением Совета народных депутатов Воронцовского сельского поселения.</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4.5. Основной организационной формой деятельности конкурсной комиссии являются заседания. Заседание конкурсной комиссии считается правомочным, если в нем участвуют не менее шести ее членов.</w:t>
      </w:r>
    </w:p>
    <w:p w:rsidR="00057719" w:rsidRPr="00CE4117" w:rsidRDefault="00057719" w:rsidP="00057719">
      <w:pPr>
        <w:widowControl w:val="0"/>
        <w:rPr>
          <w:sz w:val="16"/>
          <w:szCs w:val="16"/>
        </w:rPr>
      </w:pPr>
      <w:r w:rsidRPr="00CE4117">
        <w:rPr>
          <w:sz w:val="16"/>
          <w:szCs w:val="16"/>
        </w:rPr>
        <w:t>Решения конкурсной комиссии принимаются открытым голосованием большинством голосов от установленной численности членов конкурсной комиссии. При равенстве голосов решающим является голос председателя конкурсной комиссии.</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4.6. Конкурсная комиссия обладает следующими полномочиями:</w:t>
      </w:r>
    </w:p>
    <w:p w:rsidR="00057719" w:rsidRPr="00CE4117" w:rsidRDefault="00057719" w:rsidP="00057719">
      <w:pPr>
        <w:widowControl w:val="0"/>
        <w:rPr>
          <w:sz w:val="16"/>
          <w:szCs w:val="16"/>
        </w:rPr>
      </w:pPr>
      <w:r w:rsidRPr="00CE4117">
        <w:rPr>
          <w:sz w:val="16"/>
          <w:szCs w:val="16"/>
        </w:rPr>
        <w:t>а) обеспечивает реализацию мероприятий, связанных с подготовкой и проведением Конкурса;</w:t>
      </w:r>
    </w:p>
    <w:p w:rsidR="00057719" w:rsidRPr="00CE4117" w:rsidRDefault="00057719" w:rsidP="00057719">
      <w:pPr>
        <w:widowControl w:val="0"/>
        <w:rPr>
          <w:sz w:val="16"/>
          <w:szCs w:val="16"/>
        </w:rPr>
      </w:pPr>
      <w:r w:rsidRPr="00CE4117">
        <w:rPr>
          <w:sz w:val="16"/>
          <w:szCs w:val="16"/>
        </w:rPr>
        <w:t>б) осуществляет прием и регистрацию заявлений и приложенных к ним документов, поступающих от лиц, изъявивших желание принять участие в Конкурсе;</w:t>
      </w:r>
    </w:p>
    <w:p w:rsidR="00057719" w:rsidRPr="00CE4117" w:rsidRDefault="00057719" w:rsidP="00057719">
      <w:pPr>
        <w:widowControl w:val="0"/>
        <w:rPr>
          <w:sz w:val="16"/>
          <w:szCs w:val="16"/>
        </w:rPr>
      </w:pPr>
      <w:r w:rsidRPr="00CE4117">
        <w:rPr>
          <w:sz w:val="16"/>
          <w:szCs w:val="16"/>
        </w:rPr>
        <w:t>в) проводит проверку сведений, представленных гражданами, желающими принять участие в Конкурсе;</w:t>
      </w:r>
    </w:p>
    <w:p w:rsidR="00057719" w:rsidRPr="00CE4117" w:rsidRDefault="00057719" w:rsidP="00057719">
      <w:pPr>
        <w:widowControl w:val="0"/>
        <w:rPr>
          <w:sz w:val="16"/>
          <w:szCs w:val="16"/>
        </w:rPr>
      </w:pPr>
      <w:r w:rsidRPr="00CE4117">
        <w:rPr>
          <w:sz w:val="16"/>
          <w:szCs w:val="16"/>
        </w:rPr>
        <w:t>г) определяет конкурсные процедуры;</w:t>
      </w:r>
    </w:p>
    <w:p w:rsidR="00057719" w:rsidRPr="00CE4117" w:rsidRDefault="00057719" w:rsidP="00057719">
      <w:pPr>
        <w:widowControl w:val="0"/>
        <w:rPr>
          <w:sz w:val="16"/>
          <w:szCs w:val="16"/>
        </w:rPr>
      </w:pPr>
      <w:r w:rsidRPr="00CE4117">
        <w:rPr>
          <w:sz w:val="16"/>
          <w:szCs w:val="16"/>
        </w:rPr>
        <w:t>д) принимает решение и уведомляет кандидатов о допуске или об отказе в допуске к участию в Конкурсе;</w:t>
      </w:r>
    </w:p>
    <w:p w:rsidR="00057719" w:rsidRPr="00CE4117" w:rsidRDefault="00057719" w:rsidP="00057719">
      <w:pPr>
        <w:widowControl w:val="0"/>
        <w:rPr>
          <w:sz w:val="16"/>
          <w:szCs w:val="16"/>
        </w:rPr>
      </w:pPr>
      <w:r w:rsidRPr="00CE4117">
        <w:rPr>
          <w:sz w:val="16"/>
          <w:szCs w:val="16"/>
        </w:rPr>
        <w:t>е) определяет лиц из числа кандидатов, набравших наибольшее количество баллов для представления кандидатур в Совет народных депутатов Воронцовского сельского поселения;</w:t>
      </w:r>
    </w:p>
    <w:p w:rsidR="00057719" w:rsidRPr="00CE4117" w:rsidRDefault="00057719" w:rsidP="00057719">
      <w:pPr>
        <w:widowControl w:val="0"/>
        <w:rPr>
          <w:sz w:val="16"/>
          <w:szCs w:val="16"/>
        </w:rPr>
      </w:pPr>
      <w:r w:rsidRPr="00CE4117">
        <w:rPr>
          <w:sz w:val="16"/>
          <w:szCs w:val="16"/>
        </w:rPr>
        <w:t>ж) осуществляет иные полномочия в соответствии с настоящим Порядком.</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4.7. Председатель конкурсной комиссии:</w:t>
      </w:r>
    </w:p>
    <w:p w:rsidR="00057719" w:rsidRPr="00CE4117" w:rsidRDefault="00057719" w:rsidP="00057719">
      <w:pPr>
        <w:widowControl w:val="0"/>
        <w:rPr>
          <w:sz w:val="16"/>
          <w:szCs w:val="16"/>
        </w:rPr>
      </w:pPr>
      <w:r w:rsidRPr="00CE4117">
        <w:rPr>
          <w:sz w:val="16"/>
          <w:szCs w:val="16"/>
        </w:rPr>
        <w:t>- осуществляет общее руководство работой конкурсной комиссии;</w:t>
      </w:r>
    </w:p>
    <w:p w:rsidR="00057719" w:rsidRPr="00CE4117" w:rsidRDefault="00057719" w:rsidP="00057719">
      <w:pPr>
        <w:widowControl w:val="0"/>
        <w:rPr>
          <w:sz w:val="16"/>
          <w:szCs w:val="16"/>
        </w:rPr>
      </w:pPr>
      <w:r w:rsidRPr="00CE4117">
        <w:rPr>
          <w:sz w:val="16"/>
          <w:szCs w:val="16"/>
        </w:rPr>
        <w:t>- распределяет обязанности между членами конкурсной комиссии;</w:t>
      </w:r>
    </w:p>
    <w:p w:rsidR="00057719" w:rsidRPr="00CE4117" w:rsidRDefault="00057719" w:rsidP="00057719">
      <w:pPr>
        <w:widowControl w:val="0"/>
        <w:rPr>
          <w:sz w:val="16"/>
          <w:szCs w:val="16"/>
        </w:rPr>
      </w:pPr>
      <w:r w:rsidRPr="00CE4117">
        <w:rPr>
          <w:sz w:val="16"/>
          <w:szCs w:val="16"/>
        </w:rPr>
        <w:t>- созывает конкурсную комиссию по мере необходимости;</w:t>
      </w:r>
    </w:p>
    <w:p w:rsidR="00057719" w:rsidRPr="00CE4117" w:rsidRDefault="00057719" w:rsidP="00057719">
      <w:pPr>
        <w:widowControl w:val="0"/>
        <w:rPr>
          <w:sz w:val="16"/>
          <w:szCs w:val="16"/>
        </w:rPr>
      </w:pPr>
      <w:r w:rsidRPr="00CE4117">
        <w:rPr>
          <w:sz w:val="16"/>
          <w:szCs w:val="16"/>
        </w:rPr>
        <w:t>- председательствует на заседаниях конкурсной комиссии;</w:t>
      </w:r>
    </w:p>
    <w:p w:rsidR="00057719" w:rsidRPr="00CE4117" w:rsidRDefault="00057719" w:rsidP="00057719">
      <w:pPr>
        <w:widowControl w:val="0"/>
        <w:rPr>
          <w:sz w:val="16"/>
          <w:szCs w:val="16"/>
        </w:rPr>
      </w:pPr>
      <w:r w:rsidRPr="00CE4117">
        <w:rPr>
          <w:sz w:val="16"/>
          <w:szCs w:val="16"/>
        </w:rPr>
        <w:t xml:space="preserve">- контролирует исполнение решений, принятых конкурсной комиссией; </w:t>
      </w:r>
    </w:p>
    <w:p w:rsidR="00057719" w:rsidRPr="00CE4117" w:rsidRDefault="00057719" w:rsidP="00057719">
      <w:pPr>
        <w:widowControl w:val="0"/>
        <w:rPr>
          <w:sz w:val="16"/>
          <w:szCs w:val="16"/>
        </w:rPr>
      </w:pPr>
      <w:r w:rsidRPr="00CE4117">
        <w:rPr>
          <w:sz w:val="16"/>
          <w:szCs w:val="16"/>
        </w:rPr>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057719" w:rsidRPr="00CE4117" w:rsidRDefault="00057719" w:rsidP="00057719">
      <w:pPr>
        <w:widowControl w:val="0"/>
        <w:rPr>
          <w:sz w:val="16"/>
          <w:szCs w:val="16"/>
        </w:rPr>
      </w:pPr>
      <w:r w:rsidRPr="00CE4117">
        <w:rPr>
          <w:sz w:val="16"/>
          <w:szCs w:val="16"/>
        </w:rPr>
        <w:t>- подписывает протоколы заседаний конкурсной комиссии и (или) принятые конкурсной комиссией решения, запросы, уведомления и другие документы;</w:t>
      </w:r>
    </w:p>
    <w:p w:rsidR="00057719" w:rsidRPr="00CE4117" w:rsidRDefault="00057719" w:rsidP="00057719">
      <w:pPr>
        <w:widowControl w:val="0"/>
        <w:rPr>
          <w:sz w:val="16"/>
          <w:szCs w:val="16"/>
        </w:rPr>
      </w:pPr>
      <w:r w:rsidRPr="00CE4117">
        <w:rPr>
          <w:sz w:val="16"/>
          <w:szCs w:val="16"/>
        </w:rPr>
        <w:t>- выполняет иные полномочия;</w:t>
      </w:r>
    </w:p>
    <w:p w:rsidR="00057719" w:rsidRPr="00CE4117" w:rsidRDefault="00057719" w:rsidP="00057719">
      <w:pPr>
        <w:widowControl w:val="0"/>
        <w:rPr>
          <w:sz w:val="16"/>
          <w:szCs w:val="16"/>
        </w:rPr>
      </w:pPr>
      <w:r w:rsidRPr="00CE4117">
        <w:rPr>
          <w:sz w:val="16"/>
          <w:szCs w:val="16"/>
        </w:rPr>
        <w:t>- представляет на заседании Совета народных депутатов Воронцовского сельского поселения решение, принятое конкурсной комиссией по результатам Конкурса.</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4.8.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4.9. Секретарь конкурсной комиссии:</w:t>
      </w:r>
    </w:p>
    <w:p w:rsidR="00057719" w:rsidRPr="00CE4117" w:rsidRDefault="00057719" w:rsidP="00057719">
      <w:pPr>
        <w:widowControl w:val="0"/>
        <w:shd w:val="clear" w:color="auto" w:fill="FFFFFF"/>
        <w:rPr>
          <w:color w:val="000000"/>
          <w:sz w:val="16"/>
          <w:szCs w:val="16"/>
        </w:rPr>
      </w:pPr>
      <w:r w:rsidRPr="00CE4117">
        <w:rPr>
          <w:color w:val="000000"/>
          <w:sz w:val="16"/>
          <w:szCs w:val="16"/>
        </w:rPr>
        <w:lastRenderedPageBreak/>
        <w:t>- обеспечивает организационную деятельность конкурсной комиссии;</w:t>
      </w:r>
    </w:p>
    <w:p w:rsidR="00057719" w:rsidRPr="00CE4117" w:rsidRDefault="00057719" w:rsidP="00057719">
      <w:pPr>
        <w:widowControl w:val="0"/>
        <w:shd w:val="clear" w:color="auto" w:fill="FFFFFF"/>
        <w:rPr>
          <w:color w:val="000000"/>
          <w:sz w:val="16"/>
          <w:szCs w:val="16"/>
        </w:rPr>
      </w:pPr>
      <w:r w:rsidRPr="00CE4117">
        <w:rPr>
          <w:color w:val="000000"/>
          <w:sz w:val="16"/>
          <w:szCs w:val="16"/>
        </w:rPr>
        <w:t>- осуществляет подготовку заседаний конкурсной комиссии, проводит уведомление членов конкурсной комиссии, кандидатов и иных приглашенных лиц о повестке дня, месте, дате и времени проведения заседаний конкурсной комиссии;</w:t>
      </w:r>
    </w:p>
    <w:p w:rsidR="00057719" w:rsidRPr="00CE4117" w:rsidRDefault="00057719" w:rsidP="00057719">
      <w:pPr>
        <w:widowControl w:val="0"/>
        <w:shd w:val="clear" w:color="auto" w:fill="FFFFFF"/>
        <w:rPr>
          <w:color w:val="000000"/>
          <w:sz w:val="16"/>
          <w:szCs w:val="16"/>
        </w:rPr>
      </w:pPr>
      <w:r w:rsidRPr="00CE4117">
        <w:rPr>
          <w:color w:val="000000"/>
          <w:sz w:val="16"/>
          <w:szCs w:val="16"/>
        </w:rPr>
        <w:t>- принимает поступающие в конкурсную комиссию документы;</w:t>
      </w:r>
    </w:p>
    <w:p w:rsidR="00057719" w:rsidRPr="00CE4117" w:rsidRDefault="00057719" w:rsidP="00057719">
      <w:pPr>
        <w:widowControl w:val="0"/>
        <w:shd w:val="clear" w:color="auto" w:fill="FFFFFF"/>
        <w:rPr>
          <w:color w:val="000000"/>
          <w:sz w:val="16"/>
          <w:szCs w:val="16"/>
        </w:rPr>
      </w:pPr>
      <w:r w:rsidRPr="00CE4117">
        <w:rPr>
          <w:color w:val="000000"/>
          <w:sz w:val="16"/>
          <w:szCs w:val="16"/>
        </w:rPr>
        <w:t>- регистрирует поступающие и исходящие материалы и документы, готовит их для рассмотрения на заседании конкурсной комиссии;</w:t>
      </w:r>
    </w:p>
    <w:p w:rsidR="00057719" w:rsidRPr="00CE4117" w:rsidRDefault="00057719" w:rsidP="00057719">
      <w:pPr>
        <w:widowControl w:val="0"/>
        <w:shd w:val="clear" w:color="auto" w:fill="FFFFFF"/>
        <w:rPr>
          <w:color w:val="000000"/>
          <w:sz w:val="16"/>
          <w:szCs w:val="16"/>
        </w:rPr>
      </w:pPr>
      <w:r w:rsidRPr="00CE4117">
        <w:rPr>
          <w:color w:val="000000"/>
          <w:sz w:val="16"/>
          <w:szCs w:val="16"/>
        </w:rPr>
        <w:t>- ведет протоколы заседаний конкурсной комиссии;</w:t>
      </w:r>
    </w:p>
    <w:p w:rsidR="00057719" w:rsidRPr="00CE4117" w:rsidRDefault="00057719" w:rsidP="00057719">
      <w:pPr>
        <w:widowControl w:val="0"/>
        <w:shd w:val="clear" w:color="auto" w:fill="FFFFFF"/>
        <w:rPr>
          <w:color w:val="000000"/>
          <w:sz w:val="16"/>
          <w:szCs w:val="16"/>
        </w:rPr>
      </w:pPr>
      <w:r w:rsidRPr="00CE4117">
        <w:rPr>
          <w:color w:val="000000"/>
          <w:sz w:val="16"/>
          <w:szCs w:val="16"/>
        </w:rPr>
        <w:t>- выполняет иные поручения председателя конкурсной комиссии.</w:t>
      </w:r>
    </w:p>
    <w:p w:rsidR="00057719" w:rsidRPr="00CE4117" w:rsidRDefault="00057719" w:rsidP="00057719">
      <w:pPr>
        <w:widowControl w:val="0"/>
        <w:shd w:val="clear" w:color="auto" w:fill="FFFFFF"/>
        <w:rPr>
          <w:color w:val="000000"/>
          <w:sz w:val="16"/>
          <w:szCs w:val="16"/>
        </w:rPr>
      </w:pPr>
    </w:p>
    <w:p w:rsidR="00057719" w:rsidRPr="00CE4117" w:rsidRDefault="00057719" w:rsidP="00057719">
      <w:pPr>
        <w:widowControl w:val="0"/>
        <w:rPr>
          <w:sz w:val="16"/>
          <w:szCs w:val="16"/>
        </w:rPr>
      </w:pPr>
      <w:r w:rsidRPr="00CE4117">
        <w:rPr>
          <w:sz w:val="16"/>
          <w:szCs w:val="16"/>
        </w:rPr>
        <w:t>4.10. Член конкурсной комиссии вправе:</w:t>
      </w:r>
    </w:p>
    <w:p w:rsidR="00057719" w:rsidRPr="00CE4117" w:rsidRDefault="00057719" w:rsidP="00057719">
      <w:pPr>
        <w:widowControl w:val="0"/>
        <w:rPr>
          <w:sz w:val="16"/>
          <w:szCs w:val="16"/>
        </w:rPr>
      </w:pPr>
      <w:r w:rsidRPr="00CE4117">
        <w:rPr>
          <w:sz w:val="16"/>
          <w:szCs w:val="16"/>
        </w:rPr>
        <w:t>- знакомиться с документами, представленными кандидатами для участия в Конкурсе;</w:t>
      </w:r>
    </w:p>
    <w:p w:rsidR="00057719" w:rsidRPr="00CE4117" w:rsidRDefault="00057719" w:rsidP="00057719">
      <w:pPr>
        <w:widowControl w:val="0"/>
        <w:rPr>
          <w:sz w:val="16"/>
          <w:szCs w:val="16"/>
        </w:rPr>
      </w:pPr>
      <w:r w:rsidRPr="00CE4117">
        <w:rPr>
          <w:sz w:val="16"/>
          <w:szCs w:val="16"/>
        </w:rPr>
        <w:t>- выступать на заседании конкурсной комиссии, вносить предложения по вопросам, отнесенным к компетенции конкурсной комиссии, требовать проведения по данным вопросам голосования;</w:t>
      </w:r>
    </w:p>
    <w:p w:rsidR="00057719" w:rsidRPr="00CE4117" w:rsidRDefault="00057719" w:rsidP="00057719">
      <w:pPr>
        <w:widowControl w:val="0"/>
        <w:rPr>
          <w:sz w:val="16"/>
          <w:szCs w:val="16"/>
        </w:rPr>
      </w:pPr>
      <w:r w:rsidRPr="00CE4117">
        <w:rPr>
          <w:sz w:val="16"/>
          <w:szCs w:val="16"/>
        </w:rPr>
        <w:t>- задавать кандидатам и другим участникам заседания вопросы в соответствии с повесткой дня и получать на них ответы по существу;</w:t>
      </w:r>
    </w:p>
    <w:p w:rsidR="00057719" w:rsidRPr="00CE4117" w:rsidRDefault="00057719" w:rsidP="00057719">
      <w:pPr>
        <w:widowControl w:val="0"/>
        <w:rPr>
          <w:sz w:val="16"/>
          <w:szCs w:val="16"/>
        </w:rPr>
      </w:pPr>
      <w:r w:rsidRPr="00CE4117">
        <w:rPr>
          <w:sz w:val="16"/>
          <w:szCs w:val="16"/>
        </w:rPr>
        <w:t>- знакомиться с документами, справочными и информационными материалами, связанными с проведением Конкурса;</w:t>
      </w:r>
    </w:p>
    <w:p w:rsidR="00057719" w:rsidRPr="00CE4117" w:rsidRDefault="00057719" w:rsidP="00057719">
      <w:pPr>
        <w:widowControl w:val="0"/>
        <w:rPr>
          <w:sz w:val="16"/>
          <w:szCs w:val="16"/>
        </w:rPr>
      </w:pPr>
      <w:r w:rsidRPr="00CE4117">
        <w:rPr>
          <w:sz w:val="16"/>
          <w:szCs w:val="16"/>
        </w:rPr>
        <w:t xml:space="preserve">- осуществлять иные полномочия в соответствии с настоящим Порядком. </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4.11. Члены конкурсной комиссии участвуют в ее заседаниях лично и не вправе передавать свои полномочия другому лицу.</w:t>
      </w:r>
    </w:p>
    <w:p w:rsidR="00057719" w:rsidRPr="00CE4117" w:rsidRDefault="00057719" w:rsidP="00057719">
      <w:pPr>
        <w:widowControl w:val="0"/>
        <w:rPr>
          <w:sz w:val="16"/>
          <w:szCs w:val="16"/>
        </w:rPr>
      </w:pPr>
      <w:r w:rsidRPr="00CE4117">
        <w:rPr>
          <w:sz w:val="16"/>
          <w:szCs w:val="16"/>
        </w:rPr>
        <w:t>Члены конкурсной комиссии не имеют права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4.13.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4.14. Решения конкурсной комиссии оформляются соответствующей записью в протоколе заседания, который составляется в одном экземпляре и подписывается председателем, заместителем председателя, секретарем и членами конкурсной комиссии, принявшими участие в ее заседании.</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4.15. Материально-техническое и организационное обеспечение работы конкурсной комиссии возлагается на Совет народных депутатов Воронцовского сельского поселения.</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4.16. Конкурсная комиссия осуществляет свои полномочия с момента ее формирования в правомочном составе до дня вступления в силу решения Совета народных депутатов Воронцовского сельского поселения об избрании на должность главы Воронцовского сельского поселения одного из кандидатов, представленных конкурсной комиссией по результатам конкурса.</w:t>
      </w:r>
    </w:p>
    <w:p w:rsidR="00057719" w:rsidRPr="00CE4117" w:rsidRDefault="00057719" w:rsidP="00057719">
      <w:pPr>
        <w:widowControl w:val="0"/>
        <w:rPr>
          <w:sz w:val="16"/>
          <w:szCs w:val="16"/>
        </w:rPr>
      </w:pPr>
    </w:p>
    <w:p w:rsidR="00057719" w:rsidRPr="00CE4117" w:rsidRDefault="00057719" w:rsidP="00057719">
      <w:pPr>
        <w:widowControl w:val="0"/>
        <w:jc w:val="center"/>
        <w:rPr>
          <w:sz w:val="16"/>
          <w:szCs w:val="16"/>
        </w:rPr>
      </w:pPr>
      <w:r w:rsidRPr="00CE4117">
        <w:rPr>
          <w:sz w:val="16"/>
          <w:szCs w:val="16"/>
        </w:rPr>
        <w:t>5. Процедура проведения Конкурса.</w:t>
      </w:r>
    </w:p>
    <w:p w:rsidR="00057719" w:rsidRPr="00CE4117" w:rsidRDefault="00057719" w:rsidP="00057719">
      <w:pPr>
        <w:widowControl w:val="0"/>
        <w:jc w:val="center"/>
        <w:rPr>
          <w:sz w:val="16"/>
          <w:szCs w:val="16"/>
        </w:rPr>
      </w:pPr>
    </w:p>
    <w:p w:rsidR="00057719" w:rsidRPr="00CE4117" w:rsidRDefault="00057719" w:rsidP="00057719">
      <w:pPr>
        <w:widowControl w:val="0"/>
        <w:rPr>
          <w:sz w:val="16"/>
          <w:szCs w:val="16"/>
        </w:rPr>
      </w:pPr>
      <w:r w:rsidRPr="00CE4117">
        <w:rPr>
          <w:sz w:val="16"/>
          <w:szCs w:val="16"/>
        </w:rPr>
        <w:t xml:space="preserve">  5.1. Конкурс проводится в 2 этапа: </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 1 этап – конкурс документов, представленных гражданами, желающими принять участие в Конкурсе;</w:t>
      </w:r>
    </w:p>
    <w:p w:rsidR="00057719" w:rsidRPr="00CE4117" w:rsidRDefault="00057719" w:rsidP="00057719">
      <w:pPr>
        <w:widowControl w:val="0"/>
        <w:rPr>
          <w:sz w:val="16"/>
          <w:szCs w:val="16"/>
        </w:rPr>
      </w:pPr>
      <w:r w:rsidRPr="00CE4117">
        <w:rPr>
          <w:sz w:val="16"/>
          <w:szCs w:val="16"/>
        </w:rPr>
        <w:t xml:space="preserve">  2 этап – конкурс–испытание.</w:t>
      </w:r>
    </w:p>
    <w:p w:rsidR="00057719" w:rsidRPr="00CE4117" w:rsidRDefault="00057719" w:rsidP="00057719">
      <w:pPr>
        <w:widowControl w:val="0"/>
        <w:autoSpaceDE w:val="0"/>
        <w:autoSpaceDN w:val="0"/>
        <w:adjustRightInd w:val="0"/>
        <w:rPr>
          <w:sz w:val="16"/>
          <w:szCs w:val="16"/>
        </w:rPr>
      </w:pPr>
    </w:p>
    <w:p w:rsidR="00057719" w:rsidRPr="00CE4117" w:rsidRDefault="00057719" w:rsidP="00057719">
      <w:pPr>
        <w:widowControl w:val="0"/>
        <w:autoSpaceDE w:val="0"/>
        <w:autoSpaceDN w:val="0"/>
        <w:adjustRightInd w:val="0"/>
        <w:rPr>
          <w:sz w:val="16"/>
          <w:szCs w:val="16"/>
        </w:rPr>
      </w:pPr>
      <w:r w:rsidRPr="00CE4117">
        <w:rPr>
          <w:sz w:val="16"/>
          <w:szCs w:val="16"/>
        </w:rPr>
        <w:t xml:space="preserve">  5.2. 1 этап – конкурс документов.</w:t>
      </w:r>
    </w:p>
    <w:p w:rsidR="00057719" w:rsidRPr="00CE4117" w:rsidRDefault="00057719" w:rsidP="00057719">
      <w:pPr>
        <w:widowControl w:val="0"/>
        <w:autoSpaceDE w:val="0"/>
        <w:autoSpaceDN w:val="0"/>
        <w:adjustRightInd w:val="0"/>
        <w:rPr>
          <w:sz w:val="16"/>
          <w:szCs w:val="16"/>
        </w:rPr>
      </w:pPr>
      <w:r w:rsidRPr="00CE4117">
        <w:rPr>
          <w:sz w:val="16"/>
          <w:szCs w:val="16"/>
        </w:rPr>
        <w:t>В течение 7 дней, следующих за датой окончания срока приема документов, необходимых для участия в Конкурсе, конкурсная комиссия рассматривает документы, представленные гражданами, принявшими решение об участии в Конкурсе.</w:t>
      </w:r>
    </w:p>
    <w:p w:rsidR="00057719" w:rsidRPr="00CE4117" w:rsidRDefault="00057719" w:rsidP="00057719">
      <w:pPr>
        <w:widowControl w:val="0"/>
        <w:autoSpaceDE w:val="0"/>
        <w:autoSpaceDN w:val="0"/>
        <w:adjustRightInd w:val="0"/>
        <w:rPr>
          <w:sz w:val="16"/>
          <w:szCs w:val="16"/>
        </w:rPr>
      </w:pPr>
      <w:r w:rsidRPr="00CE4117">
        <w:rPr>
          <w:sz w:val="16"/>
          <w:szCs w:val="16"/>
        </w:rPr>
        <w:t xml:space="preserve">На первом этапе Конкурса комиссия оценивает результаты проверки полноты и достоверности сведений, представленных </w:t>
      </w:r>
      <w:r w:rsidRPr="00CE4117">
        <w:rPr>
          <w:sz w:val="16"/>
          <w:szCs w:val="16"/>
        </w:rPr>
        <w:lastRenderedPageBreak/>
        <w:t xml:space="preserve">гражданами документов и информации, а также сведений, полученных от правоохранительных и иных государственных органов, органов местного самоуправления. </w:t>
      </w:r>
    </w:p>
    <w:p w:rsidR="00057719" w:rsidRPr="00CE4117" w:rsidRDefault="00057719" w:rsidP="00057719">
      <w:pPr>
        <w:widowControl w:val="0"/>
        <w:autoSpaceDE w:val="0"/>
        <w:autoSpaceDN w:val="0"/>
        <w:adjustRightInd w:val="0"/>
        <w:rPr>
          <w:sz w:val="16"/>
          <w:szCs w:val="16"/>
        </w:rPr>
      </w:pPr>
      <w:r w:rsidRPr="00CE4117">
        <w:rPr>
          <w:sz w:val="16"/>
          <w:szCs w:val="16"/>
        </w:rPr>
        <w:t xml:space="preserve">Также на первом этапе осуществляется проверка отсутствия ограничений, связанных с участием в Конкурсе. </w:t>
      </w:r>
    </w:p>
    <w:p w:rsidR="00057719" w:rsidRPr="00CE4117" w:rsidRDefault="00057719" w:rsidP="00057719">
      <w:pPr>
        <w:widowControl w:val="0"/>
        <w:autoSpaceDE w:val="0"/>
        <w:autoSpaceDN w:val="0"/>
        <w:adjustRightInd w:val="0"/>
        <w:rPr>
          <w:sz w:val="16"/>
          <w:szCs w:val="16"/>
        </w:rPr>
      </w:pPr>
      <w:r w:rsidRPr="00CE4117">
        <w:rPr>
          <w:sz w:val="16"/>
          <w:szCs w:val="16"/>
        </w:rPr>
        <w:t xml:space="preserve">В целях проверки представленных сведений конкурсная комиссия вправе направлять запросы в органы государственной власти и местного самоуправления. </w:t>
      </w:r>
    </w:p>
    <w:p w:rsidR="00057719" w:rsidRPr="00CE4117" w:rsidRDefault="00057719" w:rsidP="00057719">
      <w:pPr>
        <w:widowControl w:val="0"/>
        <w:autoSpaceDE w:val="0"/>
        <w:autoSpaceDN w:val="0"/>
        <w:adjustRightInd w:val="0"/>
        <w:rPr>
          <w:sz w:val="16"/>
          <w:szCs w:val="16"/>
        </w:rPr>
      </w:pPr>
      <w:r w:rsidRPr="00CE4117">
        <w:rPr>
          <w:sz w:val="16"/>
          <w:szCs w:val="16"/>
        </w:rPr>
        <w:t xml:space="preserve">Неполнота и недостоверность представленных гражданином сведений, представление гражданином подложных документов или заведомо ложных сведений, подтвержденных информацией, представленной правоохранительными органами или иными государственными органами, органами местного самоуправления, а также несоответствие гражданина требованиям, установленным </w:t>
      </w:r>
      <w:hyperlink r:id="rId72" w:history="1">
        <w:r w:rsidRPr="00CE4117">
          <w:rPr>
            <w:sz w:val="16"/>
            <w:szCs w:val="16"/>
          </w:rPr>
          <w:t>статьей 4</w:t>
        </w:r>
      </w:hyperlink>
      <w:r w:rsidRPr="00CE4117">
        <w:rPr>
          <w:sz w:val="16"/>
          <w:szCs w:val="16"/>
        </w:rPr>
        <w:t xml:space="preserve"> Федерального закона от 12.06.2002 № 67-ФЗ «Об основных гарантиях избирательных прав и прав на участие в референдуме граждан Российской Федерации», являются основаниями для принятия конкурсной комиссией решения об отказе в регистрации гражданина в качестве кандидата и допуске такого гражданина ко второму этапу Конкурса.</w:t>
      </w:r>
    </w:p>
    <w:p w:rsidR="00057719" w:rsidRPr="00CE4117" w:rsidRDefault="00057719" w:rsidP="00057719">
      <w:pPr>
        <w:widowControl w:val="0"/>
        <w:rPr>
          <w:sz w:val="16"/>
          <w:szCs w:val="16"/>
        </w:rPr>
      </w:pPr>
      <w:r w:rsidRPr="00CE4117">
        <w:rPr>
          <w:sz w:val="16"/>
          <w:szCs w:val="16"/>
        </w:rPr>
        <w:t xml:space="preserve">На заседании комиссии по итогам рассмотрения представленных гражданами документов принимается решение о регистрации гражданина кандидатом на должность главы Воронцовского сельского поселения и допуске к участию в конкурсе-испытании по отбору кандидатур на должность главы Воронцовского сельского поселения, либо мотивированное решение об отказе в регистрации. </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5.3. В течение двух дней с момента принятия конкурсной комиссией вышеуказанного решения секретарь конкурсной комиссии уведомляет граждан о принятых комиссией решениях. </w:t>
      </w:r>
    </w:p>
    <w:p w:rsidR="00057719" w:rsidRPr="00CE4117" w:rsidRDefault="00057719" w:rsidP="00057719">
      <w:pPr>
        <w:widowControl w:val="0"/>
        <w:rPr>
          <w:sz w:val="16"/>
          <w:szCs w:val="16"/>
        </w:rPr>
      </w:pPr>
      <w:r w:rsidRPr="00CE4117">
        <w:rPr>
          <w:sz w:val="16"/>
          <w:szCs w:val="16"/>
        </w:rPr>
        <w:t xml:space="preserve">Уведомление гражданина о регистрации его в качестве кандидата и допуске к участию в конкурсе-испытании по отбору кандидатур на должность главы Воронцовского сельского поселения осуществляется способом, указанным кандидатом в заявлении при подаче документов. </w:t>
      </w:r>
    </w:p>
    <w:p w:rsidR="00057719" w:rsidRPr="00CE4117" w:rsidRDefault="00057719" w:rsidP="00057719">
      <w:pPr>
        <w:widowControl w:val="0"/>
        <w:rPr>
          <w:sz w:val="16"/>
          <w:szCs w:val="16"/>
        </w:rPr>
      </w:pPr>
      <w:r w:rsidRPr="00CE4117">
        <w:rPr>
          <w:sz w:val="16"/>
          <w:szCs w:val="16"/>
        </w:rPr>
        <w:t>Уведомление о регистрации гражданина в качестве кандидата для участия в Конкурсе по отбору кандидатур на должность главы Воронцовского сельского поселения оформляется секретарем комиссии по форме согласно приложению № 4 к настоящему Порядку.</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5.4. 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в качестве кандидата на должность главы Воронцовского сельского поселения и допуске к участию в Конкурсе с указанием причин в течение двух дней с момента принятия решения по форме согласно приложению № 5 к настоящему Порядку.</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5.5. 2 этап – конкурс-испытание.</w:t>
      </w:r>
    </w:p>
    <w:p w:rsidR="00057719" w:rsidRPr="00CE4117" w:rsidRDefault="00057719" w:rsidP="00057719">
      <w:pPr>
        <w:widowControl w:val="0"/>
        <w:rPr>
          <w:sz w:val="16"/>
          <w:szCs w:val="16"/>
        </w:rPr>
      </w:pPr>
      <w:r w:rsidRPr="00CE4117">
        <w:rPr>
          <w:sz w:val="16"/>
          <w:szCs w:val="16"/>
        </w:rPr>
        <w:t>Конкурс-испытание проводится в форме собеседования с зарегистрированными кандидатами на должность главы Воронцовского сельского поселения.</w:t>
      </w:r>
    </w:p>
    <w:p w:rsidR="00057719" w:rsidRPr="00CE4117" w:rsidRDefault="00057719" w:rsidP="00057719">
      <w:pPr>
        <w:widowControl w:val="0"/>
        <w:rPr>
          <w:sz w:val="16"/>
          <w:szCs w:val="16"/>
        </w:rPr>
      </w:pPr>
      <w:r w:rsidRPr="00CE4117">
        <w:rPr>
          <w:sz w:val="16"/>
          <w:szCs w:val="16"/>
        </w:rPr>
        <w:t>При проведении 2 этапа Конкурса конкурсная комиссия проводит оценку профессиональных и деловых качеств зарегистрированных кандидатов, допущенных к участию в Конкурсе, их умений, знаний, навыков по результатам конкурсных испытаний.</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5.6. Собеседование с зарегистрированными кандидатами на должность главы Воронцовского сельского поселения проводится на итоговом заседании конкурсной комиссии.</w:t>
      </w:r>
    </w:p>
    <w:p w:rsidR="00057719" w:rsidRPr="00CE4117" w:rsidRDefault="00057719" w:rsidP="00057719">
      <w:pPr>
        <w:widowControl w:val="0"/>
        <w:rPr>
          <w:sz w:val="16"/>
          <w:szCs w:val="16"/>
        </w:rPr>
      </w:pPr>
      <w:r w:rsidRPr="00CE4117">
        <w:rPr>
          <w:sz w:val="16"/>
          <w:szCs w:val="16"/>
        </w:rPr>
        <w:t>Кандидаты участвуют в собеседовании по очередности, в алфавитном порядке.</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5.7. Председатель конкурсной комиссии представляет членам конкурсной комиссии кандидата и сообщает его анкетные данные.</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5.8. Собеседование с кандидатами проводится по вопросам знания: </w:t>
      </w:r>
    </w:p>
    <w:p w:rsidR="00057719" w:rsidRPr="00CE4117" w:rsidRDefault="00057719" w:rsidP="00057719">
      <w:pPr>
        <w:widowControl w:val="0"/>
        <w:rPr>
          <w:sz w:val="16"/>
          <w:szCs w:val="16"/>
        </w:rPr>
      </w:pPr>
      <w:r w:rsidRPr="00CE4117">
        <w:rPr>
          <w:sz w:val="16"/>
          <w:szCs w:val="16"/>
        </w:rPr>
        <w:t xml:space="preserve">- Конституции Российской Федерации; </w:t>
      </w:r>
    </w:p>
    <w:p w:rsidR="00057719" w:rsidRPr="00CE4117" w:rsidRDefault="00057719" w:rsidP="00057719">
      <w:pPr>
        <w:widowControl w:val="0"/>
        <w:rPr>
          <w:sz w:val="16"/>
          <w:szCs w:val="16"/>
        </w:rPr>
      </w:pPr>
      <w:r w:rsidRPr="00CE4117">
        <w:rPr>
          <w:sz w:val="16"/>
          <w:szCs w:val="16"/>
        </w:rPr>
        <w:t xml:space="preserve">- Федерального закона от 06.10.2003 № 131-Ф3 «Об общих принципах организации местного самоуправления в Российской Федерации»; </w:t>
      </w:r>
    </w:p>
    <w:p w:rsidR="00057719" w:rsidRPr="00CE4117" w:rsidRDefault="00057719" w:rsidP="00057719">
      <w:pPr>
        <w:widowControl w:val="0"/>
        <w:rPr>
          <w:sz w:val="16"/>
          <w:szCs w:val="16"/>
        </w:rPr>
      </w:pPr>
      <w:r w:rsidRPr="00CE4117">
        <w:rPr>
          <w:sz w:val="16"/>
          <w:szCs w:val="16"/>
        </w:rPr>
        <w:t>- Устава Воронцовского сельского поселения Павловского муниципального района;</w:t>
      </w:r>
    </w:p>
    <w:p w:rsidR="00057719" w:rsidRPr="00CE4117" w:rsidRDefault="00057719" w:rsidP="00057719">
      <w:pPr>
        <w:widowControl w:val="0"/>
        <w:rPr>
          <w:sz w:val="16"/>
          <w:szCs w:val="16"/>
        </w:rPr>
      </w:pPr>
      <w:r w:rsidRPr="00CE4117">
        <w:rPr>
          <w:sz w:val="16"/>
          <w:szCs w:val="16"/>
        </w:rPr>
        <w:t xml:space="preserve">- текущего социально-экономического положения и перспектив развития Воронцовского сельского поселения Павловского муниципального района. </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профессиональных знаниях и навыках кандидата, его деловых качествах.</w:t>
      </w:r>
    </w:p>
    <w:p w:rsidR="00057719" w:rsidRPr="00CE4117" w:rsidRDefault="00057719" w:rsidP="00057719">
      <w:pPr>
        <w:widowControl w:val="0"/>
        <w:rPr>
          <w:sz w:val="16"/>
          <w:szCs w:val="16"/>
        </w:rPr>
      </w:pPr>
      <w:r w:rsidRPr="00CE4117">
        <w:rPr>
          <w:sz w:val="16"/>
          <w:szCs w:val="16"/>
        </w:rPr>
        <w:t>При этом учитываются:</w:t>
      </w:r>
    </w:p>
    <w:p w:rsidR="00057719" w:rsidRPr="00CE4117" w:rsidRDefault="00057719" w:rsidP="00057719">
      <w:pPr>
        <w:widowControl w:val="0"/>
        <w:rPr>
          <w:sz w:val="16"/>
          <w:szCs w:val="16"/>
        </w:rPr>
      </w:pPr>
      <w:r w:rsidRPr="00CE4117">
        <w:rPr>
          <w:sz w:val="16"/>
          <w:szCs w:val="16"/>
        </w:rPr>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rsidR="00057719" w:rsidRPr="00CE4117" w:rsidRDefault="00057719" w:rsidP="00057719">
      <w:pPr>
        <w:widowControl w:val="0"/>
        <w:rPr>
          <w:sz w:val="16"/>
          <w:szCs w:val="16"/>
        </w:rPr>
      </w:pPr>
      <w:r w:rsidRPr="00CE4117">
        <w:rPr>
          <w:sz w:val="16"/>
          <w:szCs w:val="16"/>
        </w:rPr>
        <w:t>2) представления кандидата об основных должностных обязанностях по должности главы Воронцовского сельского поселения;</w:t>
      </w:r>
    </w:p>
    <w:p w:rsidR="00057719" w:rsidRPr="00CE4117" w:rsidRDefault="00057719" w:rsidP="00057719">
      <w:pPr>
        <w:widowControl w:val="0"/>
        <w:rPr>
          <w:sz w:val="16"/>
          <w:szCs w:val="16"/>
        </w:rPr>
      </w:pPr>
      <w:r w:rsidRPr="00CE4117">
        <w:rPr>
          <w:sz w:val="16"/>
          <w:szCs w:val="16"/>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rsidR="00057719" w:rsidRPr="00CE4117" w:rsidRDefault="00057719" w:rsidP="00057719">
      <w:pPr>
        <w:widowControl w:val="0"/>
        <w:rPr>
          <w:sz w:val="16"/>
          <w:szCs w:val="16"/>
        </w:rPr>
      </w:pPr>
      <w:r w:rsidRPr="00CE4117">
        <w:rPr>
          <w:sz w:val="16"/>
          <w:szCs w:val="16"/>
        </w:rPr>
        <w:t>4) наличие у кандидата способности четко, кратко и содержательно отвечать на поставленные вопросы, способности аргументировано отстаивать собственную точку зрения;</w:t>
      </w:r>
    </w:p>
    <w:p w:rsidR="00057719" w:rsidRPr="00CE4117" w:rsidRDefault="00057719" w:rsidP="00057719">
      <w:pPr>
        <w:widowControl w:val="0"/>
        <w:rPr>
          <w:sz w:val="16"/>
          <w:szCs w:val="16"/>
        </w:rPr>
      </w:pPr>
      <w:r w:rsidRPr="00CE4117">
        <w:rPr>
          <w:sz w:val="16"/>
          <w:szCs w:val="16"/>
        </w:rPr>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rsidR="00057719" w:rsidRPr="00CE4117" w:rsidRDefault="00057719" w:rsidP="00057719">
      <w:pPr>
        <w:widowControl w:val="0"/>
        <w:rPr>
          <w:sz w:val="16"/>
          <w:szCs w:val="16"/>
        </w:rPr>
      </w:pPr>
      <w:r w:rsidRPr="00CE4117">
        <w:rPr>
          <w:sz w:val="16"/>
          <w:szCs w:val="16"/>
        </w:rPr>
        <w:t>6) наличие у кандидата стремления совершенствовать свои знания, умения и навыки, расширять кругозор;</w:t>
      </w:r>
    </w:p>
    <w:p w:rsidR="00057719" w:rsidRPr="00CE4117" w:rsidRDefault="00057719" w:rsidP="00057719">
      <w:pPr>
        <w:widowControl w:val="0"/>
        <w:rPr>
          <w:sz w:val="16"/>
          <w:szCs w:val="16"/>
        </w:rPr>
      </w:pPr>
      <w:r w:rsidRPr="00CE4117">
        <w:rPr>
          <w:sz w:val="16"/>
          <w:szCs w:val="16"/>
        </w:rPr>
        <w:t>7) наличие у кандидата организаторских способностей;</w:t>
      </w:r>
    </w:p>
    <w:p w:rsidR="00057719" w:rsidRPr="00CE4117" w:rsidRDefault="00057719" w:rsidP="00057719">
      <w:pPr>
        <w:widowControl w:val="0"/>
        <w:rPr>
          <w:sz w:val="16"/>
          <w:szCs w:val="16"/>
        </w:rPr>
      </w:pPr>
      <w:r w:rsidRPr="00CE4117">
        <w:rPr>
          <w:sz w:val="16"/>
          <w:szCs w:val="16"/>
        </w:rPr>
        <w:t>8) иные профессиональные и личностные качества кандидата.</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5.9. Каждый член конкурсной комиссии оценивает каждого кандидата и выставляет оценку по пятибалльной системе.</w:t>
      </w:r>
    </w:p>
    <w:p w:rsidR="00057719" w:rsidRPr="00CE4117" w:rsidRDefault="00057719" w:rsidP="00057719">
      <w:pPr>
        <w:widowControl w:val="0"/>
        <w:rPr>
          <w:sz w:val="16"/>
          <w:szCs w:val="16"/>
        </w:rPr>
      </w:pPr>
      <w:r w:rsidRPr="00CE4117">
        <w:rPr>
          <w:sz w:val="16"/>
          <w:szCs w:val="16"/>
        </w:rPr>
        <w:t>Критериями оценки кандидата являются:</w:t>
      </w:r>
    </w:p>
    <w:p w:rsidR="00057719" w:rsidRPr="00CE4117" w:rsidRDefault="00057719" w:rsidP="00057719">
      <w:pPr>
        <w:widowControl w:val="0"/>
        <w:rPr>
          <w:sz w:val="16"/>
          <w:szCs w:val="16"/>
        </w:rPr>
      </w:pPr>
      <w:r w:rsidRPr="00CE4117">
        <w:rPr>
          <w:sz w:val="16"/>
          <w:szCs w:val="16"/>
        </w:rPr>
        <w:t>2 – «неудовлетворительно»;</w:t>
      </w:r>
    </w:p>
    <w:p w:rsidR="00057719" w:rsidRPr="00CE4117" w:rsidRDefault="00057719" w:rsidP="00057719">
      <w:pPr>
        <w:widowControl w:val="0"/>
        <w:rPr>
          <w:sz w:val="16"/>
          <w:szCs w:val="16"/>
        </w:rPr>
      </w:pPr>
      <w:r w:rsidRPr="00CE4117">
        <w:rPr>
          <w:sz w:val="16"/>
          <w:szCs w:val="16"/>
        </w:rPr>
        <w:t>3 – «удовлетворительно»;</w:t>
      </w:r>
    </w:p>
    <w:p w:rsidR="00057719" w:rsidRPr="00CE4117" w:rsidRDefault="00057719" w:rsidP="00057719">
      <w:pPr>
        <w:widowControl w:val="0"/>
        <w:rPr>
          <w:sz w:val="16"/>
          <w:szCs w:val="16"/>
        </w:rPr>
      </w:pPr>
      <w:r w:rsidRPr="00CE4117">
        <w:rPr>
          <w:sz w:val="16"/>
          <w:szCs w:val="16"/>
        </w:rPr>
        <w:t>4 – «хорошо»;</w:t>
      </w:r>
    </w:p>
    <w:p w:rsidR="00057719" w:rsidRPr="00CE4117" w:rsidRDefault="00057719" w:rsidP="00057719">
      <w:pPr>
        <w:widowControl w:val="0"/>
        <w:rPr>
          <w:sz w:val="16"/>
          <w:szCs w:val="16"/>
        </w:rPr>
      </w:pPr>
      <w:r w:rsidRPr="00CE4117">
        <w:rPr>
          <w:sz w:val="16"/>
          <w:szCs w:val="16"/>
        </w:rPr>
        <w:t>5 – «отлично»;</w:t>
      </w:r>
    </w:p>
    <w:p w:rsidR="00057719" w:rsidRPr="00CE4117" w:rsidRDefault="00057719" w:rsidP="00057719">
      <w:pPr>
        <w:widowControl w:val="0"/>
        <w:rPr>
          <w:sz w:val="16"/>
          <w:szCs w:val="16"/>
        </w:rPr>
      </w:pPr>
      <w:r w:rsidRPr="00CE4117">
        <w:rPr>
          <w:sz w:val="16"/>
          <w:szCs w:val="16"/>
        </w:rPr>
        <w:t>- оценка 2 «неудовлетворительно» ставится при неправильных ответах на задаваемые вопросы или полном их отсутствии;</w:t>
      </w:r>
    </w:p>
    <w:p w:rsidR="00057719" w:rsidRPr="00CE4117" w:rsidRDefault="00057719" w:rsidP="00057719">
      <w:pPr>
        <w:widowControl w:val="0"/>
        <w:rPr>
          <w:sz w:val="16"/>
          <w:szCs w:val="16"/>
        </w:rPr>
      </w:pPr>
      <w:r w:rsidRPr="00CE4117">
        <w:rPr>
          <w:sz w:val="16"/>
          <w:szCs w:val="16"/>
        </w:rPr>
        <w:t>- оценка 3 «удовлетворительно» ставится при поверхностных знаниях, нечетких ответах на задаваемые вопросы;</w:t>
      </w:r>
    </w:p>
    <w:p w:rsidR="00057719" w:rsidRPr="00CE4117" w:rsidRDefault="00057719" w:rsidP="00057719">
      <w:pPr>
        <w:widowControl w:val="0"/>
        <w:rPr>
          <w:sz w:val="16"/>
          <w:szCs w:val="16"/>
        </w:rPr>
      </w:pPr>
      <w:r w:rsidRPr="00CE4117">
        <w:rPr>
          <w:sz w:val="16"/>
          <w:szCs w:val="16"/>
        </w:rPr>
        <w:t>- оценка 4 «хорошо» предусматривает обладание кандидатом содержательной информацией о нормативных правовых актах, регулирующих деятельность органов местного самоуправления, регламентирующих деятельность главы Воронцовского сельского поселения, прочными знаниями по обсуждаемой тематике, а также предполагает четкие ответы на задаваемые вопросы;</w:t>
      </w:r>
    </w:p>
    <w:p w:rsidR="00057719" w:rsidRPr="00CE4117" w:rsidRDefault="00057719" w:rsidP="00057719">
      <w:pPr>
        <w:widowControl w:val="0"/>
        <w:rPr>
          <w:sz w:val="16"/>
          <w:szCs w:val="16"/>
        </w:rPr>
      </w:pPr>
      <w:r w:rsidRPr="00CE4117">
        <w:rPr>
          <w:sz w:val="16"/>
          <w:szCs w:val="16"/>
        </w:rPr>
        <w:t>- оценка 5 «отлично» применительно к кандидату предполагает наличие исчерпывающих знаний нормативных правовых актов, регламентирующих деятельность органов местного самоуправления и главы Воронцовского сельского поселения, а также обладание полными знаниями по вопросам, связанным с замещением указанной должности, предоставление исчерпывающих ответов на задаваемые вопросы.</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5.10. Оценки членов комиссии заносятся в итоговый протокол по результатам голосования членов конкурсной комиссии согласно приложению № 6 к настоящему Порядку.</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5.11. После проведения конкурсных процедур члены конкурсной комиссии проводят обсуждение, по итогам которого конкурсной комиссией проводится открытое поименное голосование по каждой кандидатуре. При голосовании член конкурсной комиссии может проголосовать «за» только в отношении одного кандидата.</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5.12. По итогам Конкурса конкурсной комиссией на рассмотрение Совета народных депутатов Воронцовского сельского поселения вносятся кандидатуры не менее двух кандидатов, принявших участие в Конкурсе на должность главы Воронцовского сельского поселения, и набравших наибольшее количество баллов. </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5.13. Решение конкурсной комиссии о результатах Конкурса оглашается лицам, принимавшим участие в Конкурсе, в день проведения Конкурса после его окончания. Выписка из протокола конкурсной комиссии выдаётся лицам, участвующим в Конкурсе по их желанию. </w:t>
      </w:r>
    </w:p>
    <w:p w:rsidR="00057719" w:rsidRPr="00CE4117" w:rsidRDefault="00057719" w:rsidP="00057719">
      <w:pPr>
        <w:widowControl w:val="0"/>
        <w:rPr>
          <w:sz w:val="16"/>
          <w:szCs w:val="16"/>
        </w:rPr>
      </w:pPr>
      <w:r w:rsidRPr="00CE4117">
        <w:rPr>
          <w:sz w:val="16"/>
          <w:szCs w:val="16"/>
        </w:rPr>
        <w:t xml:space="preserve">Материалы конкурсной комиссии (итоговый протокол по результатам голосования членов конкурсной комиссии, решение конкурсной комиссии о результатах Конкурса) направляются в Совет народных депутатов Воронцовского сельского поселения в </w:t>
      </w:r>
      <w:r w:rsidRPr="00CE4117">
        <w:rPr>
          <w:sz w:val="16"/>
          <w:szCs w:val="16"/>
        </w:rPr>
        <w:lastRenderedPageBreak/>
        <w:t>течение 2 дней после проведения Конкурса.</w:t>
      </w:r>
    </w:p>
    <w:p w:rsidR="00057719" w:rsidRPr="00CE4117" w:rsidRDefault="00057719" w:rsidP="00057719">
      <w:pPr>
        <w:widowControl w:val="0"/>
        <w:rPr>
          <w:sz w:val="16"/>
          <w:szCs w:val="16"/>
        </w:rPr>
      </w:pPr>
    </w:p>
    <w:p w:rsidR="00057719" w:rsidRPr="00CE4117" w:rsidRDefault="00057719" w:rsidP="00057719">
      <w:pPr>
        <w:widowControl w:val="0"/>
        <w:rPr>
          <w:iCs/>
          <w:sz w:val="16"/>
          <w:szCs w:val="16"/>
        </w:rPr>
      </w:pPr>
      <w:r w:rsidRPr="00CE4117">
        <w:rPr>
          <w:iCs/>
          <w:sz w:val="16"/>
          <w:szCs w:val="16"/>
        </w:rPr>
        <w:t>5.14. Конкурс признается несостоявшимся в случаях:</w:t>
      </w:r>
    </w:p>
    <w:p w:rsidR="00057719" w:rsidRPr="00CE4117" w:rsidRDefault="00057719" w:rsidP="00057719">
      <w:pPr>
        <w:widowControl w:val="0"/>
        <w:rPr>
          <w:iCs/>
          <w:sz w:val="16"/>
          <w:szCs w:val="16"/>
        </w:rPr>
      </w:pPr>
      <w:r w:rsidRPr="00CE4117">
        <w:rPr>
          <w:iCs/>
          <w:sz w:val="16"/>
          <w:szCs w:val="16"/>
        </w:rPr>
        <w:t>- отсутствия заявлений на участие в Конкурсе или подачи всеми кандидатами заявлений о снятии своих кандидатур;</w:t>
      </w:r>
    </w:p>
    <w:p w:rsidR="00057719" w:rsidRPr="00CE4117" w:rsidRDefault="00057719" w:rsidP="00057719">
      <w:pPr>
        <w:widowControl w:val="0"/>
        <w:rPr>
          <w:iCs/>
          <w:sz w:val="16"/>
          <w:szCs w:val="16"/>
        </w:rPr>
      </w:pPr>
      <w:r w:rsidRPr="00CE4117">
        <w:rPr>
          <w:iCs/>
          <w:sz w:val="16"/>
          <w:szCs w:val="16"/>
        </w:rPr>
        <w:t>- признания всех кандидатов не соответствующими требованиям, предъявляемым к кандидатам на должность главы Воронц</w:t>
      </w:r>
      <w:r w:rsidRPr="00CE4117">
        <w:rPr>
          <w:sz w:val="16"/>
          <w:szCs w:val="16"/>
        </w:rPr>
        <w:t>овского сельского поселения</w:t>
      </w:r>
      <w:r w:rsidRPr="00CE4117">
        <w:rPr>
          <w:iCs/>
          <w:sz w:val="16"/>
          <w:szCs w:val="16"/>
        </w:rPr>
        <w:t>;</w:t>
      </w:r>
    </w:p>
    <w:p w:rsidR="00057719" w:rsidRPr="00CE4117" w:rsidRDefault="00057719" w:rsidP="00057719">
      <w:pPr>
        <w:widowControl w:val="0"/>
        <w:rPr>
          <w:iCs/>
          <w:sz w:val="16"/>
          <w:szCs w:val="16"/>
        </w:rPr>
      </w:pPr>
      <w:r w:rsidRPr="00CE4117">
        <w:rPr>
          <w:iCs/>
          <w:sz w:val="16"/>
          <w:szCs w:val="16"/>
        </w:rPr>
        <w:t>- подачи документов на участие в Конкурсе только одним кандидатом или регистрации одного кандидата на должность главы</w:t>
      </w:r>
      <w:r w:rsidRPr="00CE4117">
        <w:rPr>
          <w:sz w:val="16"/>
          <w:szCs w:val="16"/>
        </w:rPr>
        <w:t xml:space="preserve"> Воронцовского сельского поселения</w:t>
      </w:r>
      <w:r w:rsidRPr="00CE4117">
        <w:rPr>
          <w:iCs/>
          <w:sz w:val="16"/>
          <w:szCs w:val="16"/>
        </w:rPr>
        <w:t>.</w:t>
      </w:r>
    </w:p>
    <w:p w:rsidR="00057719" w:rsidRPr="00CE4117" w:rsidRDefault="00057719" w:rsidP="00057719">
      <w:pPr>
        <w:widowControl w:val="0"/>
        <w:rPr>
          <w:iCs/>
          <w:sz w:val="16"/>
          <w:szCs w:val="16"/>
        </w:rPr>
      </w:pPr>
      <w:r w:rsidRPr="00CE4117">
        <w:rPr>
          <w:iCs/>
          <w:sz w:val="16"/>
          <w:szCs w:val="16"/>
        </w:rPr>
        <w:t>Неявка кандидата на заседание конкурсной комиссии является основанием для снятия его кандидатуры с участия в Конкурсе.</w:t>
      </w:r>
    </w:p>
    <w:p w:rsidR="00057719" w:rsidRPr="00CE4117" w:rsidRDefault="00057719" w:rsidP="00057719">
      <w:pPr>
        <w:widowControl w:val="0"/>
        <w:rPr>
          <w:iCs/>
          <w:sz w:val="16"/>
          <w:szCs w:val="16"/>
        </w:rPr>
      </w:pPr>
    </w:p>
    <w:p w:rsidR="00057719" w:rsidRPr="00CE4117" w:rsidRDefault="00057719" w:rsidP="00057719">
      <w:pPr>
        <w:widowControl w:val="0"/>
        <w:jc w:val="center"/>
        <w:rPr>
          <w:sz w:val="16"/>
          <w:szCs w:val="16"/>
        </w:rPr>
      </w:pPr>
      <w:r w:rsidRPr="00CE4117">
        <w:rPr>
          <w:sz w:val="16"/>
          <w:szCs w:val="16"/>
        </w:rPr>
        <w:t>6. Заключительные положения</w:t>
      </w:r>
    </w:p>
    <w:p w:rsidR="00057719" w:rsidRPr="00CE4117" w:rsidRDefault="00057719" w:rsidP="00057719">
      <w:pPr>
        <w:widowControl w:val="0"/>
        <w:rPr>
          <w:sz w:val="16"/>
          <w:szCs w:val="16"/>
        </w:rPr>
      </w:pPr>
      <w:r w:rsidRPr="00CE4117">
        <w:rPr>
          <w:sz w:val="16"/>
          <w:szCs w:val="16"/>
        </w:rPr>
        <w:t>6.1.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057719" w:rsidRPr="00CE4117" w:rsidRDefault="00057719" w:rsidP="00057719">
      <w:pPr>
        <w:widowControl w:val="0"/>
        <w:rPr>
          <w:sz w:val="16"/>
          <w:szCs w:val="16"/>
        </w:rPr>
      </w:pPr>
      <w:r w:rsidRPr="00CE4117">
        <w:rPr>
          <w:sz w:val="16"/>
          <w:szCs w:val="16"/>
        </w:rPr>
        <w:t>6.2. Расходы лиц, изъявивших желание принять участие в Конкурсе, связанные с участием в Конкурсе (в том числе, подготовка документов для участия в Конкурсе, проезд к месту проведения Конкурса и обратно, наем жилого помещения, проживание, питание и другие расходы) производятся за счет их собственных средств.</w:t>
      </w:r>
    </w:p>
    <w:p w:rsidR="00057719" w:rsidRPr="00CE4117" w:rsidRDefault="00057719" w:rsidP="00057719">
      <w:pPr>
        <w:widowControl w:val="0"/>
        <w:rPr>
          <w:sz w:val="16"/>
          <w:szCs w:val="16"/>
        </w:rPr>
      </w:pPr>
      <w:r w:rsidRPr="00CE4117">
        <w:rPr>
          <w:sz w:val="16"/>
          <w:szCs w:val="16"/>
        </w:rPr>
        <w:t>6.3. Кандидат вправе обжаловать решение конкурсной комиссии в соответствии с законодательством Российской Федерации.</w:t>
      </w:r>
    </w:p>
    <w:p w:rsidR="00057719" w:rsidRPr="00CE4117" w:rsidRDefault="00057719" w:rsidP="00057719">
      <w:pPr>
        <w:widowControl w:val="0"/>
        <w:rPr>
          <w:sz w:val="16"/>
          <w:szCs w:val="16"/>
        </w:rPr>
      </w:pPr>
      <w:r w:rsidRPr="00CE4117">
        <w:rPr>
          <w:sz w:val="16"/>
          <w:szCs w:val="16"/>
        </w:rPr>
        <w:t>6.4. Все документы по проведению Конкурса формируются в дело и хранятся в Совете народных депутатов Воронцовского сельского поселения, а по истечению установленного срока хранения передаются в архив.</w:t>
      </w:r>
    </w:p>
    <w:p w:rsidR="00057719" w:rsidRPr="00CE4117" w:rsidRDefault="00057719" w:rsidP="00057719">
      <w:pPr>
        <w:widowControl w:val="0"/>
        <w:jc w:val="right"/>
        <w:rPr>
          <w:sz w:val="16"/>
          <w:szCs w:val="16"/>
        </w:rPr>
      </w:pPr>
      <w:r w:rsidRPr="00CE4117">
        <w:rPr>
          <w:sz w:val="16"/>
          <w:szCs w:val="16"/>
        </w:rPr>
        <w:t xml:space="preserve">Приложение № 1 </w:t>
      </w:r>
    </w:p>
    <w:p w:rsidR="00057719" w:rsidRPr="00CE4117" w:rsidRDefault="00057719" w:rsidP="00057719">
      <w:pPr>
        <w:widowControl w:val="0"/>
        <w:rPr>
          <w:bCs/>
          <w:iCs/>
          <w:sz w:val="16"/>
          <w:szCs w:val="16"/>
        </w:rPr>
      </w:pPr>
      <w:r w:rsidRPr="00CE4117">
        <w:rPr>
          <w:sz w:val="16"/>
          <w:szCs w:val="16"/>
        </w:rPr>
        <w:t xml:space="preserve">к </w:t>
      </w:r>
      <w:r w:rsidRPr="00CE4117">
        <w:rPr>
          <w:bCs/>
          <w:spacing w:val="-1"/>
          <w:sz w:val="16"/>
          <w:szCs w:val="16"/>
        </w:rPr>
        <w:t>Порядку проведения конкурса по отбору кандидатур на должность главы Воронц</w:t>
      </w:r>
      <w:r w:rsidRPr="00CE4117">
        <w:rPr>
          <w:sz w:val="16"/>
          <w:szCs w:val="16"/>
        </w:rPr>
        <w:t xml:space="preserve">овского сельского поселения Павловского </w:t>
      </w:r>
      <w:r w:rsidRPr="00CE4117">
        <w:rPr>
          <w:bCs/>
          <w:spacing w:val="-1"/>
          <w:sz w:val="16"/>
          <w:szCs w:val="16"/>
        </w:rPr>
        <w:t xml:space="preserve">муниципального района Воронежской области </w:t>
      </w:r>
      <w:r w:rsidRPr="00CE4117">
        <w:rPr>
          <w:sz w:val="16"/>
          <w:szCs w:val="16"/>
        </w:rPr>
        <w:t>и избрания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jc w:val="right"/>
        <w:rPr>
          <w:sz w:val="16"/>
          <w:szCs w:val="16"/>
        </w:rPr>
      </w:pPr>
    </w:p>
    <w:p w:rsidR="00057719" w:rsidRPr="00CE4117" w:rsidRDefault="00057719" w:rsidP="00057719">
      <w:pPr>
        <w:widowControl w:val="0"/>
        <w:rPr>
          <w:sz w:val="16"/>
          <w:szCs w:val="16"/>
        </w:rPr>
      </w:pPr>
      <w:r w:rsidRPr="00CE4117">
        <w:rPr>
          <w:sz w:val="16"/>
          <w:szCs w:val="16"/>
        </w:rPr>
        <w:t>В комиссию по проведению конкурса по отбору кандидатур на должность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sz w:val="16"/>
          <w:szCs w:val="16"/>
        </w:rPr>
      </w:pPr>
      <w:r w:rsidRPr="00CE4117">
        <w:rPr>
          <w:sz w:val="16"/>
          <w:szCs w:val="16"/>
        </w:rPr>
        <w:t>(адрес: ___________________________</w:t>
      </w:r>
    </w:p>
    <w:p w:rsidR="00057719" w:rsidRPr="00CE4117" w:rsidRDefault="00057719" w:rsidP="00057719">
      <w:pPr>
        <w:widowControl w:val="0"/>
        <w:rPr>
          <w:sz w:val="16"/>
          <w:szCs w:val="16"/>
        </w:rPr>
      </w:pPr>
      <w:r w:rsidRPr="00CE4117">
        <w:rPr>
          <w:sz w:val="16"/>
          <w:szCs w:val="16"/>
        </w:rPr>
        <w:t>_________________________________)</w:t>
      </w:r>
    </w:p>
    <w:p w:rsidR="00057719" w:rsidRPr="00CE4117" w:rsidRDefault="00057719" w:rsidP="00057719">
      <w:pPr>
        <w:widowControl w:val="0"/>
        <w:jc w:val="right"/>
        <w:rPr>
          <w:sz w:val="16"/>
          <w:szCs w:val="16"/>
        </w:rPr>
      </w:pPr>
    </w:p>
    <w:p w:rsidR="00057719" w:rsidRPr="00CE4117" w:rsidRDefault="00057719" w:rsidP="00057719">
      <w:pPr>
        <w:widowControl w:val="0"/>
        <w:jc w:val="right"/>
        <w:rPr>
          <w:sz w:val="16"/>
          <w:szCs w:val="16"/>
        </w:rPr>
      </w:pPr>
      <w:r w:rsidRPr="00CE4117">
        <w:rPr>
          <w:sz w:val="16"/>
          <w:szCs w:val="16"/>
        </w:rPr>
        <w:t>_______________________________________________</w:t>
      </w:r>
    </w:p>
    <w:p w:rsidR="00057719" w:rsidRPr="00CE4117" w:rsidRDefault="00057719" w:rsidP="00057719">
      <w:pPr>
        <w:widowControl w:val="0"/>
        <w:jc w:val="right"/>
        <w:rPr>
          <w:sz w:val="16"/>
          <w:szCs w:val="16"/>
        </w:rPr>
      </w:pPr>
      <w:r w:rsidRPr="00CE4117">
        <w:rPr>
          <w:sz w:val="16"/>
          <w:szCs w:val="16"/>
        </w:rPr>
        <w:t>(ФИО лица, подающего заявление (либо его представителя)</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 xml:space="preserve">(дата и место рождения) </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 xml:space="preserve">(данные основного документа, удостоверяющего личность: </w:t>
      </w:r>
    </w:p>
    <w:p w:rsidR="00057719" w:rsidRPr="00CE4117" w:rsidRDefault="00057719" w:rsidP="00057719">
      <w:pPr>
        <w:widowControl w:val="0"/>
        <w:jc w:val="right"/>
        <w:rPr>
          <w:sz w:val="16"/>
          <w:szCs w:val="16"/>
        </w:rPr>
      </w:pPr>
      <w:r w:rsidRPr="00CE4117">
        <w:rPr>
          <w:sz w:val="16"/>
          <w:szCs w:val="16"/>
        </w:rPr>
        <w:t>серия, номер, дата и место выдачи, выдавший орган)</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 xml:space="preserve">(адрес регистрации по месту жительства, </w:t>
      </w:r>
    </w:p>
    <w:p w:rsidR="00057719" w:rsidRPr="00CE4117" w:rsidRDefault="00057719" w:rsidP="00057719">
      <w:pPr>
        <w:widowControl w:val="0"/>
        <w:jc w:val="right"/>
        <w:rPr>
          <w:sz w:val="16"/>
          <w:szCs w:val="16"/>
        </w:rPr>
      </w:pPr>
      <w:r w:rsidRPr="00CE4117">
        <w:rPr>
          <w:sz w:val="16"/>
          <w:szCs w:val="16"/>
        </w:rPr>
        <w:t>адрес фактического проживания)</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(контактный телефон)</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(адрес электронной почты (при наличии))</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p>
    <w:p w:rsidR="00057719" w:rsidRPr="00CE4117" w:rsidRDefault="00057719" w:rsidP="00057719">
      <w:pPr>
        <w:widowControl w:val="0"/>
        <w:jc w:val="right"/>
        <w:rPr>
          <w:sz w:val="16"/>
          <w:szCs w:val="16"/>
        </w:rPr>
      </w:pPr>
      <w:r w:rsidRPr="00CE4117">
        <w:rPr>
          <w:sz w:val="16"/>
          <w:szCs w:val="16"/>
        </w:rPr>
        <w:t>________________________________________________</w:t>
      </w:r>
    </w:p>
    <w:p w:rsidR="00057719" w:rsidRPr="00CE4117" w:rsidRDefault="00057719" w:rsidP="00057719">
      <w:pPr>
        <w:widowControl w:val="0"/>
        <w:jc w:val="right"/>
        <w:rPr>
          <w:sz w:val="16"/>
          <w:szCs w:val="16"/>
        </w:rPr>
      </w:pPr>
      <w:r w:rsidRPr="00CE4117">
        <w:rPr>
          <w:sz w:val="16"/>
          <w:szCs w:val="16"/>
        </w:rPr>
        <w:t>реквизиты доверенности или иного документа,</w:t>
      </w:r>
    </w:p>
    <w:p w:rsidR="00057719" w:rsidRPr="00CE4117" w:rsidRDefault="00057719" w:rsidP="00057719">
      <w:pPr>
        <w:widowControl w:val="0"/>
        <w:jc w:val="right"/>
        <w:rPr>
          <w:sz w:val="16"/>
          <w:szCs w:val="16"/>
        </w:rPr>
      </w:pPr>
      <w:r w:rsidRPr="00CE4117">
        <w:rPr>
          <w:sz w:val="16"/>
          <w:szCs w:val="16"/>
        </w:rPr>
        <w:t xml:space="preserve">подтверждающего полномочия представителя </w:t>
      </w:r>
    </w:p>
    <w:p w:rsidR="00057719" w:rsidRPr="00CE4117" w:rsidRDefault="00057719" w:rsidP="00057719">
      <w:pPr>
        <w:widowControl w:val="0"/>
        <w:jc w:val="right"/>
        <w:rPr>
          <w:sz w:val="16"/>
          <w:szCs w:val="16"/>
        </w:rPr>
      </w:pPr>
      <w:r w:rsidRPr="00CE4117">
        <w:rPr>
          <w:sz w:val="16"/>
          <w:szCs w:val="16"/>
        </w:rPr>
        <w:t>(</w:t>
      </w:r>
      <w:r w:rsidRPr="00CE4117">
        <w:rPr>
          <w:i/>
          <w:sz w:val="16"/>
          <w:szCs w:val="16"/>
        </w:rPr>
        <w:t>указывается при подаче документов представителем</w:t>
      </w:r>
      <w:r w:rsidRPr="00CE4117">
        <w:rPr>
          <w:sz w:val="16"/>
          <w:szCs w:val="16"/>
        </w:rPr>
        <w:t>)</w:t>
      </w:r>
    </w:p>
    <w:p w:rsidR="00057719" w:rsidRPr="00CE4117" w:rsidRDefault="00057719" w:rsidP="00057719">
      <w:pPr>
        <w:widowControl w:val="0"/>
        <w:jc w:val="right"/>
        <w:rPr>
          <w:sz w:val="16"/>
          <w:szCs w:val="16"/>
        </w:rPr>
      </w:pPr>
    </w:p>
    <w:p w:rsidR="00057719" w:rsidRPr="00CE4117" w:rsidRDefault="00057719" w:rsidP="00057719">
      <w:pPr>
        <w:widowControl w:val="0"/>
        <w:jc w:val="center"/>
        <w:rPr>
          <w:sz w:val="16"/>
          <w:szCs w:val="16"/>
        </w:rPr>
      </w:pPr>
    </w:p>
    <w:p w:rsidR="00057719" w:rsidRPr="00CE4117" w:rsidRDefault="00057719" w:rsidP="00057719">
      <w:pPr>
        <w:widowControl w:val="0"/>
        <w:jc w:val="center"/>
        <w:rPr>
          <w:sz w:val="16"/>
          <w:szCs w:val="16"/>
        </w:rPr>
      </w:pPr>
    </w:p>
    <w:p w:rsidR="00057719" w:rsidRPr="00CE4117" w:rsidRDefault="00057719" w:rsidP="00057719">
      <w:pPr>
        <w:widowControl w:val="0"/>
        <w:jc w:val="center"/>
        <w:rPr>
          <w:sz w:val="16"/>
          <w:szCs w:val="16"/>
        </w:rPr>
      </w:pPr>
      <w:r w:rsidRPr="00CE4117">
        <w:rPr>
          <w:sz w:val="16"/>
          <w:szCs w:val="16"/>
        </w:rPr>
        <w:t>ЗАЯВЛЕНИЕ</w:t>
      </w:r>
    </w:p>
    <w:p w:rsidR="00057719" w:rsidRPr="00CE4117" w:rsidRDefault="00057719" w:rsidP="00057719">
      <w:pPr>
        <w:widowControl w:val="0"/>
        <w:jc w:val="center"/>
        <w:rPr>
          <w:sz w:val="16"/>
          <w:szCs w:val="16"/>
        </w:rPr>
      </w:pPr>
    </w:p>
    <w:p w:rsidR="00057719" w:rsidRPr="00CE4117" w:rsidRDefault="00057719" w:rsidP="00057719">
      <w:pPr>
        <w:widowControl w:val="0"/>
        <w:rPr>
          <w:sz w:val="16"/>
          <w:szCs w:val="16"/>
        </w:rPr>
      </w:pPr>
      <w:r w:rsidRPr="00CE4117">
        <w:rPr>
          <w:sz w:val="16"/>
          <w:szCs w:val="16"/>
        </w:rPr>
        <w:t>Прошу допустить меня к участию в Конкурсе по отбору кандидатур на должность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color w:val="000000"/>
          <w:sz w:val="16"/>
          <w:szCs w:val="16"/>
        </w:rPr>
      </w:pPr>
      <w:r w:rsidRPr="00CE4117">
        <w:rPr>
          <w:color w:val="000000"/>
          <w:sz w:val="16"/>
          <w:szCs w:val="16"/>
        </w:rPr>
        <w:t xml:space="preserve">Даю согласие на проведение уполномоченными органами в отношении меня проверочных мероприятий, связанных с оформлением допуска к сведениям, составляющим государственную тайну, в соответствии с законодательством </w:t>
      </w:r>
      <w:r w:rsidRPr="00CE4117">
        <w:rPr>
          <w:color w:val="000000"/>
          <w:sz w:val="16"/>
          <w:szCs w:val="16"/>
        </w:rPr>
        <w:lastRenderedPageBreak/>
        <w:t>Российской Федерации о государственной тайне.</w:t>
      </w:r>
    </w:p>
    <w:p w:rsidR="00057719" w:rsidRPr="00CE4117" w:rsidRDefault="00057719" w:rsidP="00057719">
      <w:pPr>
        <w:widowControl w:val="0"/>
        <w:rPr>
          <w:color w:val="000000"/>
          <w:sz w:val="16"/>
          <w:szCs w:val="16"/>
        </w:rPr>
      </w:pPr>
    </w:p>
    <w:p w:rsidR="00057719" w:rsidRPr="00CE4117" w:rsidRDefault="00057719" w:rsidP="00057719">
      <w:pPr>
        <w:widowControl w:val="0"/>
        <w:rPr>
          <w:sz w:val="16"/>
          <w:szCs w:val="16"/>
        </w:rPr>
      </w:pPr>
      <w:r w:rsidRPr="00CE4117">
        <w:rPr>
          <w:sz w:val="16"/>
          <w:szCs w:val="16"/>
        </w:rPr>
        <w:t>Мною подтверждается, что:</w:t>
      </w:r>
    </w:p>
    <w:p w:rsidR="00057719" w:rsidRPr="00CE4117" w:rsidRDefault="00057719" w:rsidP="00057719">
      <w:pPr>
        <w:widowControl w:val="0"/>
        <w:rPr>
          <w:sz w:val="16"/>
          <w:szCs w:val="16"/>
        </w:rPr>
      </w:pPr>
      <w:r w:rsidRPr="00CE4117">
        <w:rPr>
          <w:sz w:val="16"/>
          <w:szCs w:val="16"/>
        </w:rPr>
        <w:t>- представленные документы соответствуют требованиям, предъявляемым Порядком</w:t>
      </w:r>
      <w:r w:rsidRPr="00CE4117">
        <w:rPr>
          <w:bCs/>
          <w:spacing w:val="-1"/>
          <w:sz w:val="16"/>
          <w:szCs w:val="16"/>
        </w:rPr>
        <w:t xml:space="preserve"> проведения конкурса по отбору кандидатур на должность главы Воронц</w:t>
      </w:r>
      <w:r w:rsidRPr="00CE4117">
        <w:rPr>
          <w:sz w:val="16"/>
          <w:szCs w:val="16"/>
        </w:rPr>
        <w:t xml:space="preserve">овского сельского поселения Павловского </w:t>
      </w:r>
      <w:r w:rsidRPr="00CE4117">
        <w:rPr>
          <w:bCs/>
          <w:spacing w:val="-1"/>
          <w:sz w:val="16"/>
          <w:szCs w:val="16"/>
        </w:rPr>
        <w:t xml:space="preserve">муниципального района Воронежской области </w:t>
      </w:r>
      <w:r w:rsidRPr="00CE4117">
        <w:rPr>
          <w:sz w:val="16"/>
          <w:szCs w:val="16"/>
        </w:rPr>
        <w:t>и избрания главы Воронцовского сельского поселения Павловского муниципального района Воронежской области</w:t>
      </w:r>
      <w:r w:rsidRPr="00CE4117">
        <w:rPr>
          <w:bCs/>
          <w:spacing w:val="-1"/>
          <w:sz w:val="16"/>
          <w:szCs w:val="16"/>
        </w:rPr>
        <w:t>;</w:t>
      </w:r>
    </w:p>
    <w:p w:rsidR="00057719" w:rsidRPr="00CE4117" w:rsidRDefault="00057719" w:rsidP="00057719">
      <w:pPr>
        <w:widowControl w:val="0"/>
        <w:rPr>
          <w:sz w:val="16"/>
          <w:szCs w:val="16"/>
        </w:rPr>
      </w:pPr>
      <w:r w:rsidRPr="00CE4117">
        <w:rPr>
          <w:sz w:val="16"/>
          <w:szCs w:val="16"/>
        </w:rPr>
        <w:t>- сведения, содержащиеся в настоящем заявлении и представленных документах, достоверны.</w:t>
      </w:r>
    </w:p>
    <w:p w:rsidR="00057719" w:rsidRPr="00CE4117" w:rsidRDefault="00057719" w:rsidP="00057719">
      <w:pPr>
        <w:widowControl w:val="0"/>
        <w:rPr>
          <w:sz w:val="16"/>
          <w:szCs w:val="16"/>
        </w:rPr>
      </w:pPr>
      <w:r w:rsidRPr="00CE4117">
        <w:rPr>
          <w:sz w:val="16"/>
          <w:szCs w:val="16"/>
        </w:rPr>
        <w:t>Уведомляю, что на момент предоставления документов в конкурсную комиссию: имею (не имею) счетов (вкладов), храню (не храню) наличные денежные средства и ценности в иностранных банках, расположенных за пределами территории Российской Федерации, владею (не владею) и (или) пользуюсь (не пользуюсь) иностранными финансовыми инструментами (</w:t>
      </w:r>
      <w:r w:rsidRPr="00CE4117">
        <w:rPr>
          <w:i/>
          <w:sz w:val="16"/>
          <w:szCs w:val="16"/>
        </w:rPr>
        <w:t>нужное подчеркнуть</w:t>
      </w:r>
      <w:r w:rsidRPr="00CE4117">
        <w:rPr>
          <w:sz w:val="16"/>
          <w:szCs w:val="16"/>
        </w:rPr>
        <w:t>).</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Уведомления о принимаемых конкурсной комиссией решениях прошу (</w:t>
      </w:r>
      <w:r w:rsidRPr="00CE4117">
        <w:rPr>
          <w:i/>
          <w:sz w:val="16"/>
          <w:szCs w:val="16"/>
        </w:rPr>
        <w:t>нужное подчеркнуть</w:t>
      </w:r>
      <w:r w:rsidRPr="00CE4117">
        <w:rPr>
          <w:sz w:val="16"/>
          <w:szCs w:val="16"/>
        </w:rPr>
        <w:t>):</w:t>
      </w:r>
    </w:p>
    <w:p w:rsidR="00057719" w:rsidRPr="00CE4117" w:rsidRDefault="00057719" w:rsidP="00057719">
      <w:pPr>
        <w:widowControl w:val="0"/>
        <w:rPr>
          <w:sz w:val="16"/>
          <w:szCs w:val="16"/>
        </w:rPr>
      </w:pPr>
      <w:r w:rsidRPr="00CE4117">
        <w:rPr>
          <w:sz w:val="16"/>
          <w:szCs w:val="16"/>
        </w:rPr>
        <w:t>- выдать нарочно мне либо моему уполномоченному представителю;</w:t>
      </w:r>
    </w:p>
    <w:p w:rsidR="00057719" w:rsidRPr="00CE4117" w:rsidRDefault="00057719" w:rsidP="00057719">
      <w:pPr>
        <w:widowControl w:val="0"/>
        <w:rPr>
          <w:sz w:val="16"/>
          <w:szCs w:val="16"/>
        </w:rPr>
      </w:pPr>
      <w:r w:rsidRPr="00CE4117">
        <w:rPr>
          <w:sz w:val="16"/>
          <w:szCs w:val="16"/>
        </w:rPr>
        <w:t>- направить посредством почтового отправления по следующему адресу: ___________________________________________________________________</w:t>
      </w:r>
    </w:p>
    <w:p w:rsidR="00057719" w:rsidRPr="00CE4117" w:rsidRDefault="00057719" w:rsidP="00057719">
      <w:pPr>
        <w:widowControl w:val="0"/>
        <w:rPr>
          <w:sz w:val="16"/>
          <w:szCs w:val="16"/>
        </w:rPr>
      </w:pPr>
      <w:r w:rsidRPr="00CE4117">
        <w:rPr>
          <w:i/>
          <w:sz w:val="16"/>
          <w:szCs w:val="16"/>
        </w:rPr>
        <w:t>(указать почтовый адрес)</w:t>
      </w:r>
    </w:p>
    <w:p w:rsidR="00057719" w:rsidRPr="00CE4117" w:rsidRDefault="00057719" w:rsidP="00057719">
      <w:pPr>
        <w:widowControl w:val="0"/>
        <w:rPr>
          <w:sz w:val="16"/>
          <w:szCs w:val="16"/>
        </w:rPr>
      </w:pPr>
      <w:r w:rsidRPr="00CE4117">
        <w:rPr>
          <w:sz w:val="16"/>
          <w:szCs w:val="16"/>
        </w:rPr>
        <w:t>- направлять посредством электронной почты по адресу: ___________________________________________________________________</w:t>
      </w:r>
    </w:p>
    <w:p w:rsidR="00057719" w:rsidRPr="00CE4117" w:rsidRDefault="00057719" w:rsidP="00057719">
      <w:pPr>
        <w:widowControl w:val="0"/>
        <w:rPr>
          <w:i/>
          <w:sz w:val="16"/>
          <w:szCs w:val="16"/>
        </w:rPr>
      </w:pPr>
      <w:r w:rsidRPr="00CE4117">
        <w:rPr>
          <w:i/>
          <w:sz w:val="16"/>
          <w:szCs w:val="16"/>
        </w:rPr>
        <w:t>(указать адрес электронной почты)</w:t>
      </w:r>
    </w:p>
    <w:p w:rsidR="00057719" w:rsidRPr="00CE4117" w:rsidRDefault="00057719" w:rsidP="00057719">
      <w:pPr>
        <w:widowControl w:val="0"/>
        <w:rPr>
          <w:sz w:val="16"/>
          <w:szCs w:val="16"/>
        </w:rPr>
      </w:pPr>
      <w:r w:rsidRPr="00CE4117">
        <w:rPr>
          <w:sz w:val="16"/>
          <w:szCs w:val="16"/>
        </w:rPr>
        <w:t>- посредством СМС-сообщений по номеру телефона: ___________________________________________________________________</w:t>
      </w:r>
    </w:p>
    <w:p w:rsidR="00057719" w:rsidRPr="00CE4117" w:rsidRDefault="00057719" w:rsidP="00057719">
      <w:pPr>
        <w:widowControl w:val="0"/>
        <w:rPr>
          <w:i/>
          <w:sz w:val="16"/>
          <w:szCs w:val="16"/>
        </w:rPr>
      </w:pPr>
      <w:r w:rsidRPr="00CE4117">
        <w:rPr>
          <w:i/>
          <w:sz w:val="16"/>
          <w:szCs w:val="16"/>
        </w:rPr>
        <w:t>(указать номер телефона)</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Приложение (перечень представленных документов):</w:t>
      </w:r>
    </w:p>
    <w:p w:rsidR="00057719" w:rsidRPr="00CE4117" w:rsidRDefault="00057719" w:rsidP="00057719">
      <w:pPr>
        <w:widowControl w:val="0"/>
        <w:rPr>
          <w:sz w:val="16"/>
          <w:szCs w:val="16"/>
        </w:rPr>
      </w:pPr>
      <w:r w:rsidRPr="00CE4117">
        <w:rPr>
          <w:sz w:val="16"/>
          <w:szCs w:val="16"/>
        </w:rPr>
        <w:t>1.__________________________, на ___________ листах;</w:t>
      </w:r>
    </w:p>
    <w:p w:rsidR="00057719" w:rsidRPr="00CE4117" w:rsidRDefault="00057719" w:rsidP="00057719">
      <w:pPr>
        <w:widowControl w:val="0"/>
        <w:rPr>
          <w:sz w:val="16"/>
          <w:szCs w:val="16"/>
        </w:rPr>
      </w:pPr>
      <w:r w:rsidRPr="00CE4117">
        <w:rPr>
          <w:sz w:val="16"/>
          <w:szCs w:val="16"/>
        </w:rPr>
        <w:t>2.__________________________, на____________ листах.</w:t>
      </w:r>
    </w:p>
    <w:p w:rsidR="00057719" w:rsidRPr="00CE4117" w:rsidRDefault="00057719" w:rsidP="00057719">
      <w:pPr>
        <w:widowControl w:val="0"/>
        <w:rPr>
          <w:sz w:val="16"/>
          <w:szCs w:val="16"/>
        </w:rPr>
      </w:pPr>
    </w:p>
    <w:p w:rsidR="00057719" w:rsidRPr="00CE4117" w:rsidRDefault="00057719" w:rsidP="00057719">
      <w:pPr>
        <w:widowControl w:val="0"/>
        <w:jc w:val="right"/>
        <w:rPr>
          <w:sz w:val="16"/>
          <w:szCs w:val="16"/>
        </w:rPr>
      </w:pPr>
      <w:r w:rsidRPr="00CE4117">
        <w:rPr>
          <w:sz w:val="16"/>
          <w:szCs w:val="16"/>
        </w:rPr>
        <w:t>___________________</w:t>
      </w:r>
    </w:p>
    <w:p w:rsidR="00057719" w:rsidRPr="00CE4117" w:rsidRDefault="00057719" w:rsidP="00057719">
      <w:pPr>
        <w:widowControl w:val="0"/>
        <w:jc w:val="right"/>
        <w:rPr>
          <w:sz w:val="16"/>
          <w:szCs w:val="16"/>
        </w:rPr>
      </w:pPr>
      <w:r w:rsidRPr="00CE4117">
        <w:rPr>
          <w:sz w:val="16"/>
          <w:szCs w:val="16"/>
        </w:rPr>
        <w:t>(личная подпись)</w:t>
      </w:r>
    </w:p>
    <w:p w:rsidR="00057719" w:rsidRPr="00CE4117" w:rsidRDefault="00057719" w:rsidP="00057719">
      <w:pPr>
        <w:widowControl w:val="0"/>
        <w:jc w:val="right"/>
        <w:rPr>
          <w:sz w:val="16"/>
          <w:szCs w:val="16"/>
        </w:rPr>
      </w:pPr>
    </w:p>
    <w:p w:rsidR="00057719" w:rsidRPr="00CE4117" w:rsidRDefault="00057719" w:rsidP="00057719">
      <w:pPr>
        <w:widowControl w:val="0"/>
        <w:jc w:val="right"/>
        <w:rPr>
          <w:sz w:val="16"/>
          <w:szCs w:val="16"/>
        </w:rPr>
      </w:pPr>
      <w:r w:rsidRPr="00CE4117">
        <w:rPr>
          <w:sz w:val="16"/>
          <w:szCs w:val="16"/>
        </w:rPr>
        <w:t xml:space="preserve">«____»___________20___г. </w:t>
      </w:r>
    </w:p>
    <w:p w:rsidR="00057719" w:rsidRPr="00CE4117" w:rsidRDefault="00057719" w:rsidP="00057719">
      <w:pPr>
        <w:widowControl w:val="0"/>
        <w:rPr>
          <w:sz w:val="16"/>
          <w:szCs w:val="16"/>
        </w:rPr>
      </w:pPr>
    </w:p>
    <w:tbl>
      <w:tblPr>
        <w:tblW w:w="8662" w:type="dxa"/>
        <w:jc w:val="right"/>
        <w:tblLook w:val="01E0"/>
      </w:tblPr>
      <w:tblGrid>
        <w:gridCol w:w="8662"/>
      </w:tblGrid>
      <w:tr w:rsidR="00057719" w:rsidRPr="00CE4117" w:rsidTr="00551C06">
        <w:trPr>
          <w:jc w:val="right"/>
        </w:trPr>
        <w:tc>
          <w:tcPr>
            <w:tcW w:w="8662" w:type="dxa"/>
          </w:tcPr>
          <w:p w:rsidR="00057719" w:rsidRPr="00CE4117" w:rsidRDefault="00057719" w:rsidP="00551C06">
            <w:pPr>
              <w:widowControl w:val="0"/>
              <w:jc w:val="right"/>
              <w:rPr>
                <w:sz w:val="16"/>
                <w:szCs w:val="16"/>
              </w:rPr>
            </w:pPr>
          </w:p>
          <w:p w:rsidR="00057719" w:rsidRPr="00CE4117" w:rsidRDefault="00057719" w:rsidP="00551C06">
            <w:pPr>
              <w:widowControl w:val="0"/>
              <w:jc w:val="right"/>
              <w:rPr>
                <w:sz w:val="16"/>
                <w:szCs w:val="16"/>
              </w:rPr>
            </w:pPr>
            <w:r w:rsidRPr="00CE4117">
              <w:rPr>
                <w:sz w:val="16"/>
                <w:szCs w:val="16"/>
              </w:rPr>
              <w:t xml:space="preserve"> </w:t>
            </w:r>
          </w:p>
          <w:p w:rsidR="00057719" w:rsidRPr="00CE4117" w:rsidRDefault="00057719" w:rsidP="00551C06">
            <w:pPr>
              <w:widowControl w:val="0"/>
              <w:jc w:val="right"/>
              <w:rPr>
                <w:sz w:val="16"/>
                <w:szCs w:val="16"/>
              </w:rPr>
            </w:pPr>
            <w:r w:rsidRPr="00CE4117">
              <w:rPr>
                <w:sz w:val="16"/>
                <w:szCs w:val="16"/>
              </w:rPr>
              <w:t xml:space="preserve">Приложение № 2 </w:t>
            </w:r>
          </w:p>
          <w:p w:rsidR="00057719" w:rsidRPr="00CE4117" w:rsidRDefault="00057719" w:rsidP="00551C06">
            <w:pPr>
              <w:widowControl w:val="0"/>
              <w:rPr>
                <w:bCs/>
                <w:iCs/>
                <w:sz w:val="16"/>
                <w:szCs w:val="16"/>
              </w:rPr>
            </w:pPr>
            <w:r w:rsidRPr="00CE4117">
              <w:rPr>
                <w:sz w:val="16"/>
                <w:szCs w:val="16"/>
              </w:rPr>
              <w:t xml:space="preserve">к </w:t>
            </w:r>
            <w:r w:rsidRPr="00CE4117">
              <w:rPr>
                <w:bCs/>
                <w:spacing w:val="-1"/>
                <w:sz w:val="16"/>
                <w:szCs w:val="16"/>
              </w:rPr>
              <w:t>Порядку проведения конкурса по отбору кандидатур на должность главы Воронц</w:t>
            </w:r>
            <w:r w:rsidRPr="00CE4117">
              <w:rPr>
                <w:sz w:val="16"/>
                <w:szCs w:val="16"/>
              </w:rPr>
              <w:t xml:space="preserve">овского сельского поселения Павловского </w:t>
            </w:r>
            <w:r w:rsidRPr="00CE4117">
              <w:rPr>
                <w:bCs/>
                <w:spacing w:val="-1"/>
                <w:sz w:val="16"/>
                <w:szCs w:val="16"/>
              </w:rPr>
              <w:t xml:space="preserve">муниципального района Воронежской области </w:t>
            </w:r>
            <w:r w:rsidRPr="00CE4117">
              <w:rPr>
                <w:sz w:val="16"/>
                <w:szCs w:val="16"/>
              </w:rPr>
              <w:t>и избрания главы Воронцовского сельского поселения Павловского муниципального района Воронежской области</w:t>
            </w:r>
          </w:p>
          <w:p w:rsidR="00057719" w:rsidRPr="00CE4117" w:rsidRDefault="00057719" w:rsidP="00551C06">
            <w:pPr>
              <w:widowControl w:val="0"/>
              <w:rPr>
                <w:sz w:val="16"/>
                <w:szCs w:val="16"/>
              </w:rPr>
            </w:pPr>
          </w:p>
        </w:tc>
      </w:tr>
    </w:tbl>
    <w:p w:rsidR="00057719" w:rsidRPr="00CE4117" w:rsidRDefault="00057719" w:rsidP="00057719">
      <w:pPr>
        <w:widowControl w:val="0"/>
        <w:rPr>
          <w:sz w:val="16"/>
          <w:szCs w:val="16"/>
        </w:rPr>
      </w:pPr>
    </w:p>
    <w:p w:rsidR="00057719" w:rsidRPr="00CE4117" w:rsidRDefault="00057719" w:rsidP="00057719">
      <w:pPr>
        <w:widowControl w:val="0"/>
        <w:jc w:val="center"/>
        <w:rPr>
          <w:sz w:val="16"/>
          <w:szCs w:val="16"/>
        </w:rPr>
      </w:pPr>
      <w:r w:rsidRPr="00CE4117">
        <w:rPr>
          <w:sz w:val="16"/>
          <w:szCs w:val="16"/>
        </w:rPr>
        <w:t>ЖУРНАЛ</w:t>
      </w:r>
    </w:p>
    <w:p w:rsidR="00057719" w:rsidRPr="00CE4117" w:rsidRDefault="00057719" w:rsidP="00057719">
      <w:pPr>
        <w:widowControl w:val="0"/>
        <w:jc w:val="center"/>
        <w:rPr>
          <w:sz w:val="16"/>
          <w:szCs w:val="16"/>
        </w:rPr>
      </w:pPr>
      <w:r w:rsidRPr="00CE4117">
        <w:rPr>
          <w:sz w:val="16"/>
          <w:szCs w:val="16"/>
        </w:rPr>
        <w:t xml:space="preserve">регистрации документов, поступающих от граждан, </w:t>
      </w:r>
    </w:p>
    <w:p w:rsidR="00057719" w:rsidRPr="00CE4117" w:rsidRDefault="00057719" w:rsidP="00057719">
      <w:pPr>
        <w:widowControl w:val="0"/>
        <w:jc w:val="center"/>
        <w:rPr>
          <w:sz w:val="16"/>
          <w:szCs w:val="16"/>
        </w:rPr>
      </w:pPr>
      <w:r w:rsidRPr="00CE4117">
        <w:rPr>
          <w:sz w:val="16"/>
          <w:szCs w:val="16"/>
        </w:rPr>
        <w:t>изъявивших желание принять участие в Конкурсе по отбору кандидатур на должность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3"/>
        <w:gridCol w:w="704"/>
        <w:gridCol w:w="1097"/>
        <w:gridCol w:w="1152"/>
        <w:gridCol w:w="760"/>
        <w:gridCol w:w="760"/>
      </w:tblGrid>
      <w:tr w:rsidR="00057719" w:rsidRPr="00CE4117" w:rsidTr="00551C06">
        <w:tc>
          <w:tcPr>
            <w:tcW w:w="534" w:type="dxa"/>
          </w:tcPr>
          <w:p w:rsidR="00057719" w:rsidRPr="00CE4117" w:rsidRDefault="00057719" w:rsidP="00551C06">
            <w:pPr>
              <w:widowControl w:val="0"/>
              <w:rPr>
                <w:sz w:val="12"/>
                <w:szCs w:val="16"/>
              </w:rPr>
            </w:pPr>
            <w:r w:rsidRPr="00CE4117">
              <w:rPr>
                <w:sz w:val="12"/>
                <w:szCs w:val="16"/>
              </w:rPr>
              <w:t>№</w:t>
            </w:r>
          </w:p>
        </w:tc>
        <w:tc>
          <w:tcPr>
            <w:tcW w:w="1417" w:type="dxa"/>
          </w:tcPr>
          <w:p w:rsidR="00057719" w:rsidRPr="00CE4117" w:rsidRDefault="00057719" w:rsidP="00551C06">
            <w:pPr>
              <w:widowControl w:val="0"/>
              <w:jc w:val="center"/>
              <w:rPr>
                <w:sz w:val="12"/>
                <w:szCs w:val="16"/>
                <w:lang w:val="en-US"/>
              </w:rPr>
            </w:pPr>
            <w:r w:rsidRPr="00CE4117">
              <w:rPr>
                <w:sz w:val="12"/>
                <w:szCs w:val="16"/>
              </w:rPr>
              <w:t>Дата</w:t>
            </w:r>
          </w:p>
          <w:p w:rsidR="00057719" w:rsidRPr="00CE4117" w:rsidRDefault="00057719" w:rsidP="00551C06">
            <w:pPr>
              <w:widowControl w:val="0"/>
              <w:jc w:val="center"/>
              <w:rPr>
                <w:sz w:val="12"/>
                <w:szCs w:val="16"/>
              </w:rPr>
            </w:pPr>
            <w:r w:rsidRPr="00CE4117">
              <w:rPr>
                <w:sz w:val="12"/>
                <w:szCs w:val="16"/>
              </w:rPr>
              <w:t>приема документов</w:t>
            </w:r>
          </w:p>
        </w:tc>
        <w:tc>
          <w:tcPr>
            <w:tcW w:w="2410" w:type="dxa"/>
          </w:tcPr>
          <w:p w:rsidR="00057719" w:rsidRPr="00CE4117" w:rsidRDefault="00057719" w:rsidP="00551C06">
            <w:pPr>
              <w:widowControl w:val="0"/>
              <w:jc w:val="center"/>
              <w:rPr>
                <w:sz w:val="12"/>
                <w:szCs w:val="16"/>
              </w:rPr>
            </w:pPr>
            <w:r w:rsidRPr="00CE4117">
              <w:rPr>
                <w:sz w:val="12"/>
                <w:szCs w:val="16"/>
              </w:rPr>
              <w:t>Ф.И.О. гражданина, изъявившего желание принять участие в Конкурсе</w:t>
            </w:r>
          </w:p>
        </w:tc>
        <w:tc>
          <w:tcPr>
            <w:tcW w:w="2551" w:type="dxa"/>
          </w:tcPr>
          <w:p w:rsidR="00057719" w:rsidRPr="00CE4117" w:rsidRDefault="00057719" w:rsidP="00551C06">
            <w:pPr>
              <w:widowControl w:val="0"/>
              <w:jc w:val="center"/>
              <w:rPr>
                <w:sz w:val="12"/>
                <w:szCs w:val="16"/>
              </w:rPr>
            </w:pPr>
            <w:r w:rsidRPr="00CE4117">
              <w:rPr>
                <w:sz w:val="12"/>
                <w:szCs w:val="16"/>
              </w:rPr>
              <w:t xml:space="preserve">Перечень документов, представленных </w:t>
            </w:r>
          </w:p>
          <w:p w:rsidR="00057719" w:rsidRPr="00CE4117" w:rsidRDefault="00057719" w:rsidP="00551C06">
            <w:pPr>
              <w:widowControl w:val="0"/>
              <w:jc w:val="center"/>
              <w:rPr>
                <w:sz w:val="12"/>
                <w:szCs w:val="16"/>
              </w:rPr>
            </w:pPr>
            <w:r w:rsidRPr="00CE4117">
              <w:rPr>
                <w:sz w:val="12"/>
                <w:szCs w:val="16"/>
              </w:rPr>
              <w:t>в конкурсную комиссию</w:t>
            </w:r>
          </w:p>
        </w:tc>
        <w:tc>
          <w:tcPr>
            <w:tcW w:w="1559" w:type="dxa"/>
          </w:tcPr>
          <w:p w:rsidR="00057719" w:rsidRPr="00CE4117" w:rsidRDefault="00057719" w:rsidP="00551C06">
            <w:pPr>
              <w:widowControl w:val="0"/>
              <w:jc w:val="center"/>
              <w:rPr>
                <w:sz w:val="12"/>
                <w:szCs w:val="16"/>
              </w:rPr>
            </w:pPr>
            <w:r w:rsidRPr="00CE4117">
              <w:rPr>
                <w:sz w:val="12"/>
                <w:szCs w:val="16"/>
              </w:rPr>
              <w:t>Роспись</w:t>
            </w:r>
          </w:p>
          <w:p w:rsidR="00057719" w:rsidRPr="00CE4117" w:rsidRDefault="00057719" w:rsidP="00551C06">
            <w:pPr>
              <w:widowControl w:val="0"/>
              <w:jc w:val="center"/>
              <w:rPr>
                <w:sz w:val="12"/>
                <w:szCs w:val="16"/>
              </w:rPr>
            </w:pPr>
            <w:r w:rsidRPr="00CE4117">
              <w:rPr>
                <w:sz w:val="12"/>
                <w:szCs w:val="16"/>
              </w:rPr>
              <w:t>в получении</w:t>
            </w:r>
          </w:p>
          <w:p w:rsidR="00057719" w:rsidRPr="00CE4117" w:rsidRDefault="00057719" w:rsidP="00551C06">
            <w:pPr>
              <w:widowControl w:val="0"/>
              <w:jc w:val="center"/>
              <w:rPr>
                <w:sz w:val="12"/>
                <w:szCs w:val="16"/>
              </w:rPr>
            </w:pPr>
            <w:r w:rsidRPr="00CE4117">
              <w:rPr>
                <w:sz w:val="12"/>
                <w:szCs w:val="16"/>
              </w:rPr>
              <w:t>документов</w:t>
            </w:r>
          </w:p>
          <w:p w:rsidR="00057719" w:rsidRPr="00CE4117" w:rsidRDefault="00057719" w:rsidP="00551C06">
            <w:pPr>
              <w:widowControl w:val="0"/>
              <w:jc w:val="center"/>
              <w:rPr>
                <w:sz w:val="12"/>
                <w:szCs w:val="16"/>
              </w:rPr>
            </w:pPr>
            <w:r w:rsidRPr="00CE4117">
              <w:rPr>
                <w:sz w:val="12"/>
                <w:szCs w:val="16"/>
              </w:rPr>
              <w:t>конкурсной комиссией</w:t>
            </w:r>
          </w:p>
        </w:tc>
        <w:tc>
          <w:tcPr>
            <w:tcW w:w="1559" w:type="dxa"/>
          </w:tcPr>
          <w:p w:rsidR="00057719" w:rsidRPr="00CE4117" w:rsidRDefault="00057719" w:rsidP="00551C06">
            <w:pPr>
              <w:widowControl w:val="0"/>
              <w:jc w:val="center"/>
              <w:rPr>
                <w:sz w:val="12"/>
                <w:szCs w:val="16"/>
              </w:rPr>
            </w:pPr>
            <w:r w:rsidRPr="00CE4117">
              <w:rPr>
                <w:sz w:val="12"/>
                <w:szCs w:val="16"/>
              </w:rPr>
              <w:t>Роспись</w:t>
            </w:r>
          </w:p>
          <w:p w:rsidR="00057719" w:rsidRPr="00CE4117" w:rsidRDefault="00057719" w:rsidP="00551C06">
            <w:pPr>
              <w:widowControl w:val="0"/>
              <w:jc w:val="center"/>
              <w:rPr>
                <w:sz w:val="12"/>
                <w:szCs w:val="16"/>
              </w:rPr>
            </w:pPr>
            <w:r w:rsidRPr="00CE4117">
              <w:rPr>
                <w:sz w:val="12"/>
                <w:szCs w:val="16"/>
              </w:rPr>
              <w:t>о</w:t>
            </w:r>
          </w:p>
          <w:p w:rsidR="00057719" w:rsidRPr="00CE4117" w:rsidRDefault="00057719" w:rsidP="00551C06">
            <w:pPr>
              <w:widowControl w:val="0"/>
              <w:jc w:val="center"/>
              <w:rPr>
                <w:sz w:val="12"/>
                <w:szCs w:val="16"/>
              </w:rPr>
            </w:pPr>
            <w:r w:rsidRPr="00CE4117">
              <w:rPr>
                <w:sz w:val="12"/>
                <w:szCs w:val="16"/>
              </w:rPr>
              <w:t xml:space="preserve">сдаче документов гражданином </w:t>
            </w: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r w:rsidR="00057719" w:rsidRPr="00CE4117" w:rsidTr="00551C06">
        <w:tc>
          <w:tcPr>
            <w:tcW w:w="534" w:type="dxa"/>
          </w:tcPr>
          <w:p w:rsidR="00057719" w:rsidRPr="00CE4117" w:rsidRDefault="00057719" w:rsidP="00551C06">
            <w:pPr>
              <w:widowControl w:val="0"/>
              <w:rPr>
                <w:sz w:val="12"/>
                <w:szCs w:val="16"/>
              </w:rPr>
            </w:pPr>
          </w:p>
        </w:tc>
        <w:tc>
          <w:tcPr>
            <w:tcW w:w="1417" w:type="dxa"/>
          </w:tcPr>
          <w:p w:rsidR="00057719" w:rsidRPr="00CE4117" w:rsidRDefault="00057719" w:rsidP="00551C06">
            <w:pPr>
              <w:widowControl w:val="0"/>
              <w:rPr>
                <w:sz w:val="12"/>
                <w:szCs w:val="16"/>
              </w:rPr>
            </w:pPr>
          </w:p>
        </w:tc>
        <w:tc>
          <w:tcPr>
            <w:tcW w:w="2410" w:type="dxa"/>
          </w:tcPr>
          <w:p w:rsidR="00057719" w:rsidRPr="00CE4117" w:rsidRDefault="00057719" w:rsidP="00551C06">
            <w:pPr>
              <w:widowControl w:val="0"/>
              <w:rPr>
                <w:sz w:val="12"/>
                <w:szCs w:val="16"/>
              </w:rPr>
            </w:pPr>
          </w:p>
        </w:tc>
        <w:tc>
          <w:tcPr>
            <w:tcW w:w="2551"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c>
          <w:tcPr>
            <w:tcW w:w="1559" w:type="dxa"/>
          </w:tcPr>
          <w:p w:rsidR="00057719" w:rsidRPr="00CE4117" w:rsidRDefault="00057719" w:rsidP="00551C06">
            <w:pPr>
              <w:widowControl w:val="0"/>
              <w:rPr>
                <w:sz w:val="12"/>
                <w:szCs w:val="16"/>
              </w:rPr>
            </w:pPr>
          </w:p>
        </w:tc>
      </w:tr>
    </w:tbl>
    <w:p w:rsidR="00057719" w:rsidRPr="00CE4117" w:rsidRDefault="00057719" w:rsidP="00057719">
      <w:pPr>
        <w:widowControl w:val="0"/>
        <w:jc w:val="right"/>
        <w:rPr>
          <w:sz w:val="16"/>
          <w:szCs w:val="16"/>
        </w:rPr>
      </w:pPr>
    </w:p>
    <w:p w:rsidR="00057719" w:rsidRPr="00CE4117" w:rsidRDefault="00057719" w:rsidP="00057719">
      <w:pPr>
        <w:widowControl w:val="0"/>
        <w:jc w:val="right"/>
        <w:rPr>
          <w:sz w:val="16"/>
          <w:szCs w:val="16"/>
        </w:rPr>
      </w:pPr>
    </w:p>
    <w:p w:rsidR="00057719" w:rsidRPr="00CE4117" w:rsidRDefault="00057719" w:rsidP="00057719">
      <w:pPr>
        <w:widowControl w:val="0"/>
        <w:rPr>
          <w:sz w:val="16"/>
          <w:szCs w:val="16"/>
        </w:rPr>
      </w:pPr>
      <w:r w:rsidRPr="00CE4117">
        <w:rPr>
          <w:sz w:val="16"/>
          <w:szCs w:val="16"/>
        </w:rPr>
        <w:t xml:space="preserve">Приложение № 3 </w:t>
      </w:r>
    </w:p>
    <w:p w:rsidR="00057719" w:rsidRPr="00CE4117" w:rsidRDefault="00057719" w:rsidP="00057719">
      <w:pPr>
        <w:widowControl w:val="0"/>
        <w:rPr>
          <w:bCs/>
          <w:iCs/>
          <w:sz w:val="16"/>
          <w:szCs w:val="16"/>
        </w:rPr>
      </w:pPr>
      <w:r w:rsidRPr="00CE4117">
        <w:rPr>
          <w:sz w:val="16"/>
          <w:szCs w:val="16"/>
        </w:rPr>
        <w:t xml:space="preserve">к </w:t>
      </w:r>
      <w:r w:rsidRPr="00CE4117">
        <w:rPr>
          <w:bCs/>
          <w:spacing w:val="-1"/>
          <w:sz w:val="16"/>
          <w:szCs w:val="16"/>
        </w:rPr>
        <w:t>Порядку проведения конкурса по отбору кандидатур на должность главы Воронц</w:t>
      </w:r>
      <w:r w:rsidRPr="00CE4117">
        <w:rPr>
          <w:sz w:val="16"/>
          <w:szCs w:val="16"/>
        </w:rPr>
        <w:t xml:space="preserve">овского сельского поселения Павловского </w:t>
      </w:r>
      <w:r w:rsidRPr="00CE4117">
        <w:rPr>
          <w:bCs/>
          <w:spacing w:val="-1"/>
          <w:sz w:val="16"/>
          <w:szCs w:val="16"/>
        </w:rPr>
        <w:t xml:space="preserve">муниципального района Воронежской области </w:t>
      </w:r>
      <w:r w:rsidRPr="00CE4117">
        <w:rPr>
          <w:sz w:val="16"/>
          <w:szCs w:val="16"/>
        </w:rPr>
        <w:t>и избрания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jc w:val="center"/>
        <w:rPr>
          <w:bCs/>
          <w:sz w:val="16"/>
          <w:szCs w:val="16"/>
        </w:rPr>
      </w:pPr>
    </w:p>
    <w:p w:rsidR="00057719" w:rsidRPr="00CE4117" w:rsidRDefault="00057719" w:rsidP="00057719">
      <w:pPr>
        <w:widowControl w:val="0"/>
        <w:jc w:val="center"/>
        <w:rPr>
          <w:bCs/>
          <w:sz w:val="16"/>
          <w:szCs w:val="16"/>
        </w:rPr>
      </w:pPr>
    </w:p>
    <w:p w:rsidR="00057719" w:rsidRPr="00CE4117" w:rsidRDefault="00057719" w:rsidP="00057719">
      <w:pPr>
        <w:widowControl w:val="0"/>
        <w:jc w:val="center"/>
        <w:rPr>
          <w:bCs/>
          <w:sz w:val="16"/>
          <w:szCs w:val="16"/>
        </w:rPr>
      </w:pPr>
      <w:r w:rsidRPr="00CE4117">
        <w:rPr>
          <w:bCs/>
          <w:sz w:val="16"/>
          <w:szCs w:val="16"/>
        </w:rPr>
        <w:t>АНКЕТА</w:t>
      </w:r>
    </w:p>
    <w:p w:rsidR="00057719" w:rsidRPr="00CE4117" w:rsidRDefault="00057719" w:rsidP="00057719">
      <w:pPr>
        <w:widowControl w:val="0"/>
        <w:jc w:val="center"/>
        <w:rPr>
          <w:bCs/>
          <w:sz w:val="16"/>
          <w:szCs w:val="16"/>
        </w:rPr>
      </w:pPr>
      <w:r w:rsidRPr="00CE4117">
        <w:rPr>
          <w:bCs/>
          <w:sz w:val="16"/>
          <w:szCs w:val="16"/>
        </w:rPr>
        <w:t>для поступления на государственную службу</w:t>
      </w:r>
      <w:r w:rsidRPr="00CE4117">
        <w:rPr>
          <w:bCs/>
          <w:sz w:val="16"/>
          <w:szCs w:val="16"/>
        </w:rPr>
        <w:br/>
        <w:t>Российской Федерации и муниципальную службу</w:t>
      </w:r>
      <w:r w:rsidRPr="00CE4117">
        <w:rPr>
          <w:bCs/>
          <w:sz w:val="16"/>
          <w:szCs w:val="16"/>
        </w:rPr>
        <w:br/>
        <w:t>в Российской Федерации</w:t>
      </w:r>
    </w:p>
    <w:p w:rsidR="00057719" w:rsidRPr="00CE4117" w:rsidRDefault="00057719" w:rsidP="00057719">
      <w:pPr>
        <w:widowControl w:val="0"/>
        <w:jc w:val="center"/>
        <w:rPr>
          <w:bCs/>
          <w:sz w:val="16"/>
          <w:szCs w:val="16"/>
        </w:rPr>
      </w:pPr>
      <w:r w:rsidRPr="00CE4117">
        <w:rPr>
          <w:bCs/>
          <w:sz w:val="16"/>
          <w:szCs w:val="16"/>
        </w:rPr>
        <w:t>(не заполняется лицами, поступающими на военную службу</w:t>
      </w:r>
      <w:r w:rsidRPr="00CE4117">
        <w:rPr>
          <w:bCs/>
          <w:sz w:val="16"/>
          <w:szCs w:val="16"/>
        </w:rPr>
        <w:br/>
        <w:t>по контракту в органы федеральной службы безопасности)</w:t>
      </w:r>
    </w:p>
    <w:tbl>
      <w:tblPr>
        <w:tblW w:w="5000" w:type="pct"/>
        <w:tblLayout w:type="fixed"/>
        <w:tblCellMar>
          <w:left w:w="28" w:type="dxa"/>
          <w:right w:w="28" w:type="dxa"/>
        </w:tblCellMar>
        <w:tblLook w:val="0000"/>
      </w:tblPr>
      <w:tblGrid>
        <w:gridCol w:w="310"/>
        <w:gridCol w:w="368"/>
        <w:gridCol w:w="613"/>
        <w:gridCol w:w="1831"/>
        <w:gridCol w:w="419"/>
        <w:gridCol w:w="1125"/>
      </w:tblGrid>
      <w:tr w:rsidR="00057719" w:rsidRPr="00CE4117" w:rsidTr="00551C06">
        <w:trPr>
          <w:cantSplit/>
          <w:trHeight w:hRule="exact" w:val="1240"/>
        </w:trPr>
        <w:tc>
          <w:tcPr>
            <w:tcW w:w="7144" w:type="dxa"/>
            <w:gridSpan w:val="5"/>
            <w:tcBorders>
              <w:top w:val="nil"/>
              <w:left w:val="nil"/>
              <w:bottom w:val="nil"/>
              <w:right w:val="nil"/>
            </w:tcBorders>
          </w:tcPr>
          <w:p w:rsidR="00057719" w:rsidRPr="00CE4117" w:rsidRDefault="00057719" w:rsidP="00551C06">
            <w:pPr>
              <w:widowControl w:val="0"/>
              <w:rPr>
                <w:sz w:val="16"/>
                <w:szCs w:val="16"/>
              </w:rPr>
            </w:pPr>
          </w:p>
        </w:tc>
        <w:tc>
          <w:tcPr>
            <w:tcW w:w="2268" w:type="dxa"/>
            <w:vMerge w:val="restart"/>
            <w:tcBorders>
              <w:top w:val="single" w:sz="4" w:space="0" w:color="auto"/>
              <w:left w:val="single" w:sz="4" w:space="0" w:color="auto"/>
              <w:right w:val="single" w:sz="4" w:space="0" w:color="auto"/>
            </w:tcBorders>
            <w:vAlign w:val="center"/>
          </w:tcPr>
          <w:p w:rsidR="00057719" w:rsidRPr="00CE4117" w:rsidRDefault="00057719" w:rsidP="00551C06">
            <w:pPr>
              <w:widowControl w:val="0"/>
              <w:jc w:val="center"/>
              <w:rPr>
                <w:sz w:val="16"/>
                <w:szCs w:val="16"/>
              </w:rPr>
            </w:pPr>
            <w:r w:rsidRPr="00CE4117">
              <w:rPr>
                <w:sz w:val="16"/>
                <w:szCs w:val="16"/>
              </w:rPr>
              <w:t xml:space="preserve">Место </w:t>
            </w:r>
            <w:r w:rsidRPr="00CE4117">
              <w:rPr>
                <w:sz w:val="16"/>
                <w:szCs w:val="16"/>
              </w:rPr>
              <w:br/>
              <w:t>для</w:t>
            </w:r>
            <w:r w:rsidRPr="00CE4117">
              <w:rPr>
                <w:sz w:val="16"/>
                <w:szCs w:val="16"/>
              </w:rPr>
              <w:br/>
              <w:t>фотографии</w:t>
            </w:r>
            <w:r w:rsidRPr="00CE4117">
              <w:rPr>
                <w:sz w:val="16"/>
                <w:szCs w:val="16"/>
              </w:rPr>
              <w:br/>
              <w:t xml:space="preserve">(4 см </w:t>
            </w:r>
            <w:r w:rsidRPr="00CE4117">
              <w:rPr>
                <w:sz w:val="16"/>
                <w:szCs w:val="16"/>
                <w:lang w:val="en-US"/>
              </w:rPr>
              <w:t>x</w:t>
            </w:r>
            <w:r w:rsidRPr="00CE4117">
              <w:rPr>
                <w:sz w:val="16"/>
                <w:szCs w:val="16"/>
              </w:rPr>
              <w:t xml:space="preserve"> 6 см)</w:t>
            </w:r>
          </w:p>
        </w:tc>
      </w:tr>
      <w:tr w:rsidR="00057719" w:rsidRPr="00CE4117" w:rsidTr="00551C06">
        <w:trPr>
          <w:cantSplit/>
          <w:trHeight w:hRule="exact" w:val="360"/>
        </w:trPr>
        <w:tc>
          <w:tcPr>
            <w:tcW w:w="1329" w:type="dxa"/>
            <w:gridSpan w:val="2"/>
            <w:tcBorders>
              <w:top w:val="nil"/>
              <w:left w:val="nil"/>
              <w:bottom w:val="nil"/>
              <w:right w:val="nil"/>
            </w:tcBorders>
            <w:vAlign w:val="bottom"/>
          </w:tcPr>
          <w:p w:rsidR="00057719" w:rsidRPr="00CE4117" w:rsidRDefault="00057719" w:rsidP="00551C06">
            <w:pPr>
              <w:widowControl w:val="0"/>
              <w:rPr>
                <w:sz w:val="16"/>
                <w:szCs w:val="16"/>
              </w:rPr>
            </w:pPr>
            <w:r w:rsidRPr="00CE4117">
              <w:rPr>
                <w:sz w:val="16"/>
                <w:szCs w:val="16"/>
              </w:rPr>
              <w:t>1. Фамилия</w:t>
            </w:r>
          </w:p>
        </w:tc>
        <w:tc>
          <w:tcPr>
            <w:tcW w:w="5021" w:type="dxa"/>
            <w:gridSpan w:val="2"/>
            <w:tcBorders>
              <w:top w:val="nil"/>
              <w:left w:val="nil"/>
              <w:bottom w:val="single" w:sz="4" w:space="0" w:color="auto"/>
              <w:right w:val="nil"/>
            </w:tcBorders>
            <w:vAlign w:val="bottom"/>
          </w:tcPr>
          <w:p w:rsidR="00057719" w:rsidRPr="00CE4117" w:rsidRDefault="00057719" w:rsidP="00551C06">
            <w:pPr>
              <w:widowControl w:val="0"/>
              <w:jc w:val="center"/>
              <w:rPr>
                <w:sz w:val="16"/>
                <w:szCs w:val="16"/>
              </w:rPr>
            </w:pPr>
          </w:p>
        </w:tc>
        <w:tc>
          <w:tcPr>
            <w:tcW w:w="794" w:type="dxa"/>
            <w:tcBorders>
              <w:top w:val="nil"/>
              <w:left w:val="nil"/>
              <w:bottom w:val="nil"/>
              <w:right w:val="nil"/>
            </w:tcBorders>
            <w:vAlign w:val="bottom"/>
          </w:tcPr>
          <w:p w:rsidR="00057719" w:rsidRPr="00CE4117" w:rsidRDefault="00057719" w:rsidP="00551C06">
            <w:pPr>
              <w:widowControl w:val="0"/>
              <w:rPr>
                <w:sz w:val="16"/>
                <w:szCs w:val="16"/>
              </w:rPr>
            </w:pPr>
          </w:p>
        </w:tc>
        <w:tc>
          <w:tcPr>
            <w:tcW w:w="2268" w:type="dxa"/>
            <w:vMerge/>
            <w:tcBorders>
              <w:left w:val="single" w:sz="4" w:space="0" w:color="auto"/>
              <w:right w:val="single" w:sz="4" w:space="0" w:color="auto"/>
            </w:tcBorders>
          </w:tcPr>
          <w:p w:rsidR="00057719" w:rsidRPr="00CE4117" w:rsidRDefault="00057719" w:rsidP="00551C06">
            <w:pPr>
              <w:widowControl w:val="0"/>
              <w:rPr>
                <w:sz w:val="16"/>
                <w:szCs w:val="16"/>
              </w:rPr>
            </w:pPr>
          </w:p>
        </w:tc>
      </w:tr>
      <w:tr w:rsidR="00057719" w:rsidRPr="00CE4117" w:rsidTr="00551C06">
        <w:trPr>
          <w:cantSplit/>
          <w:trHeight w:hRule="exact" w:val="360"/>
        </w:trPr>
        <w:tc>
          <w:tcPr>
            <w:tcW w:w="566" w:type="dxa"/>
            <w:tcBorders>
              <w:top w:val="nil"/>
              <w:left w:val="nil"/>
              <w:bottom w:val="nil"/>
              <w:right w:val="nil"/>
            </w:tcBorders>
            <w:vAlign w:val="bottom"/>
          </w:tcPr>
          <w:p w:rsidR="00057719" w:rsidRPr="00CE4117" w:rsidRDefault="00057719" w:rsidP="00551C06">
            <w:pPr>
              <w:widowControl w:val="0"/>
              <w:rPr>
                <w:sz w:val="16"/>
                <w:szCs w:val="16"/>
              </w:rPr>
            </w:pPr>
            <w:r w:rsidRPr="00CE4117">
              <w:rPr>
                <w:sz w:val="16"/>
                <w:szCs w:val="16"/>
              </w:rPr>
              <w:t>Имя</w:t>
            </w:r>
          </w:p>
        </w:tc>
        <w:tc>
          <w:tcPr>
            <w:tcW w:w="5784" w:type="dxa"/>
            <w:gridSpan w:val="3"/>
            <w:tcBorders>
              <w:top w:val="nil"/>
              <w:left w:val="nil"/>
              <w:bottom w:val="single" w:sz="4" w:space="0" w:color="auto"/>
              <w:right w:val="nil"/>
            </w:tcBorders>
            <w:vAlign w:val="bottom"/>
          </w:tcPr>
          <w:p w:rsidR="00057719" w:rsidRPr="00CE4117" w:rsidRDefault="00057719" w:rsidP="00551C06">
            <w:pPr>
              <w:widowControl w:val="0"/>
              <w:jc w:val="center"/>
              <w:rPr>
                <w:sz w:val="16"/>
                <w:szCs w:val="16"/>
              </w:rPr>
            </w:pPr>
          </w:p>
        </w:tc>
        <w:tc>
          <w:tcPr>
            <w:tcW w:w="794" w:type="dxa"/>
            <w:tcBorders>
              <w:top w:val="nil"/>
              <w:left w:val="nil"/>
              <w:bottom w:val="nil"/>
              <w:right w:val="nil"/>
            </w:tcBorders>
            <w:vAlign w:val="bottom"/>
          </w:tcPr>
          <w:p w:rsidR="00057719" w:rsidRPr="00CE4117" w:rsidRDefault="00057719" w:rsidP="00551C06">
            <w:pPr>
              <w:widowControl w:val="0"/>
              <w:rPr>
                <w:sz w:val="16"/>
                <w:szCs w:val="16"/>
              </w:rPr>
            </w:pPr>
          </w:p>
        </w:tc>
        <w:tc>
          <w:tcPr>
            <w:tcW w:w="2268" w:type="dxa"/>
            <w:vMerge/>
            <w:tcBorders>
              <w:left w:val="single" w:sz="4" w:space="0" w:color="auto"/>
              <w:right w:val="single" w:sz="4" w:space="0" w:color="auto"/>
            </w:tcBorders>
          </w:tcPr>
          <w:p w:rsidR="00057719" w:rsidRPr="00CE4117" w:rsidRDefault="00057719" w:rsidP="00551C06">
            <w:pPr>
              <w:widowControl w:val="0"/>
              <w:rPr>
                <w:sz w:val="16"/>
                <w:szCs w:val="16"/>
              </w:rPr>
            </w:pPr>
          </w:p>
        </w:tc>
      </w:tr>
      <w:tr w:rsidR="00057719" w:rsidRPr="00CE4117" w:rsidTr="00551C06">
        <w:trPr>
          <w:cantSplit/>
          <w:trHeight w:hRule="exact" w:val="360"/>
        </w:trPr>
        <w:tc>
          <w:tcPr>
            <w:tcW w:w="2606" w:type="dxa"/>
            <w:gridSpan w:val="3"/>
            <w:tcBorders>
              <w:top w:val="nil"/>
              <w:left w:val="nil"/>
              <w:bottom w:val="nil"/>
              <w:right w:val="nil"/>
            </w:tcBorders>
            <w:vAlign w:val="bottom"/>
          </w:tcPr>
          <w:p w:rsidR="00057719" w:rsidRPr="00CE4117" w:rsidRDefault="00057719" w:rsidP="00551C06">
            <w:pPr>
              <w:widowControl w:val="0"/>
              <w:rPr>
                <w:sz w:val="16"/>
                <w:szCs w:val="16"/>
              </w:rPr>
            </w:pPr>
            <w:r w:rsidRPr="00CE4117">
              <w:rPr>
                <w:sz w:val="16"/>
                <w:szCs w:val="16"/>
              </w:rPr>
              <w:t>Отчество (при наличии)</w:t>
            </w:r>
          </w:p>
        </w:tc>
        <w:tc>
          <w:tcPr>
            <w:tcW w:w="3744" w:type="dxa"/>
            <w:tcBorders>
              <w:top w:val="nil"/>
              <w:left w:val="nil"/>
              <w:bottom w:val="single" w:sz="4" w:space="0" w:color="auto"/>
              <w:right w:val="nil"/>
            </w:tcBorders>
            <w:vAlign w:val="bottom"/>
          </w:tcPr>
          <w:p w:rsidR="00057719" w:rsidRPr="00CE4117" w:rsidRDefault="00057719" w:rsidP="00551C06">
            <w:pPr>
              <w:widowControl w:val="0"/>
              <w:jc w:val="center"/>
              <w:rPr>
                <w:sz w:val="16"/>
                <w:szCs w:val="16"/>
              </w:rPr>
            </w:pPr>
          </w:p>
        </w:tc>
        <w:tc>
          <w:tcPr>
            <w:tcW w:w="794" w:type="dxa"/>
            <w:tcBorders>
              <w:top w:val="nil"/>
              <w:left w:val="nil"/>
              <w:bottom w:val="nil"/>
              <w:right w:val="nil"/>
            </w:tcBorders>
            <w:vAlign w:val="bottom"/>
          </w:tcPr>
          <w:p w:rsidR="00057719" w:rsidRPr="00CE4117" w:rsidRDefault="00057719" w:rsidP="00551C06">
            <w:pPr>
              <w:widowControl w:val="0"/>
              <w:rPr>
                <w:sz w:val="16"/>
                <w:szCs w:val="16"/>
              </w:rPr>
            </w:pPr>
          </w:p>
        </w:tc>
        <w:tc>
          <w:tcPr>
            <w:tcW w:w="2268" w:type="dxa"/>
            <w:vMerge/>
            <w:tcBorders>
              <w:left w:val="single" w:sz="4" w:space="0" w:color="auto"/>
              <w:right w:val="single" w:sz="4" w:space="0" w:color="auto"/>
            </w:tcBorders>
          </w:tcPr>
          <w:p w:rsidR="00057719" w:rsidRPr="00CE4117" w:rsidRDefault="00057719" w:rsidP="00551C06">
            <w:pPr>
              <w:widowControl w:val="0"/>
              <w:rPr>
                <w:sz w:val="16"/>
                <w:szCs w:val="16"/>
              </w:rPr>
            </w:pPr>
          </w:p>
        </w:tc>
      </w:tr>
      <w:tr w:rsidR="00057719" w:rsidRPr="00CE4117" w:rsidTr="00551C06">
        <w:trPr>
          <w:cantSplit/>
          <w:trHeight w:hRule="exact" w:val="1134"/>
        </w:trPr>
        <w:tc>
          <w:tcPr>
            <w:tcW w:w="7144" w:type="dxa"/>
            <w:gridSpan w:val="5"/>
            <w:tcBorders>
              <w:top w:val="nil"/>
              <w:left w:val="nil"/>
              <w:bottom w:val="nil"/>
              <w:right w:val="nil"/>
            </w:tcBorders>
          </w:tcPr>
          <w:p w:rsidR="00057719" w:rsidRPr="00CE4117" w:rsidRDefault="00057719" w:rsidP="00551C06">
            <w:pPr>
              <w:widowControl w:val="0"/>
              <w:rPr>
                <w:sz w:val="16"/>
                <w:szCs w:val="16"/>
              </w:rPr>
            </w:pPr>
          </w:p>
        </w:tc>
        <w:tc>
          <w:tcPr>
            <w:tcW w:w="2268" w:type="dxa"/>
            <w:vMerge/>
            <w:tcBorders>
              <w:left w:val="single" w:sz="4" w:space="0" w:color="auto"/>
              <w:bottom w:val="single" w:sz="4" w:space="0" w:color="auto"/>
              <w:right w:val="single" w:sz="4" w:space="0" w:color="auto"/>
            </w:tcBorders>
          </w:tcPr>
          <w:p w:rsidR="00057719" w:rsidRPr="00CE4117" w:rsidRDefault="00057719" w:rsidP="00551C06">
            <w:pPr>
              <w:widowControl w:val="0"/>
              <w:rPr>
                <w:sz w:val="16"/>
                <w:szCs w:val="16"/>
              </w:rPr>
            </w:pPr>
          </w:p>
        </w:tc>
      </w:tr>
    </w:tbl>
    <w:p w:rsidR="00057719" w:rsidRPr="00CE4117" w:rsidRDefault="00057719" w:rsidP="00057719">
      <w:pPr>
        <w:widowControl w:val="0"/>
        <w:rPr>
          <w:sz w:val="16"/>
          <w:szCs w:val="16"/>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2333"/>
        <w:gridCol w:w="2333"/>
      </w:tblGrid>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 xml:space="preserve">3. Число, месяц, год рождения. Указываются в соответствии с паспортом. Если информация в паспорте не совпадает </w:t>
            </w:r>
            <w:r w:rsidRPr="00CE4117">
              <w:rPr>
                <w:sz w:val="12"/>
                <w:szCs w:val="16"/>
              </w:rPr>
              <w:br/>
              <w:t xml:space="preserve">с информацией в свидетельстве </w:t>
            </w:r>
            <w:r w:rsidRPr="00CE4117">
              <w:rPr>
                <w:sz w:val="12"/>
                <w:szCs w:val="16"/>
              </w:rPr>
              <w:br/>
              <w:t xml:space="preserve">о рождении, дополнительно указывается информация в соответствии </w:t>
            </w:r>
            <w:r w:rsidRPr="00CE4117">
              <w:rPr>
                <w:sz w:val="12"/>
                <w:szCs w:val="16"/>
              </w:rPr>
              <w:br/>
              <w:t>со свидетельством о рождении</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 xml:space="preserve">4. Место рождения (населенный пункт, субъект Российской Федерации, административно-территориальная </w:t>
            </w:r>
            <w:r w:rsidRPr="00CE4117">
              <w:rPr>
                <w:sz w:val="12"/>
                <w:szCs w:val="16"/>
              </w:rPr>
              <w:br/>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CE4117">
              <w:rPr>
                <w:sz w:val="12"/>
                <w:szCs w:val="16"/>
              </w:rPr>
              <w:br/>
              <w:t xml:space="preserve">в соответствии с паспортом. Если информация в паспорте не совпадает </w:t>
            </w:r>
            <w:r w:rsidRPr="00CE4117">
              <w:rPr>
                <w:sz w:val="12"/>
                <w:szCs w:val="16"/>
              </w:rPr>
              <w:br/>
              <w:t xml:space="preserve">с информацией в свидетельстве </w:t>
            </w:r>
            <w:r w:rsidRPr="00CE4117">
              <w:rPr>
                <w:sz w:val="12"/>
                <w:szCs w:val="16"/>
              </w:rPr>
              <w:br/>
              <w:t xml:space="preserve">о рождении, дополнительно указывается информация в соответствии </w:t>
            </w:r>
            <w:r w:rsidRPr="00CE4117">
              <w:rPr>
                <w:sz w:val="12"/>
                <w:szCs w:val="16"/>
              </w:rPr>
              <w:br/>
              <w:t>со свидетельством о рождении</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 xml:space="preserve">5. Паспорт или документ, его </w:t>
            </w:r>
            <w:r w:rsidRPr="00CE4117">
              <w:rPr>
                <w:sz w:val="12"/>
                <w:szCs w:val="16"/>
              </w:rPr>
              <w:br/>
              <w:t xml:space="preserve">заменяющий: вид документа, его серия </w:t>
            </w:r>
            <w:r w:rsidRPr="00CE4117">
              <w:rPr>
                <w:sz w:val="12"/>
                <w:szCs w:val="16"/>
              </w:rPr>
              <w:br/>
              <w:t>и номер, наименование органа, выдавшего документ, дата его выдачи, код подразделения</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 xml:space="preserve">7. Имеете (имели) ли вид на жительство </w:t>
            </w:r>
            <w:r w:rsidRPr="00CE4117">
              <w:rPr>
                <w:sz w:val="12"/>
                <w:szCs w:val="16"/>
              </w:rPr>
              <w:br/>
              <w:t xml:space="preserve">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w:t>
            </w:r>
            <w:r w:rsidRPr="00CE4117">
              <w:rPr>
                <w:sz w:val="12"/>
                <w:szCs w:val="16"/>
              </w:rPr>
              <w:br/>
              <w:t>другое государство (дата подачи заявления, какое государство)</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lastRenderedPageBreak/>
              <w:t>8. Страховой номер индивидуального лицевого счета (при наличии)</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9. Полис обязательного медицинского страхования (при наличии)</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10. Идентификационный номер налогоплательщика (при наличии)</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 xml:space="preserve">11. Образование: уровень образования, </w:t>
            </w:r>
            <w:r w:rsidRPr="00CE4117">
              <w:rPr>
                <w:sz w:val="12"/>
                <w:szCs w:val="16"/>
              </w:rPr>
              <w:br/>
              <w:t xml:space="preserve">вид документа об образовании и (или) </w:t>
            </w:r>
            <w:r w:rsidRPr="00CE4117">
              <w:rPr>
                <w:sz w:val="12"/>
                <w:szCs w:val="16"/>
              </w:rPr>
              <w:br/>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 xml:space="preserve">12. Дополнительное профессиональное образование (при наличии) </w:t>
            </w:r>
            <w:r w:rsidRPr="00CE4117">
              <w:rPr>
                <w:sz w:val="12"/>
                <w:szCs w:val="16"/>
              </w:rPr>
              <w:br/>
              <w:t xml:space="preserve">и профессиональное обучение (при прохождении): вид документа </w:t>
            </w:r>
            <w:r w:rsidRPr="00CE4117">
              <w:rPr>
                <w:sz w:val="12"/>
                <w:szCs w:val="16"/>
              </w:rPr>
              <w:br/>
              <w:t>о квалификации, его серия и номер, наименование организации, выдавшей документ, дата его выдачи, квалификация</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 xml:space="preserve">13. Владение иностранными языками </w:t>
            </w:r>
            <w:r w:rsidRPr="00CE4117">
              <w:rPr>
                <w:sz w:val="12"/>
                <w:szCs w:val="16"/>
              </w:rPr>
              <w:br/>
              <w:t xml:space="preserve">и языками народов Российской </w:t>
            </w:r>
            <w:r w:rsidRPr="00CE4117">
              <w:rPr>
                <w:sz w:val="12"/>
                <w:szCs w:val="16"/>
              </w:rPr>
              <w:br/>
              <w:t xml:space="preserve">Федерации. В какой степени (читаете </w:t>
            </w:r>
            <w:r w:rsidRPr="00CE4117">
              <w:rPr>
                <w:sz w:val="12"/>
                <w:szCs w:val="16"/>
              </w:rPr>
              <w:br/>
              <w:t xml:space="preserve">и переводите со словарем, читаете и </w:t>
            </w:r>
            <w:r w:rsidRPr="00CE4117">
              <w:rPr>
                <w:sz w:val="12"/>
                <w:szCs w:val="16"/>
              </w:rPr>
              <w:br/>
              <w:t>можете объясняться, владеете свободно)</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Pr="00CE4117">
              <w:rPr>
                <w:sz w:val="12"/>
                <w:szCs w:val="16"/>
              </w:rPr>
              <w:br/>
              <w:t>наименование документа о присвоении чина, ранга или звания, номер и дата документа</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 xml:space="preserve">15. Отношение к воинской обязанности, наличие удостоверения гражданина, подлежащего призыву на военную </w:t>
            </w:r>
            <w:r w:rsidRPr="00CE4117">
              <w:rPr>
                <w:sz w:val="12"/>
                <w:szCs w:val="16"/>
              </w:rPr>
              <w:br/>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Pr="00CE4117">
              <w:rPr>
                <w:sz w:val="12"/>
                <w:szCs w:val="16"/>
              </w:rPr>
              <w:br/>
              <w:t>в котором состоите на воинском учете</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 xml:space="preserve">16. Допуск к государственной тайне, оформленный за период работы, службы, </w:t>
            </w:r>
            <w:r w:rsidRPr="00CE4117">
              <w:rPr>
                <w:spacing w:val="-4"/>
                <w:sz w:val="12"/>
                <w:szCs w:val="16"/>
              </w:rPr>
              <w:t xml:space="preserve">учебы (указывается последний оформленный </w:t>
            </w:r>
            <w:r w:rsidRPr="00CE4117">
              <w:rPr>
                <w:sz w:val="12"/>
                <w:szCs w:val="16"/>
              </w:rPr>
              <w:t xml:space="preserve">допуск к государственной тайне): </w:t>
            </w:r>
            <w:r w:rsidRPr="00CE4117">
              <w:rPr>
                <w:sz w:val="12"/>
                <w:szCs w:val="16"/>
              </w:rPr>
              <w:br/>
              <w:t>наименование органа или организации, оформивших допуск, форма допуска, год оформления</w:t>
            </w:r>
          </w:p>
        </w:tc>
        <w:tc>
          <w:tcPr>
            <w:tcW w:w="4706" w:type="dxa"/>
          </w:tcPr>
          <w:p w:rsidR="00057719" w:rsidRPr="00CE4117" w:rsidRDefault="00057719" w:rsidP="00551C06">
            <w:pPr>
              <w:widowControl w:val="0"/>
              <w:rPr>
                <w:sz w:val="12"/>
                <w:szCs w:val="16"/>
              </w:rPr>
            </w:pPr>
          </w:p>
        </w:tc>
      </w:tr>
      <w:tr w:rsidR="00057719" w:rsidRPr="00CE4117" w:rsidTr="00551C06">
        <w:trPr>
          <w:cantSplit/>
        </w:trPr>
        <w:tc>
          <w:tcPr>
            <w:tcW w:w="4706" w:type="dxa"/>
          </w:tcPr>
          <w:p w:rsidR="00057719" w:rsidRPr="00CE4117" w:rsidRDefault="00057719" w:rsidP="00551C06">
            <w:pPr>
              <w:widowControl w:val="0"/>
              <w:rPr>
                <w:sz w:val="12"/>
                <w:szCs w:val="16"/>
              </w:rPr>
            </w:pPr>
            <w:r w:rsidRPr="00CE4117">
              <w:rPr>
                <w:sz w:val="12"/>
                <w:szCs w:val="16"/>
              </w:rPr>
              <w:t xml:space="preserve">17. Паспорт, удостоверяющий личность гражданина Российской Федерации </w:t>
            </w:r>
            <w:r w:rsidRPr="00CE4117">
              <w:rPr>
                <w:sz w:val="12"/>
                <w:szCs w:val="16"/>
              </w:rPr>
              <w:br/>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057719" w:rsidRPr="00CE4117" w:rsidRDefault="00057719" w:rsidP="00551C06">
            <w:pPr>
              <w:widowControl w:val="0"/>
              <w:rPr>
                <w:sz w:val="12"/>
                <w:szCs w:val="16"/>
              </w:rPr>
            </w:pPr>
          </w:p>
        </w:tc>
      </w:tr>
    </w:tbl>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18. Заполняется при поступлении на службу:</w:t>
      </w:r>
    </w:p>
    <w:p w:rsidR="00057719" w:rsidRPr="00CE4117" w:rsidRDefault="00057719" w:rsidP="00057719">
      <w:pPr>
        <w:widowControl w:val="0"/>
        <w:rPr>
          <w:sz w:val="16"/>
          <w:szCs w:val="16"/>
        </w:rPr>
      </w:pPr>
      <w:r w:rsidRPr="00CE4117">
        <w:rPr>
          <w:sz w:val="16"/>
          <w:szCs w:val="16"/>
        </w:rPr>
        <w:t>в органы внешней разведки Российской Федерации;</w:t>
      </w:r>
    </w:p>
    <w:p w:rsidR="00057719" w:rsidRPr="00CE4117" w:rsidRDefault="00057719" w:rsidP="00057719">
      <w:pPr>
        <w:widowControl w:val="0"/>
        <w:rPr>
          <w:sz w:val="16"/>
          <w:szCs w:val="16"/>
        </w:rPr>
      </w:pPr>
      <w:r w:rsidRPr="00CE4117">
        <w:rPr>
          <w:sz w:val="16"/>
          <w:szCs w:val="16"/>
        </w:rPr>
        <w:t>в органы внутренних дел Российской Федерации;</w:t>
      </w:r>
    </w:p>
    <w:p w:rsidR="00057719" w:rsidRPr="00CE4117" w:rsidRDefault="00057719" w:rsidP="00057719">
      <w:pPr>
        <w:widowControl w:val="0"/>
        <w:rPr>
          <w:sz w:val="16"/>
          <w:szCs w:val="16"/>
        </w:rPr>
      </w:pPr>
      <w:r w:rsidRPr="00CE4117">
        <w:rPr>
          <w:sz w:val="16"/>
          <w:szCs w:val="16"/>
        </w:rPr>
        <w:t>в органы государственной охраны;</w:t>
      </w:r>
    </w:p>
    <w:p w:rsidR="00057719" w:rsidRPr="00CE4117" w:rsidRDefault="00057719" w:rsidP="00057719">
      <w:pPr>
        <w:widowControl w:val="0"/>
        <w:rPr>
          <w:sz w:val="16"/>
          <w:szCs w:val="16"/>
        </w:rPr>
      </w:pPr>
      <w:r w:rsidRPr="00CE4117">
        <w:rPr>
          <w:sz w:val="16"/>
          <w:szCs w:val="16"/>
        </w:rPr>
        <w:t>в органы и организации прокуратуры Российской Федерации;</w:t>
      </w:r>
    </w:p>
    <w:p w:rsidR="00057719" w:rsidRPr="00CE4117" w:rsidRDefault="00057719" w:rsidP="00057719">
      <w:pPr>
        <w:widowControl w:val="0"/>
        <w:rPr>
          <w:sz w:val="16"/>
          <w:szCs w:val="16"/>
        </w:rPr>
      </w:pPr>
      <w:r w:rsidRPr="00CE4117">
        <w:rPr>
          <w:sz w:val="16"/>
          <w:szCs w:val="16"/>
        </w:rPr>
        <w:t>в органы принудительного исполнения Российской Федерации;</w:t>
      </w:r>
    </w:p>
    <w:p w:rsidR="00057719" w:rsidRPr="00CE4117" w:rsidRDefault="00057719" w:rsidP="00057719">
      <w:pPr>
        <w:widowControl w:val="0"/>
        <w:rPr>
          <w:sz w:val="16"/>
          <w:szCs w:val="16"/>
        </w:rPr>
      </w:pPr>
      <w:r w:rsidRPr="00CE4117">
        <w:rPr>
          <w:sz w:val="16"/>
          <w:szCs w:val="16"/>
        </w:rPr>
        <w:t>в Следственный комитет Российской Федерации;</w:t>
      </w:r>
    </w:p>
    <w:p w:rsidR="00057719" w:rsidRPr="00CE4117" w:rsidRDefault="00057719" w:rsidP="00057719">
      <w:pPr>
        <w:widowControl w:val="0"/>
        <w:rPr>
          <w:sz w:val="16"/>
          <w:szCs w:val="16"/>
        </w:rPr>
      </w:pPr>
      <w:r w:rsidRPr="00CE4117">
        <w:rPr>
          <w:sz w:val="16"/>
          <w:szCs w:val="16"/>
        </w:rPr>
        <w:t>в федеральный орган обеспечения мобилизационной подготовки органов государственной власти Российской Федерации;</w:t>
      </w:r>
    </w:p>
    <w:p w:rsidR="00057719" w:rsidRPr="00CE4117" w:rsidRDefault="00057719" w:rsidP="00057719">
      <w:pPr>
        <w:widowControl w:val="0"/>
        <w:rPr>
          <w:sz w:val="16"/>
          <w:szCs w:val="16"/>
        </w:rPr>
      </w:pPr>
      <w:r w:rsidRPr="00CE4117">
        <w:rPr>
          <w:sz w:val="16"/>
          <w:szCs w:val="16"/>
        </w:rPr>
        <w:t xml:space="preserve">в учреждения и органы уголовно-исполнительной системы Российской Федерации, </w:t>
      </w:r>
      <w:r w:rsidRPr="00CE4117">
        <w:rPr>
          <w:sz w:val="16"/>
          <w:szCs w:val="16"/>
        </w:rPr>
        <w:br/>
        <w:t>а также на военную службу по контракту в войска национальной гвардии Российской Федерации.</w:t>
      </w:r>
    </w:p>
    <w:p w:rsidR="00057719" w:rsidRPr="00CE4117" w:rsidRDefault="00057719" w:rsidP="00057719">
      <w:pPr>
        <w:widowControl w:val="0"/>
        <w:rPr>
          <w:sz w:val="16"/>
          <w:szCs w:val="16"/>
        </w:rPr>
      </w:pPr>
      <w:r w:rsidRPr="00CE4117">
        <w:rPr>
          <w:sz w:val="16"/>
          <w:szCs w:val="16"/>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CE4117">
        <w:rPr>
          <w:sz w:val="16"/>
          <w:szCs w:val="16"/>
        </w:rPr>
        <w:br/>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 xml:space="preserve">19. Имеете ли статус иностранного агента (дата решения о включении в реестр </w:t>
      </w:r>
      <w:r w:rsidRPr="00CE4117">
        <w:rPr>
          <w:sz w:val="16"/>
          <w:szCs w:val="16"/>
        </w:rPr>
        <w:br/>
        <w:t xml:space="preserve">иностранных агентов) </w:t>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 xml:space="preserve">20. Имеется ли вступившее в законную силу решение суда о признании </w:t>
      </w:r>
      <w:r w:rsidRPr="00CE4117">
        <w:rPr>
          <w:sz w:val="16"/>
          <w:szCs w:val="16"/>
        </w:rPr>
        <w:br/>
      </w:r>
      <w:r w:rsidRPr="00CE4117">
        <w:rPr>
          <w:sz w:val="16"/>
          <w:szCs w:val="16"/>
        </w:rPr>
        <w:lastRenderedPageBreak/>
        <w:t>Вас недееспособным или ограниченно дееспособным (дата и номер решения суда)</w:t>
      </w:r>
      <w:r w:rsidRPr="00CE4117">
        <w:rPr>
          <w:sz w:val="16"/>
          <w:szCs w:val="16"/>
        </w:rPr>
        <w:br/>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 xml:space="preserve">21. Замещаете ли государственную должность Российской Федерации, </w:t>
      </w:r>
      <w:r w:rsidRPr="00CE4117">
        <w:rPr>
          <w:sz w:val="16"/>
          <w:szCs w:val="16"/>
        </w:rPr>
        <w:br/>
        <w:t xml:space="preserve">государственную должность субъекта Российской Федерации, муниципальную </w:t>
      </w:r>
      <w:r w:rsidRPr="00CE4117">
        <w:rPr>
          <w:sz w:val="16"/>
          <w:szCs w:val="16"/>
        </w:rPr>
        <w:br/>
        <w:t xml:space="preserve">должность (полное наименование должности) </w:t>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Pr="00CE4117">
        <w:rPr>
          <w:sz w:val="16"/>
          <w:szCs w:val="16"/>
        </w:rPr>
        <w:br/>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CE4117">
        <w:rPr>
          <w:sz w:val="16"/>
          <w:szCs w:val="16"/>
        </w:rPr>
        <w:br/>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057719" w:rsidRPr="00CE4117" w:rsidRDefault="00057719" w:rsidP="00057719">
      <w:pPr>
        <w:widowControl w:val="0"/>
        <w:rPr>
          <w:sz w:val="16"/>
          <w:szCs w:val="16"/>
        </w:rPr>
      </w:pPr>
      <w:r w:rsidRPr="00CE4117">
        <w:rPr>
          <w:sz w:val="16"/>
          <w:szCs w:val="16"/>
        </w:rPr>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Pr="00CE4117">
        <w:rPr>
          <w:sz w:val="16"/>
          <w:szCs w:val="16"/>
        </w:rPr>
        <w:br/>
        <w:t>и (или) служебную тайну.</w:t>
      </w:r>
    </w:p>
    <w:p w:rsidR="00057719" w:rsidRPr="00CE4117" w:rsidRDefault="00057719" w:rsidP="00057719">
      <w:pPr>
        <w:widowControl w:val="0"/>
        <w:rPr>
          <w:sz w:val="16"/>
          <w:szCs w:val="16"/>
        </w:rPr>
      </w:pPr>
      <w:r w:rsidRPr="00CE4117">
        <w:rPr>
          <w:sz w:val="16"/>
          <w:szCs w:val="16"/>
        </w:rPr>
        <w:t xml:space="preserve">Наименования организации, органа указываются полностью так, как они </w:t>
      </w:r>
      <w:r w:rsidRPr="00CE4117">
        <w:rPr>
          <w:sz w:val="16"/>
          <w:szCs w:val="16"/>
        </w:rPr>
        <w:br/>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773"/>
        <w:gridCol w:w="773"/>
        <w:gridCol w:w="1533"/>
        <w:gridCol w:w="1587"/>
      </w:tblGrid>
      <w:tr w:rsidR="00057719" w:rsidRPr="00CE4117" w:rsidTr="00551C06">
        <w:trPr>
          <w:trHeight w:val="500"/>
        </w:trPr>
        <w:tc>
          <w:tcPr>
            <w:tcW w:w="3062" w:type="dxa"/>
            <w:gridSpan w:val="2"/>
            <w:tcBorders>
              <w:left w:val="nil"/>
            </w:tcBorders>
            <w:shd w:val="clear" w:color="auto" w:fill="auto"/>
          </w:tcPr>
          <w:p w:rsidR="00057719" w:rsidRPr="00CE4117" w:rsidRDefault="00057719" w:rsidP="00551C06">
            <w:pPr>
              <w:widowControl w:val="0"/>
              <w:jc w:val="center"/>
              <w:rPr>
                <w:sz w:val="12"/>
                <w:szCs w:val="16"/>
              </w:rPr>
            </w:pPr>
            <w:r w:rsidRPr="00CE4117">
              <w:rPr>
                <w:sz w:val="12"/>
                <w:szCs w:val="16"/>
              </w:rPr>
              <w:t>Месяц и год</w:t>
            </w:r>
          </w:p>
        </w:tc>
        <w:tc>
          <w:tcPr>
            <w:tcW w:w="3119" w:type="dxa"/>
            <w:vMerge w:val="restart"/>
            <w:shd w:val="clear" w:color="auto" w:fill="auto"/>
          </w:tcPr>
          <w:p w:rsidR="00057719" w:rsidRPr="00CE4117" w:rsidRDefault="00057719" w:rsidP="00551C06">
            <w:pPr>
              <w:widowControl w:val="0"/>
              <w:jc w:val="center"/>
              <w:rPr>
                <w:sz w:val="12"/>
                <w:szCs w:val="16"/>
              </w:rPr>
            </w:pPr>
            <w:r w:rsidRPr="00CE4117">
              <w:rPr>
                <w:sz w:val="12"/>
                <w:szCs w:val="16"/>
              </w:rPr>
              <w:t>Должность с указанием наименования организации, органа</w:t>
            </w:r>
          </w:p>
        </w:tc>
        <w:tc>
          <w:tcPr>
            <w:tcW w:w="3232" w:type="dxa"/>
            <w:vMerge w:val="restart"/>
            <w:tcBorders>
              <w:right w:val="nil"/>
            </w:tcBorders>
            <w:shd w:val="clear" w:color="auto" w:fill="auto"/>
          </w:tcPr>
          <w:p w:rsidR="00057719" w:rsidRPr="00CE4117" w:rsidRDefault="00057719" w:rsidP="00551C06">
            <w:pPr>
              <w:widowControl w:val="0"/>
              <w:jc w:val="center"/>
              <w:rPr>
                <w:sz w:val="12"/>
                <w:szCs w:val="16"/>
              </w:rPr>
            </w:pPr>
            <w:r w:rsidRPr="00CE4117">
              <w:rPr>
                <w:sz w:val="12"/>
                <w:szCs w:val="16"/>
              </w:rPr>
              <w:t>Адрес организации, органа</w:t>
            </w:r>
          </w:p>
        </w:tc>
      </w:tr>
      <w:tr w:rsidR="00057719" w:rsidRPr="00CE4117" w:rsidTr="00551C06">
        <w:tc>
          <w:tcPr>
            <w:tcW w:w="1531" w:type="dxa"/>
            <w:tcBorders>
              <w:left w:val="nil"/>
            </w:tcBorders>
            <w:shd w:val="clear" w:color="auto" w:fill="auto"/>
            <w:vAlign w:val="center"/>
          </w:tcPr>
          <w:p w:rsidR="00057719" w:rsidRPr="00CE4117" w:rsidRDefault="00057719" w:rsidP="00551C06">
            <w:pPr>
              <w:widowControl w:val="0"/>
              <w:jc w:val="center"/>
              <w:rPr>
                <w:sz w:val="12"/>
                <w:szCs w:val="16"/>
              </w:rPr>
            </w:pPr>
            <w:r w:rsidRPr="00CE4117">
              <w:rPr>
                <w:sz w:val="12"/>
                <w:szCs w:val="16"/>
              </w:rPr>
              <w:t>приема</w:t>
            </w:r>
          </w:p>
        </w:tc>
        <w:tc>
          <w:tcPr>
            <w:tcW w:w="1531" w:type="dxa"/>
            <w:shd w:val="clear" w:color="auto" w:fill="auto"/>
            <w:vAlign w:val="center"/>
          </w:tcPr>
          <w:p w:rsidR="00057719" w:rsidRPr="00CE4117" w:rsidRDefault="00057719" w:rsidP="00551C06">
            <w:pPr>
              <w:widowControl w:val="0"/>
              <w:jc w:val="center"/>
              <w:rPr>
                <w:sz w:val="12"/>
                <w:szCs w:val="16"/>
              </w:rPr>
            </w:pPr>
            <w:r w:rsidRPr="00CE4117">
              <w:rPr>
                <w:sz w:val="12"/>
                <w:szCs w:val="16"/>
              </w:rPr>
              <w:t>увольнения</w:t>
            </w:r>
          </w:p>
        </w:tc>
        <w:tc>
          <w:tcPr>
            <w:tcW w:w="3119" w:type="dxa"/>
            <w:vMerge/>
            <w:shd w:val="clear" w:color="auto" w:fill="auto"/>
          </w:tcPr>
          <w:p w:rsidR="00057719" w:rsidRPr="00CE4117" w:rsidRDefault="00057719" w:rsidP="00551C06">
            <w:pPr>
              <w:widowControl w:val="0"/>
              <w:rPr>
                <w:sz w:val="12"/>
                <w:szCs w:val="16"/>
              </w:rPr>
            </w:pPr>
          </w:p>
        </w:tc>
        <w:tc>
          <w:tcPr>
            <w:tcW w:w="3232" w:type="dxa"/>
            <w:vMerge/>
            <w:tcBorders>
              <w:right w:val="nil"/>
            </w:tcBorders>
            <w:shd w:val="clear" w:color="auto" w:fill="auto"/>
          </w:tcPr>
          <w:p w:rsidR="00057719" w:rsidRPr="00CE4117" w:rsidRDefault="00057719" w:rsidP="00551C06">
            <w:pPr>
              <w:widowControl w:val="0"/>
              <w:rPr>
                <w:sz w:val="12"/>
                <w:szCs w:val="16"/>
              </w:rPr>
            </w:pPr>
          </w:p>
        </w:tc>
      </w:tr>
      <w:tr w:rsidR="00057719" w:rsidRPr="00CE4117" w:rsidTr="00551C06">
        <w:tc>
          <w:tcPr>
            <w:tcW w:w="1531" w:type="dxa"/>
            <w:tcBorders>
              <w:left w:val="nil"/>
            </w:tcBorders>
            <w:shd w:val="clear" w:color="auto" w:fill="auto"/>
          </w:tcPr>
          <w:p w:rsidR="00057719" w:rsidRPr="00CE4117" w:rsidRDefault="00057719" w:rsidP="00551C06">
            <w:pPr>
              <w:widowControl w:val="0"/>
              <w:jc w:val="center"/>
              <w:rPr>
                <w:sz w:val="12"/>
                <w:szCs w:val="16"/>
              </w:rPr>
            </w:pPr>
          </w:p>
        </w:tc>
        <w:tc>
          <w:tcPr>
            <w:tcW w:w="1531" w:type="dxa"/>
            <w:shd w:val="clear" w:color="auto" w:fill="auto"/>
          </w:tcPr>
          <w:p w:rsidR="00057719" w:rsidRPr="00CE4117" w:rsidRDefault="00057719" w:rsidP="00551C06">
            <w:pPr>
              <w:widowControl w:val="0"/>
              <w:jc w:val="center"/>
              <w:rPr>
                <w:sz w:val="12"/>
                <w:szCs w:val="16"/>
              </w:rPr>
            </w:pPr>
          </w:p>
        </w:tc>
        <w:tc>
          <w:tcPr>
            <w:tcW w:w="3119" w:type="dxa"/>
            <w:shd w:val="clear" w:color="auto" w:fill="auto"/>
          </w:tcPr>
          <w:p w:rsidR="00057719" w:rsidRPr="00CE4117" w:rsidRDefault="00057719" w:rsidP="00551C06">
            <w:pPr>
              <w:widowControl w:val="0"/>
              <w:rPr>
                <w:sz w:val="12"/>
                <w:szCs w:val="16"/>
              </w:rPr>
            </w:pPr>
          </w:p>
        </w:tc>
        <w:tc>
          <w:tcPr>
            <w:tcW w:w="3232" w:type="dxa"/>
            <w:tcBorders>
              <w:right w:val="nil"/>
            </w:tcBorders>
            <w:shd w:val="clear" w:color="auto" w:fill="auto"/>
          </w:tcPr>
          <w:p w:rsidR="00057719" w:rsidRPr="00CE4117" w:rsidRDefault="00057719" w:rsidP="00551C06">
            <w:pPr>
              <w:widowControl w:val="0"/>
              <w:rPr>
                <w:sz w:val="12"/>
                <w:szCs w:val="16"/>
              </w:rPr>
            </w:pPr>
          </w:p>
        </w:tc>
      </w:tr>
      <w:tr w:rsidR="00057719" w:rsidRPr="00CE4117" w:rsidTr="00551C06">
        <w:tc>
          <w:tcPr>
            <w:tcW w:w="1531" w:type="dxa"/>
            <w:tcBorders>
              <w:left w:val="nil"/>
            </w:tcBorders>
            <w:shd w:val="clear" w:color="auto" w:fill="auto"/>
          </w:tcPr>
          <w:p w:rsidR="00057719" w:rsidRPr="00CE4117" w:rsidRDefault="00057719" w:rsidP="00551C06">
            <w:pPr>
              <w:widowControl w:val="0"/>
              <w:jc w:val="center"/>
              <w:rPr>
                <w:sz w:val="12"/>
                <w:szCs w:val="16"/>
              </w:rPr>
            </w:pPr>
          </w:p>
        </w:tc>
        <w:tc>
          <w:tcPr>
            <w:tcW w:w="1531" w:type="dxa"/>
            <w:shd w:val="clear" w:color="auto" w:fill="auto"/>
          </w:tcPr>
          <w:p w:rsidR="00057719" w:rsidRPr="00CE4117" w:rsidRDefault="00057719" w:rsidP="00551C06">
            <w:pPr>
              <w:widowControl w:val="0"/>
              <w:jc w:val="center"/>
              <w:rPr>
                <w:sz w:val="12"/>
                <w:szCs w:val="16"/>
              </w:rPr>
            </w:pPr>
          </w:p>
        </w:tc>
        <w:tc>
          <w:tcPr>
            <w:tcW w:w="3119" w:type="dxa"/>
            <w:shd w:val="clear" w:color="auto" w:fill="auto"/>
          </w:tcPr>
          <w:p w:rsidR="00057719" w:rsidRPr="00CE4117" w:rsidRDefault="00057719" w:rsidP="00551C06">
            <w:pPr>
              <w:widowControl w:val="0"/>
              <w:rPr>
                <w:sz w:val="12"/>
                <w:szCs w:val="16"/>
              </w:rPr>
            </w:pPr>
          </w:p>
        </w:tc>
        <w:tc>
          <w:tcPr>
            <w:tcW w:w="3232" w:type="dxa"/>
            <w:tcBorders>
              <w:right w:val="nil"/>
            </w:tcBorders>
            <w:shd w:val="clear" w:color="auto" w:fill="auto"/>
          </w:tcPr>
          <w:p w:rsidR="00057719" w:rsidRPr="00CE4117" w:rsidRDefault="00057719" w:rsidP="00551C06">
            <w:pPr>
              <w:widowControl w:val="0"/>
              <w:rPr>
                <w:sz w:val="12"/>
                <w:szCs w:val="16"/>
              </w:rPr>
            </w:pPr>
          </w:p>
        </w:tc>
      </w:tr>
      <w:tr w:rsidR="00057719" w:rsidRPr="00CE4117" w:rsidTr="00551C06">
        <w:tc>
          <w:tcPr>
            <w:tcW w:w="1531" w:type="dxa"/>
            <w:tcBorders>
              <w:left w:val="nil"/>
            </w:tcBorders>
            <w:shd w:val="clear" w:color="auto" w:fill="auto"/>
          </w:tcPr>
          <w:p w:rsidR="00057719" w:rsidRPr="00CE4117" w:rsidRDefault="00057719" w:rsidP="00551C06">
            <w:pPr>
              <w:widowControl w:val="0"/>
              <w:jc w:val="center"/>
              <w:rPr>
                <w:sz w:val="12"/>
                <w:szCs w:val="16"/>
              </w:rPr>
            </w:pPr>
          </w:p>
        </w:tc>
        <w:tc>
          <w:tcPr>
            <w:tcW w:w="1531" w:type="dxa"/>
            <w:shd w:val="clear" w:color="auto" w:fill="auto"/>
          </w:tcPr>
          <w:p w:rsidR="00057719" w:rsidRPr="00CE4117" w:rsidRDefault="00057719" w:rsidP="00551C06">
            <w:pPr>
              <w:widowControl w:val="0"/>
              <w:jc w:val="center"/>
              <w:rPr>
                <w:sz w:val="12"/>
                <w:szCs w:val="16"/>
              </w:rPr>
            </w:pPr>
          </w:p>
        </w:tc>
        <w:tc>
          <w:tcPr>
            <w:tcW w:w="3119" w:type="dxa"/>
            <w:shd w:val="clear" w:color="auto" w:fill="auto"/>
          </w:tcPr>
          <w:p w:rsidR="00057719" w:rsidRPr="00CE4117" w:rsidRDefault="00057719" w:rsidP="00551C06">
            <w:pPr>
              <w:widowControl w:val="0"/>
              <w:rPr>
                <w:sz w:val="12"/>
                <w:szCs w:val="16"/>
              </w:rPr>
            </w:pPr>
          </w:p>
        </w:tc>
        <w:tc>
          <w:tcPr>
            <w:tcW w:w="3232" w:type="dxa"/>
            <w:tcBorders>
              <w:right w:val="nil"/>
            </w:tcBorders>
            <w:shd w:val="clear" w:color="auto" w:fill="auto"/>
          </w:tcPr>
          <w:p w:rsidR="00057719" w:rsidRPr="00CE4117" w:rsidRDefault="00057719" w:rsidP="00551C06">
            <w:pPr>
              <w:widowControl w:val="0"/>
              <w:rPr>
                <w:sz w:val="12"/>
                <w:szCs w:val="16"/>
              </w:rPr>
            </w:pPr>
          </w:p>
        </w:tc>
      </w:tr>
      <w:tr w:rsidR="00057719" w:rsidRPr="00CE4117" w:rsidTr="00551C06">
        <w:tc>
          <w:tcPr>
            <w:tcW w:w="1531" w:type="dxa"/>
            <w:tcBorders>
              <w:left w:val="nil"/>
            </w:tcBorders>
            <w:shd w:val="clear" w:color="auto" w:fill="auto"/>
          </w:tcPr>
          <w:p w:rsidR="00057719" w:rsidRPr="00CE4117" w:rsidRDefault="00057719" w:rsidP="00551C06">
            <w:pPr>
              <w:widowControl w:val="0"/>
              <w:jc w:val="center"/>
              <w:rPr>
                <w:sz w:val="12"/>
                <w:szCs w:val="16"/>
              </w:rPr>
            </w:pPr>
          </w:p>
        </w:tc>
        <w:tc>
          <w:tcPr>
            <w:tcW w:w="1531" w:type="dxa"/>
            <w:shd w:val="clear" w:color="auto" w:fill="auto"/>
          </w:tcPr>
          <w:p w:rsidR="00057719" w:rsidRPr="00CE4117" w:rsidRDefault="00057719" w:rsidP="00551C06">
            <w:pPr>
              <w:widowControl w:val="0"/>
              <w:jc w:val="center"/>
              <w:rPr>
                <w:sz w:val="12"/>
                <w:szCs w:val="16"/>
              </w:rPr>
            </w:pPr>
          </w:p>
        </w:tc>
        <w:tc>
          <w:tcPr>
            <w:tcW w:w="3119" w:type="dxa"/>
            <w:shd w:val="clear" w:color="auto" w:fill="auto"/>
          </w:tcPr>
          <w:p w:rsidR="00057719" w:rsidRPr="00CE4117" w:rsidRDefault="00057719" w:rsidP="00551C06">
            <w:pPr>
              <w:widowControl w:val="0"/>
              <w:rPr>
                <w:sz w:val="12"/>
                <w:szCs w:val="16"/>
              </w:rPr>
            </w:pPr>
          </w:p>
        </w:tc>
        <w:tc>
          <w:tcPr>
            <w:tcW w:w="3232" w:type="dxa"/>
            <w:tcBorders>
              <w:right w:val="nil"/>
            </w:tcBorders>
            <w:shd w:val="clear" w:color="auto" w:fill="auto"/>
          </w:tcPr>
          <w:p w:rsidR="00057719" w:rsidRPr="00CE4117" w:rsidRDefault="00057719" w:rsidP="00551C06">
            <w:pPr>
              <w:widowControl w:val="0"/>
              <w:rPr>
                <w:sz w:val="12"/>
                <w:szCs w:val="16"/>
              </w:rPr>
            </w:pPr>
          </w:p>
        </w:tc>
      </w:tr>
      <w:tr w:rsidR="00057719" w:rsidRPr="00CE4117" w:rsidTr="00551C06">
        <w:tc>
          <w:tcPr>
            <w:tcW w:w="1531" w:type="dxa"/>
            <w:tcBorders>
              <w:left w:val="nil"/>
            </w:tcBorders>
            <w:shd w:val="clear" w:color="auto" w:fill="auto"/>
          </w:tcPr>
          <w:p w:rsidR="00057719" w:rsidRPr="00CE4117" w:rsidRDefault="00057719" w:rsidP="00551C06">
            <w:pPr>
              <w:widowControl w:val="0"/>
              <w:jc w:val="center"/>
              <w:rPr>
                <w:sz w:val="12"/>
                <w:szCs w:val="16"/>
              </w:rPr>
            </w:pPr>
          </w:p>
        </w:tc>
        <w:tc>
          <w:tcPr>
            <w:tcW w:w="1531" w:type="dxa"/>
            <w:shd w:val="clear" w:color="auto" w:fill="auto"/>
          </w:tcPr>
          <w:p w:rsidR="00057719" w:rsidRPr="00CE4117" w:rsidRDefault="00057719" w:rsidP="00551C06">
            <w:pPr>
              <w:widowControl w:val="0"/>
              <w:jc w:val="center"/>
              <w:rPr>
                <w:sz w:val="12"/>
                <w:szCs w:val="16"/>
              </w:rPr>
            </w:pPr>
          </w:p>
        </w:tc>
        <w:tc>
          <w:tcPr>
            <w:tcW w:w="3119" w:type="dxa"/>
            <w:shd w:val="clear" w:color="auto" w:fill="auto"/>
          </w:tcPr>
          <w:p w:rsidR="00057719" w:rsidRPr="00CE4117" w:rsidRDefault="00057719" w:rsidP="00551C06">
            <w:pPr>
              <w:widowControl w:val="0"/>
              <w:rPr>
                <w:sz w:val="12"/>
                <w:szCs w:val="16"/>
              </w:rPr>
            </w:pPr>
          </w:p>
        </w:tc>
        <w:tc>
          <w:tcPr>
            <w:tcW w:w="3232" w:type="dxa"/>
            <w:tcBorders>
              <w:right w:val="nil"/>
            </w:tcBorders>
            <w:shd w:val="clear" w:color="auto" w:fill="auto"/>
          </w:tcPr>
          <w:p w:rsidR="00057719" w:rsidRPr="00CE4117" w:rsidRDefault="00057719" w:rsidP="00551C06">
            <w:pPr>
              <w:widowControl w:val="0"/>
              <w:rPr>
                <w:sz w:val="12"/>
                <w:szCs w:val="16"/>
              </w:rPr>
            </w:pPr>
          </w:p>
        </w:tc>
      </w:tr>
      <w:tr w:rsidR="00057719" w:rsidRPr="00CE4117" w:rsidTr="00551C06">
        <w:tc>
          <w:tcPr>
            <w:tcW w:w="1531" w:type="dxa"/>
            <w:tcBorders>
              <w:left w:val="nil"/>
            </w:tcBorders>
            <w:shd w:val="clear" w:color="auto" w:fill="auto"/>
          </w:tcPr>
          <w:p w:rsidR="00057719" w:rsidRPr="00CE4117" w:rsidRDefault="00057719" w:rsidP="00551C06">
            <w:pPr>
              <w:widowControl w:val="0"/>
              <w:jc w:val="center"/>
              <w:rPr>
                <w:sz w:val="12"/>
                <w:szCs w:val="16"/>
              </w:rPr>
            </w:pPr>
          </w:p>
        </w:tc>
        <w:tc>
          <w:tcPr>
            <w:tcW w:w="1531" w:type="dxa"/>
            <w:shd w:val="clear" w:color="auto" w:fill="auto"/>
          </w:tcPr>
          <w:p w:rsidR="00057719" w:rsidRPr="00CE4117" w:rsidRDefault="00057719" w:rsidP="00551C06">
            <w:pPr>
              <w:widowControl w:val="0"/>
              <w:jc w:val="center"/>
              <w:rPr>
                <w:sz w:val="12"/>
                <w:szCs w:val="16"/>
              </w:rPr>
            </w:pPr>
          </w:p>
        </w:tc>
        <w:tc>
          <w:tcPr>
            <w:tcW w:w="3119" w:type="dxa"/>
            <w:shd w:val="clear" w:color="auto" w:fill="auto"/>
          </w:tcPr>
          <w:p w:rsidR="00057719" w:rsidRPr="00CE4117" w:rsidRDefault="00057719" w:rsidP="00551C06">
            <w:pPr>
              <w:widowControl w:val="0"/>
              <w:rPr>
                <w:sz w:val="12"/>
                <w:szCs w:val="16"/>
              </w:rPr>
            </w:pPr>
          </w:p>
        </w:tc>
        <w:tc>
          <w:tcPr>
            <w:tcW w:w="3232" w:type="dxa"/>
            <w:tcBorders>
              <w:right w:val="nil"/>
            </w:tcBorders>
            <w:shd w:val="clear" w:color="auto" w:fill="auto"/>
          </w:tcPr>
          <w:p w:rsidR="00057719" w:rsidRPr="00CE4117" w:rsidRDefault="00057719" w:rsidP="00551C06">
            <w:pPr>
              <w:widowControl w:val="0"/>
              <w:rPr>
                <w:sz w:val="12"/>
                <w:szCs w:val="16"/>
              </w:rPr>
            </w:pPr>
          </w:p>
        </w:tc>
      </w:tr>
      <w:tr w:rsidR="00057719" w:rsidRPr="00CE4117" w:rsidTr="00551C06">
        <w:tc>
          <w:tcPr>
            <w:tcW w:w="1531" w:type="dxa"/>
            <w:tcBorders>
              <w:left w:val="nil"/>
            </w:tcBorders>
            <w:shd w:val="clear" w:color="auto" w:fill="auto"/>
          </w:tcPr>
          <w:p w:rsidR="00057719" w:rsidRPr="00CE4117" w:rsidRDefault="00057719" w:rsidP="00551C06">
            <w:pPr>
              <w:widowControl w:val="0"/>
              <w:jc w:val="center"/>
              <w:rPr>
                <w:sz w:val="12"/>
                <w:szCs w:val="16"/>
              </w:rPr>
            </w:pPr>
          </w:p>
        </w:tc>
        <w:tc>
          <w:tcPr>
            <w:tcW w:w="1531" w:type="dxa"/>
            <w:shd w:val="clear" w:color="auto" w:fill="auto"/>
          </w:tcPr>
          <w:p w:rsidR="00057719" w:rsidRPr="00CE4117" w:rsidRDefault="00057719" w:rsidP="00551C06">
            <w:pPr>
              <w:widowControl w:val="0"/>
              <w:jc w:val="center"/>
              <w:rPr>
                <w:sz w:val="12"/>
                <w:szCs w:val="16"/>
              </w:rPr>
            </w:pPr>
          </w:p>
        </w:tc>
        <w:tc>
          <w:tcPr>
            <w:tcW w:w="3119" w:type="dxa"/>
            <w:shd w:val="clear" w:color="auto" w:fill="auto"/>
          </w:tcPr>
          <w:p w:rsidR="00057719" w:rsidRPr="00CE4117" w:rsidRDefault="00057719" w:rsidP="00551C06">
            <w:pPr>
              <w:widowControl w:val="0"/>
              <w:rPr>
                <w:sz w:val="12"/>
                <w:szCs w:val="16"/>
              </w:rPr>
            </w:pPr>
          </w:p>
        </w:tc>
        <w:tc>
          <w:tcPr>
            <w:tcW w:w="3232" w:type="dxa"/>
            <w:tcBorders>
              <w:right w:val="nil"/>
            </w:tcBorders>
            <w:shd w:val="clear" w:color="auto" w:fill="auto"/>
          </w:tcPr>
          <w:p w:rsidR="00057719" w:rsidRPr="00CE4117" w:rsidRDefault="00057719" w:rsidP="00551C06">
            <w:pPr>
              <w:widowControl w:val="0"/>
              <w:rPr>
                <w:sz w:val="12"/>
                <w:szCs w:val="16"/>
              </w:rPr>
            </w:pPr>
          </w:p>
        </w:tc>
      </w:tr>
    </w:tbl>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rsidR="00057719" w:rsidRPr="00CE4117" w:rsidRDefault="00057719" w:rsidP="00057719">
      <w:pPr>
        <w:widowControl w:val="0"/>
        <w:rPr>
          <w:sz w:val="16"/>
          <w:szCs w:val="16"/>
        </w:rPr>
      </w:pPr>
      <w:r w:rsidRPr="00CE4117">
        <w:rPr>
          <w:sz w:val="16"/>
          <w:szCs w:val="16"/>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057719" w:rsidRPr="00CE4117" w:rsidRDefault="00057719" w:rsidP="00057719">
      <w:pPr>
        <w:widowControl w:val="0"/>
        <w:rPr>
          <w:sz w:val="16"/>
          <w:szCs w:val="16"/>
        </w:rPr>
      </w:pPr>
      <w:r w:rsidRPr="00CE4117">
        <w:rPr>
          <w:sz w:val="16"/>
          <w:szCs w:val="16"/>
        </w:rPr>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Pr="00CE4117">
        <w:rPr>
          <w:sz w:val="16"/>
          <w:szCs w:val="16"/>
        </w:rPr>
        <w:br/>
      </w:r>
      <w:r w:rsidRPr="00CE4117">
        <w:rPr>
          <w:sz w:val="16"/>
          <w:szCs w:val="16"/>
        </w:rPr>
        <w:lastRenderedPageBreak/>
        <w:t>в одном жилом помещении, и сведения о бывших супругах.</w:t>
      </w:r>
    </w:p>
    <w:p w:rsidR="00057719" w:rsidRPr="00CE4117" w:rsidRDefault="00057719" w:rsidP="00057719">
      <w:pPr>
        <w:widowControl w:val="0"/>
        <w:rPr>
          <w:sz w:val="16"/>
          <w:szCs w:val="16"/>
        </w:rPr>
      </w:pPr>
      <w:r w:rsidRPr="00CE4117">
        <w:rPr>
          <w:sz w:val="16"/>
          <w:szCs w:val="16"/>
        </w:rPr>
        <w:t>Если члены семьи и близкие родственники изменяли фамилию, имя, отчество, необходимо также указать их прежние фамилию, имя, отчество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573"/>
        <w:gridCol w:w="627"/>
        <w:gridCol w:w="1000"/>
        <w:gridCol w:w="733"/>
        <w:gridCol w:w="813"/>
        <w:gridCol w:w="920"/>
      </w:tblGrid>
      <w:tr w:rsidR="00057719" w:rsidRPr="00CE4117" w:rsidTr="00551C06">
        <w:tc>
          <w:tcPr>
            <w:tcW w:w="1134" w:type="dxa"/>
            <w:tcBorders>
              <w:left w:val="nil"/>
            </w:tcBorders>
            <w:shd w:val="clear" w:color="auto" w:fill="auto"/>
          </w:tcPr>
          <w:p w:rsidR="00057719" w:rsidRPr="00CE4117" w:rsidRDefault="00057719" w:rsidP="00551C06">
            <w:pPr>
              <w:widowControl w:val="0"/>
              <w:jc w:val="center"/>
              <w:rPr>
                <w:sz w:val="12"/>
                <w:szCs w:val="16"/>
              </w:rPr>
            </w:pPr>
            <w:r w:rsidRPr="00CE4117">
              <w:rPr>
                <w:sz w:val="12"/>
                <w:szCs w:val="16"/>
              </w:rPr>
              <w:t>Степень родства</w:t>
            </w:r>
          </w:p>
        </w:tc>
        <w:tc>
          <w:tcPr>
            <w:tcW w:w="1247" w:type="dxa"/>
            <w:shd w:val="clear" w:color="auto" w:fill="auto"/>
          </w:tcPr>
          <w:p w:rsidR="00057719" w:rsidRPr="00CE4117" w:rsidRDefault="00057719" w:rsidP="00551C06">
            <w:pPr>
              <w:widowControl w:val="0"/>
              <w:jc w:val="center"/>
              <w:rPr>
                <w:sz w:val="12"/>
                <w:szCs w:val="16"/>
              </w:rPr>
            </w:pPr>
            <w:r w:rsidRPr="00CE4117">
              <w:rPr>
                <w:sz w:val="12"/>
                <w:szCs w:val="16"/>
              </w:rPr>
              <w:t>Фамилия, имя, отчество (при наличии)</w:t>
            </w:r>
          </w:p>
        </w:tc>
        <w:tc>
          <w:tcPr>
            <w:tcW w:w="2041" w:type="dxa"/>
            <w:shd w:val="clear" w:color="auto" w:fill="auto"/>
          </w:tcPr>
          <w:p w:rsidR="00057719" w:rsidRPr="00CE4117" w:rsidRDefault="00057719" w:rsidP="00551C06">
            <w:pPr>
              <w:widowControl w:val="0"/>
              <w:jc w:val="center"/>
              <w:rPr>
                <w:sz w:val="12"/>
                <w:szCs w:val="16"/>
              </w:rPr>
            </w:pPr>
            <w:r w:rsidRPr="00CE4117">
              <w:rPr>
                <w:sz w:val="12"/>
                <w:szCs w:val="16"/>
              </w:rPr>
              <w:t xml:space="preserve">Дата </w:t>
            </w:r>
            <w:r w:rsidRPr="00CE4117">
              <w:rPr>
                <w:sz w:val="12"/>
                <w:szCs w:val="16"/>
              </w:rPr>
              <w:br/>
              <w:t>и место рождения</w:t>
            </w:r>
          </w:p>
          <w:p w:rsidR="00057719" w:rsidRPr="00CE4117" w:rsidRDefault="00057719" w:rsidP="00551C06">
            <w:pPr>
              <w:widowControl w:val="0"/>
              <w:jc w:val="center"/>
              <w:rPr>
                <w:sz w:val="12"/>
                <w:szCs w:val="16"/>
              </w:rPr>
            </w:pPr>
            <w:r w:rsidRPr="00CE4117">
              <w:rPr>
                <w:sz w:val="12"/>
                <w:szCs w:val="16"/>
              </w:rPr>
              <w:t xml:space="preserve">(указываются </w:t>
            </w:r>
            <w:r w:rsidRPr="00CE4117">
              <w:rPr>
                <w:sz w:val="12"/>
                <w:szCs w:val="16"/>
              </w:rPr>
              <w:br/>
              <w:t xml:space="preserve">в соответствии </w:t>
            </w:r>
            <w:r w:rsidRPr="00CE4117">
              <w:rPr>
                <w:sz w:val="12"/>
                <w:szCs w:val="16"/>
              </w:rPr>
              <w:br/>
              <w:t xml:space="preserve">с паспортом; </w:t>
            </w:r>
            <w:r w:rsidRPr="00CE4117">
              <w:rPr>
                <w:sz w:val="12"/>
                <w:szCs w:val="16"/>
              </w:rPr>
              <w:br/>
              <w:t xml:space="preserve">если информация </w:t>
            </w:r>
            <w:r w:rsidRPr="00CE4117">
              <w:rPr>
                <w:sz w:val="12"/>
                <w:szCs w:val="16"/>
              </w:rPr>
              <w:br/>
              <w:t xml:space="preserve">в паспорте </w:t>
            </w:r>
            <w:r w:rsidRPr="00CE4117">
              <w:rPr>
                <w:sz w:val="12"/>
                <w:szCs w:val="16"/>
              </w:rPr>
              <w:br/>
              <w:t xml:space="preserve">не совпадает </w:t>
            </w:r>
            <w:r w:rsidRPr="00CE4117">
              <w:rPr>
                <w:sz w:val="12"/>
                <w:szCs w:val="16"/>
              </w:rPr>
              <w:br/>
              <w:t xml:space="preserve">с информацией </w:t>
            </w:r>
            <w:r w:rsidRPr="00CE4117">
              <w:rPr>
                <w:sz w:val="12"/>
                <w:szCs w:val="16"/>
              </w:rPr>
              <w:br/>
              <w:t xml:space="preserve">в свидетельстве </w:t>
            </w:r>
            <w:r w:rsidRPr="00CE4117">
              <w:rPr>
                <w:sz w:val="12"/>
                <w:szCs w:val="16"/>
              </w:rPr>
              <w:br/>
              <w:t xml:space="preserve">о рождении, дополнительно указывается информация в соответствии </w:t>
            </w:r>
            <w:r w:rsidRPr="00CE4117">
              <w:rPr>
                <w:sz w:val="12"/>
                <w:szCs w:val="16"/>
              </w:rPr>
              <w:br/>
              <w:t xml:space="preserve">со свидетельством </w:t>
            </w:r>
            <w:r w:rsidRPr="00CE4117">
              <w:rPr>
                <w:sz w:val="12"/>
                <w:szCs w:val="16"/>
              </w:rPr>
              <w:br/>
              <w:t>о рождении)</w:t>
            </w:r>
          </w:p>
        </w:tc>
        <w:tc>
          <w:tcPr>
            <w:tcW w:w="1474" w:type="dxa"/>
            <w:shd w:val="clear" w:color="auto" w:fill="auto"/>
          </w:tcPr>
          <w:p w:rsidR="00057719" w:rsidRPr="00CE4117" w:rsidRDefault="00057719" w:rsidP="00551C06">
            <w:pPr>
              <w:widowControl w:val="0"/>
              <w:jc w:val="center"/>
              <w:rPr>
                <w:spacing w:val="-4"/>
                <w:sz w:val="12"/>
                <w:szCs w:val="16"/>
              </w:rPr>
            </w:pPr>
            <w:r w:rsidRPr="00CE4117">
              <w:rPr>
                <w:spacing w:val="-4"/>
                <w:sz w:val="12"/>
                <w:szCs w:val="16"/>
              </w:rPr>
              <w:t>Граж</w:t>
            </w:r>
            <w:r w:rsidRPr="00CE4117">
              <w:rPr>
                <w:spacing w:val="-4"/>
                <w:sz w:val="12"/>
                <w:szCs w:val="16"/>
              </w:rPr>
              <w:softHyphen/>
              <w:t>данство (подданство)</w:t>
            </w:r>
          </w:p>
        </w:tc>
        <w:tc>
          <w:tcPr>
            <w:tcW w:w="1644" w:type="dxa"/>
            <w:shd w:val="clear" w:color="auto" w:fill="auto"/>
          </w:tcPr>
          <w:p w:rsidR="00057719" w:rsidRPr="00CE4117" w:rsidRDefault="00057719" w:rsidP="00551C06">
            <w:pPr>
              <w:widowControl w:val="0"/>
              <w:jc w:val="center"/>
              <w:rPr>
                <w:sz w:val="12"/>
                <w:szCs w:val="16"/>
              </w:rPr>
            </w:pPr>
            <w:r w:rsidRPr="00CE4117">
              <w:rPr>
                <w:sz w:val="12"/>
                <w:szCs w:val="16"/>
              </w:rPr>
              <w:t>Место работы, учебы (наимено</w:t>
            </w:r>
            <w:r w:rsidRPr="00CE4117">
              <w:rPr>
                <w:sz w:val="12"/>
                <w:szCs w:val="16"/>
              </w:rPr>
              <w:softHyphen/>
              <w:t xml:space="preserve">вание </w:t>
            </w:r>
            <w:r w:rsidRPr="00CE4117">
              <w:rPr>
                <w:sz w:val="12"/>
                <w:szCs w:val="16"/>
              </w:rPr>
              <w:br/>
              <w:t>и адрес организации, органа), должность</w:t>
            </w:r>
          </w:p>
        </w:tc>
        <w:tc>
          <w:tcPr>
            <w:tcW w:w="1871" w:type="dxa"/>
            <w:tcBorders>
              <w:right w:val="nil"/>
            </w:tcBorders>
            <w:shd w:val="clear" w:color="auto" w:fill="auto"/>
          </w:tcPr>
          <w:p w:rsidR="00057719" w:rsidRPr="00CE4117" w:rsidRDefault="00057719" w:rsidP="00551C06">
            <w:pPr>
              <w:widowControl w:val="0"/>
              <w:jc w:val="center"/>
              <w:rPr>
                <w:sz w:val="12"/>
                <w:szCs w:val="16"/>
              </w:rPr>
            </w:pPr>
            <w:r w:rsidRPr="00CE4117">
              <w:rPr>
                <w:sz w:val="12"/>
                <w:szCs w:val="16"/>
              </w:rPr>
              <w:t xml:space="preserve">Место </w:t>
            </w:r>
            <w:r w:rsidRPr="00CE4117">
              <w:rPr>
                <w:sz w:val="12"/>
                <w:szCs w:val="16"/>
              </w:rPr>
              <w:br/>
              <w:t>жительства</w:t>
            </w:r>
          </w:p>
          <w:p w:rsidR="00057719" w:rsidRPr="00CE4117" w:rsidRDefault="00057719" w:rsidP="00551C06">
            <w:pPr>
              <w:widowControl w:val="0"/>
              <w:jc w:val="center"/>
              <w:rPr>
                <w:sz w:val="12"/>
                <w:szCs w:val="16"/>
              </w:rPr>
            </w:pPr>
            <w:r w:rsidRPr="00CE4117">
              <w:rPr>
                <w:sz w:val="12"/>
                <w:szCs w:val="16"/>
              </w:rPr>
              <w:t xml:space="preserve">(адрес регистрации, фактического проживания; </w:t>
            </w:r>
            <w:r w:rsidRPr="00CE4117">
              <w:rPr>
                <w:sz w:val="12"/>
                <w:szCs w:val="16"/>
              </w:rPr>
              <w:br/>
              <w:t xml:space="preserve">в случае смерти родственника указываются дата </w:t>
            </w:r>
            <w:r w:rsidRPr="00CE4117">
              <w:rPr>
                <w:sz w:val="12"/>
                <w:szCs w:val="16"/>
              </w:rPr>
              <w:br/>
              <w:t>его смерти и место захоронения)</w:t>
            </w:r>
          </w:p>
        </w:tc>
      </w:tr>
      <w:tr w:rsidR="00057719" w:rsidRPr="00CE4117" w:rsidTr="00551C06">
        <w:tc>
          <w:tcPr>
            <w:tcW w:w="1134" w:type="dxa"/>
            <w:tcBorders>
              <w:left w:val="nil"/>
            </w:tcBorders>
            <w:shd w:val="clear" w:color="auto" w:fill="auto"/>
            <w:vAlign w:val="bottom"/>
          </w:tcPr>
          <w:p w:rsidR="00057719" w:rsidRPr="00CE4117" w:rsidRDefault="00057719" w:rsidP="00551C06">
            <w:pPr>
              <w:widowControl w:val="0"/>
              <w:rPr>
                <w:sz w:val="12"/>
                <w:szCs w:val="16"/>
              </w:rPr>
            </w:pPr>
          </w:p>
        </w:tc>
        <w:tc>
          <w:tcPr>
            <w:tcW w:w="1247" w:type="dxa"/>
            <w:shd w:val="clear" w:color="auto" w:fill="auto"/>
            <w:vAlign w:val="bottom"/>
          </w:tcPr>
          <w:p w:rsidR="00057719" w:rsidRPr="00CE4117" w:rsidRDefault="00057719" w:rsidP="00551C06">
            <w:pPr>
              <w:widowControl w:val="0"/>
              <w:rPr>
                <w:sz w:val="12"/>
                <w:szCs w:val="16"/>
              </w:rPr>
            </w:pPr>
          </w:p>
        </w:tc>
        <w:tc>
          <w:tcPr>
            <w:tcW w:w="2041" w:type="dxa"/>
            <w:shd w:val="clear" w:color="auto" w:fill="auto"/>
            <w:vAlign w:val="bottom"/>
          </w:tcPr>
          <w:p w:rsidR="00057719" w:rsidRPr="00CE4117" w:rsidRDefault="00057719" w:rsidP="00551C06">
            <w:pPr>
              <w:widowControl w:val="0"/>
              <w:jc w:val="center"/>
              <w:rPr>
                <w:sz w:val="12"/>
                <w:szCs w:val="16"/>
              </w:rPr>
            </w:pPr>
          </w:p>
        </w:tc>
        <w:tc>
          <w:tcPr>
            <w:tcW w:w="1474" w:type="dxa"/>
            <w:shd w:val="clear" w:color="auto" w:fill="auto"/>
            <w:vAlign w:val="bottom"/>
          </w:tcPr>
          <w:p w:rsidR="00057719" w:rsidRPr="00CE4117" w:rsidRDefault="00057719" w:rsidP="00551C06">
            <w:pPr>
              <w:widowControl w:val="0"/>
              <w:jc w:val="center"/>
              <w:rPr>
                <w:sz w:val="12"/>
                <w:szCs w:val="16"/>
              </w:rPr>
            </w:pPr>
          </w:p>
        </w:tc>
        <w:tc>
          <w:tcPr>
            <w:tcW w:w="1644" w:type="dxa"/>
            <w:shd w:val="clear" w:color="auto" w:fill="auto"/>
            <w:vAlign w:val="bottom"/>
          </w:tcPr>
          <w:p w:rsidR="00057719" w:rsidRPr="00CE4117" w:rsidRDefault="00057719" w:rsidP="00551C06">
            <w:pPr>
              <w:widowControl w:val="0"/>
              <w:rPr>
                <w:sz w:val="12"/>
                <w:szCs w:val="16"/>
              </w:rPr>
            </w:pPr>
          </w:p>
        </w:tc>
        <w:tc>
          <w:tcPr>
            <w:tcW w:w="1871" w:type="dxa"/>
            <w:tcBorders>
              <w:right w:val="nil"/>
            </w:tcBorders>
            <w:shd w:val="clear" w:color="auto" w:fill="auto"/>
            <w:vAlign w:val="bottom"/>
          </w:tcPr>
          <w:p w:rsidR="00057719" w:rsidRPr="00CE4117" w:rsidRDefault="00057719" w:rsidP="00551C06">
            <w:pPr>
              <w:widowControl w:val="0"/>
              <w:rPr>
                <w:sz w:val="12"/>
                <w:szCs w:val="16"/>
              </w:rPr>
            </w:pPr>
          </w:p>
        </w:tc>
      </w:tr>
      <w:tr w:rsidR="00057719" w:rsidRPr="00CE4117" w:rsidTr="00551C06">
        <w:tc>
          <w:tcPr>
            <w:tcW w:w="1134" w:type="dxa"/>
            <w:tcBorders>
              <w:left w:val="nil"/>
            </w:tcBorders>
            <w:shd w:val="clear" w:color="auto" w:fill="auto"/>
            <w:vAlign w:val="bottom"/>
          </w:tcPr>
          <w:p w:rsidR="00057719" w:rsidRPr="00CE4117" w:rsidRDefault="00057719" w:rsidP="00551C06">
            <w:pPr>
              <w:widowControl w:val="0"/>
              <w:rPr>
                <w:sz w:val="12"/>
                <w:szCs w:val="16"/>
              </w:rPr>
            </w:pPr>
          </w:p>
        </w:tc>
        <w:tc>
          <w:tcPr>
            <w:tcW w:w="1247" w:type="dxa"/>
            <w:shd w:val="clear" w:color="auto" w:fill="auto"/>
            <w:vAlign w:val="bottom"/>
          </w:tcPr>
          <w:p w:rsidR="00057719" w:rsidRPr="00CE4117" w:rsidRDefault="00057719" w:rsidP="00551C06">
            <w:pPr>
              <w:widowControl w:val="0"/>
              <w:rPr>
                <w:sz w:val="12"/>
                <w:szCs w:val="16"/>
              </w:rPr>
            </w:pPr>
          </w:p>
        </w:tc>
        <w:tc>
          <w:tcPr>
            <w:tcW w:w="2041" w:type="dxa"/>
            <w:shd w:val="clear" w:color="auto" w:fill="auto"/>
            <w:vAlign w:val="bottom"/>
          </w:tcPr>
          <w:p w:rsidR="00057719" w:rsidRPr="00CE4117" w:rsidRDefault="00057719" w:rsidP="00551C06">
            <w:pPr>
              <w:widowControl w:val="0"/>
              <w:jc w:val="center"/>
              <w:rPr>
                <w:sz w:val="12"/>
                <w:szCs w:val="16"/>
              </w:rPr>
            </w:pPr>
          </w:p>
        </w:tc>
        <w:tc>
          <w:tcPr>
            <w:tcW w:w="1474" w:type="dxa"/>
            <w:shd w:val="clear" w:color="auto" w:fill="auto"/>
            <w:vAlign w:val="bottom"/>
          </w:tcPr>
          <w:p w:rsidR="00057719" w:rsidRPr="00CE4117" w:rsidRDefault="00057719" w:rsidP="00551C06">
            <w:pPr>
              <w:widowControl w:val="0"/>
              <w:jc w:val="center"/>
              <w:rPr>
                <w:sz w:val="12"/>
                <w:szCs w:val="16"/>
              </w:rPr>
            </w:pPr>
          </w:p>
        </w:tc>
        <w:tc>
          <w:tcPr>
            <w:tcW w:w="1644" w:type="dxa"/>
            <w:shd w:val="clear" w:color="auto" w:fill="auto"/>
            <w:vAlign w:val="bottom"/>
          </w:tcPr>
          <w:p w:rsidR="00057719" w:rsidRPr="00CE4117" w:rsidRDefault="00057719" w:rsidP="00551C06">
            <w:pPr>
              <w:widowControl w:val="0"/>
              <w:rPr>
                <w:sz w:val="12"/>
                <w:szCs w:val="16"/>
              </w:rPr>
            </w:pPr>
          </w:p>
        </w:tc>
        <w:tc>
          <w:tcPr>
            <w:tcW w:w="1871" w:type="dxa"/>
            <w:tcBorders>
              <w:right w:val="nil"/>
            </w:tcBorders>
            <w:shd w:val="clear" w:color="auto" w:fill="auto"/>
            <w:vAlign w:val="bottom"/>
          </w:tcPr>
          <w:p w:rsidR="00057719" w:rsidRPr="00CE4117" w:rsidRDefault="00057719" w:rsidP="00551C06">
            <w:pPr>
              <w:widowControl w:val="0"/>
              <w:rPr>
                <w:sz w:val="12"/>
                <w:szCs w:val="16"/>
              </w:rPr>
            </w:pPr>
          </w:p>
        </w:tc>
      </w:tr>
      <w:tr w:rsidR="00057719" w:rsidRPr="00CE4117" w:rsidTr="00551C06">
        <w:tc>
          <w:tcPr>
            <w:tcW w:w="1134" w:type="dxa"/>
            <w:tcBorders>
              <w:left w:val="nil"/>
            </w:tcBorders>
            <w:shd w:val="clear" w:color="auto" w:fill="auto"/>
            <w:vAlign w:val="bottom"/>
          </w:tcPr>
          <w:p w:rsidR="00057719" w:rsidRPr="00CE4117" w:rsidRDefault="00057719" w:rsidP="00551C06">
            <w:pPr>
              <w:widowControl w:val="0"/>
              <w:rPr>
                <w:sz w:val="12"/>
                <w:szCs w:val="16"/>
              </w:rPr>
            </w:pPr>
          </w:p>
        </w:tc>
        <w:tc>
          <w:tcPr>
            <w:tcW w:w="1247" w:type="dxa"/>
            <w:shd w:val="clear" w:color="auto" w:fill="auto"/>
            <w:vAlign w:val="bottom"/>
          </w:tcPr>
          <w:p w:rsidR="00057719" w:rsidRPr="00CE4117" w:rsidRDefault="00057719" w:rsidP="00551C06">
            <w:pPr>
              <w:widowControl w:val="0"/>
              <w:rPr>
                <w:sz w:val="12"/>
                <w:szCs w:val="16"/>
              </w:rPr>
            </w:pPr>
          </w:p>
        </w:tc>
        <w:tc>
          <w:tcPr>
            <w:tcW w:w="2041" w:type="dxa"/>
            <w:shd w:val="clear" w:color="auto" w:fill="auto"/>
            <w:vAlign w:val="bottom"/>
          </w:tcPr>
          <w:p w:rsidR="00057719" w:rsidRPr="00CE4117" w:rsidRDefault="00057719" w:rsidP="00551C06">
            <w:pPr>
              <w:widowControl w:val="0"/>
              <w:jc w:val="center"/>
              <w:rPr>
                <w:sz w:val="12"/>
                <w:szCs w:val="16"/>
              </w:rPr>
            </w:pPr>
          </w:p>
        </w:tc>
        <w:tc>
          <w:tcPr>
            <w:tcW w:w="1474" w:type="dxa"/>
            <w:shd w:val="clear" w:color="auto" w:fill="auto"/>
            <w:vAlign w:val="bottom"/>
          </w:tcPr>
          <w:p w:rsidR="00057719" w:rsidRPr="00CE4117" w:rsidRDefault="00057719" w:rsidP="00551C06">
            <w:pPr>
              <w:widowControl w:val="0"/>
              <w:jc w:val="center"/>
              <w:rPr>
                <w:sz w:val="12"/>
                <w:szCs w:val="16"/>
              </w:rPr>
            </w:pPr>
          </w:p>
        </w:tc>
        <w:tc>
          <w:tcPr>
            <w:tcW w:w="1644" w:type="dxa"/>
            <w:shd w:val="clear" w:color="auto" w:fill="auto"/>
            <w:vAlign w:val="bottom"/>
          </w:tcPr>
          <w:p w:rsidR="00057719" w:rsidRPr="00CE4117" w:rsidRDefault="00057719" w:rsidP="00551C06">
            <w:pPr>
              <w:widowControl w:val="0"/>
              <w:rPr>
                <w:sz w:val="12"/>
                <w:szCs w:val="16"/>
              </w:rPr>
            </w:pPr>
          </w:p>
        </w:tc>
        <w:tc>
          <w:tcPr>
            <w:tcW w:w="1871" w:type="dxa"/>
            <w:tcBorders>
              <w:right w:val="nil"/>
            </w:tcBorders>
            <w:shd w:val="clear" w:color="auto" w:fill="auto"/>
            <w:vAlign w:val="bottom"/>
          </w:tcPr>
          <w:p w:rsidR="00057719" w:rsidRPr="00CE4117" w:rsidRDefault="00057719" w:rsidP="00551C06">
            <w:pPr>
              <w:widowControl w:val="0"/>
              <w:rPr>
                <w:sz w:val="12"/>
                <w:szCs w:val="16"/>
              </w:rPr>
            </w:pPr>
          </w:p>
        </w:tc>
      </w:tr>
      <w:tr w:rsidR="00057719" w:rsidRPr="00CE4117" w:rsidTr="00551C06">
        <w:tc>
          <w:tcPr>
            <w:tcW w:w="1134" w:type="dxa"/>
            <w:tcBorders>
              <w:left w:val="nil"/>
            </w:tcBorders>
            <w:shd w:val="clear" w:color="auto" w:fill="auto"/>
            <w:vAlign w:val="bottom"/>
          </w:tcPr>
          <w:p w:rsidR="00057719" w:rsidRPr="00CE4117" w:rsidRDefault="00057719" w:rsidP="00551C06">
            <w:pPr>
              <w:widowControl w:val="0"/>
              <w:rPr>
                <w:sz w:val="12"/>
                <w:szCs w:val="16"/>
              </w:rPr>
            </w:pPr>
          </w:p>
        </w:tc>
        <w:tc>
          <w:tcPr>
            <w:tcW w:w="1247" w:type="dxa"/>
            <w:shd w:val="clear" w:color="auto" w:fill="auto"/>
            <w:vAlign w:val="bottom"/>
          </w:tcPr>
          <w:p w:rsidR="00057719" w:rsidRPr="00CE4117" w:rsidRDefault="00057719" w:rsidP="00551C06">
            <w:pPr>
              <w:widowControl w:val="0"/>
              <w:rPr>
                <w:sz w:val="12"/>
                <w:szCs w:val="16"/>
              </w:rPr>
            </w:pPr>
          </w:p>
        </w:tc>
        <w:tc>
          <w:tcPr>
            <w:tcW w:w="2041" w:type="dxa"/>
            <w:shd w:val="clear" w:color="auto" w:fill="auto"/>
            <w:vAlign w:val="bottom"/>
          </w:tcPr>
          <w:p w:rsidR="00057719" w:rsidRPr="00CE4117" w:rsidRDefault="00057719" w:rsidP="00551C06">
            <w:pPr>
              <w:widowControl w:val="0"/>
              <w:jc w:val="center"/>
              <w:rPr>
                <w:sz w:val="12"/>
                <w:szCs w:val="16"/>
              </w:rPr>
            </w:pPr>
          </w:p>
        </w:tc>
        <w:tc>
          <w:tcPr>
            <w:tcW w:w="1474" w:type="dxa"/>
            <w:shd w:val="clear" w:color="auto" w:fill="auto"/>
            <w:vAlign w:val="bottom"/>
          </w:tcPr>
          <w:p w:rsidR="00057719" w:rsidRPr="00CE4117" w:rsidRDefault="00057719" w:rsidP="00551C06">
            <w:pPr>
              <w:widowControl w:val="0"/>
              <w:jc w:val="center"/>
              <w:rPr>
                <w:sz w:val="12"/>
                <w:szCs w:val="16"/>
              </w:rPr>
            </w:pPr>
          </w:p>
        </w:tc>
        <w:tc>
          <w:tcPr>
            <w:tcW w:w="1644" w:type="dxa"/>
            <w:shd w:val="clear" w:color="auto" w:fill="auto"/>
            <w:vAlign w:val="bottom"/>
          </w:tcPr>
          <w:p w:rsidR="00057719" w:rsidRPr="00CE4117" w:rsidRDefault="00057719" w:rsidP="00551C06">
            <w:pPr>
              <w:widowControl w:val="0"/>
              <w:rPr>
                <w:sz w:val="12"/>
                <w:szCs w:val="16"/>
              </w:rPr>
            </w:pPr>
          </w:p>
        </w:tc>
        <w:tc>
          <w:tcPr>
            <w:tcW w:w="1871" w:type="dxa"/>
            <w:tcBorders>
              <w:right w:val="nil"/>
            </w:tcBorders>
            <w:shd w:val="clear" w:color="auto" w:fill="auto"/>
            <w:vAlign w:val="bottom"/>
          </w:tcPr>
          <w:p w:rsidR="00057719" w:rsidRPr="00CE4117" w:rsidRDefault="00057719" w:rsidP="00551C06">
            <w:pPr>
              <w:widowControl w:val="0"/>
              <w:rPr>
                <w:sz w:val="12"/>
                <w:szCs w:val="16"/>
              </w:rPr>
            </w:pPr>
          </w:p>
        </w:tc>
      </w:tr>
      <w:tr w:rsidR="00057719" w:rsidRPr="00CE4117" w:rsidTr="00551C06">
        <w:tc>
          <w:tcPr>
            <w:tcW w:w="1134" w:type="dxa"/>
            <w:tcBorders>
              <w:left w:val="nil"/>
            </w:tcBorders>
            <w:shd w:val="clear" w:color="auto" w:fill="auto"/>
            <w:vAlign w:val="bottom"/>
          </w:tcPr>
          <w:p w:rsidR="00057719" w:rsidRPr="00CE4117" w:rsidRDefault="00057719" w:rsidP="00551C06">
            <w:pPr>
              <w:widowControl w:val="0"/>
              <w:rPr>
                <w:sz w:val="12"/>
                <w:szCs w:val="16"/>
              </w:rPr>
            </w:pPr>
          </w:p>
        </w:tc>
        <w:tc>
          <w:tcPr>
            <w:tcW w:w="1247" w:type="dxa"/>
            <w:shd w:val="clear" w:color="auto" w:fill="auto"/>
            <w:vAlign w:val="bottom"/>
          </w:tcPr>
          <w:p w:rsidR="00057719" w:rsidRPr="00CE4117" w:rsidRDefault="00057719" w:rsidP="00551C06">
            <w:pPr>
              <w:widowControl w:val="0"/>
              <w:rPr>
                <w:sz w:val="12"/>
                <w:szCs w:val="16"/>
              </w:rPr>
            </w:pPr>
          </w:p>
        </w:tc>
        <w:tc>
          <w:tcPr>
            <w:tcW w:w="2041" w:type="dxa"/>
            <w:shd w:val="clear" w:color="auto" w:fill="auto"/>
            <w:vAlign w:val="bottom"/>
          </w:tcPr>
          <w:p w:rsidR="00057719" w:rsidRPr="00CE4117" w:rsidRDefault="00057719" w:rsidP="00551C06">
            <w:pPr>
              <w:widowControl w:val="0"/>
              <w:jc w:val="center"/>
              <w:rPr>
                <w:sz w:val="12"/>
                <w:szCs w:val="16"/>
              </w:rPr>
            </w:pPr>
          </w:p>
        </w:tc>
        <w:tc>
          <w:tcPr>
            <w:tcW w:w="1474" w:type="dxa"/>
            <w:shd w:val="clear" w:color="auto" w:fill="auto"/>
            <w:vAlign w:val="bottom"/>
          </w:tcPr>
          <w:p w:rsidR="00057719" w:rsidRPr="00CE4117" w:rsidRDefault="00057719" w:rsidP="00551C06">
            <w:pPr>
              <w:widowControl w:val="0"/>
              <w:jc w:val="center"/>
              <w:rPr>
                <w:sz w:val="12"/>
                <w:szCs w:val="16"/>
              </w:rPr>
            </w:pPr>
          </w:p>
        </w:tc>
        <w:tc>
          <w:tcPr>
            <w:tcW w:w="1644" w:type="dxa"/>
            <w:shd w:val="clear" w:color="auto" w:fill="auto"/>
            <w:vAlign w:val="bottom"/>
          </w:tcPr>
          <w:p w:rsidR="00057719" w:rsidRPr="00CE4117" w:rsidRDefault="00057719" w:rsidP="00551C06">
            <w:pPr>
              <w:widowControl w:val="0"/>
              <w:rPr>
                <w:sz w:val="12"/>
                <w:szCs w:val="16"/>
              </w:rPr>
            </w:pPr>
          </w:p>
        </w:tc>
        <w:tc>
          <w:tcPr>
            <w:tcW w:w="1871" w:type="dxa"/>
            <w:tcBorders>
              <w:right w:val="nil"/>
            </w:tcBorders>
            <w:shd w:val="clear" w:color="auto" w:fill="auto"/>
            <w:vAlign w:val="bottom"/>
          </w:tcPr>
          <w:p w:rsidR="00057719" w:rsidRPr="00CE4117" w:rsidRDefault="00057719" w:rsidP="00551C06">
            <w:pPr>
              <w:widowControl w:val="0"/>
              <w:rPr>
                <w:sz w:val="12"/>
                <w:szCs w:val="16"/>
              </w:rPr>
            </w:pPr>
          </w:p>
        </w:tc>
      </w:tr>
      <w:tr w:rsidR="00057719" w:rsidRPr="00CE4117" w:rsidTr="00551C06">
        <w:tc>
          <w:tcPr>
            <w:tcW w:w="1134" w:type="dxa"/>
            <w:tcBorders>
              <w:left w:val="nil"/>
            </w:tcBorders>
            <w:shd w:val="clear" w:color="auto" w:fill="auto"/>
            <w:vAlign w:val="bottom"/>
          </w:tcPr>
          <w:p w:rsidR="00057719" w:rsidRPr="00CE4117" w:rsidRDefault="00057719" w:rsidP="00551C06">
            <w:pPr>
              <w:widowControl w:val="0"/>
              <w:rPr>
                <w:sz w:val="12"/>
                <w:szCs w:val="16"/>
              </w:rPr>
            </w:pPr>
          </w:p>
        </w:tc>
        <w:tc>
          <w:tcPr>
            <w:tcW w:w="1247" w:type="dxa"/>
            <w:shd w:val="clear" w:color="auto" w:fill="auto"/>
            <w:vAlign w:val="bottom"/>
          </w:tcPr>
          <w:p w:rsidR="00057719" w:rsidRPr="00CE4117" w:rsidRDefault="00057719" w:rsidP="00551C06">
            <w:pPr>
              <w:widowControl w:val="0"/>
              <w:rPr>
                <w:sz w:val="12"/>
                <w:szCs w:val="16"/>
              </w:rPr>
            </w:pPr>
          </w:p>
        </w:tc>
        <w:tc>
          <w:tcPr>
            <w:tcW w:w="2041" w:type="dxa"/>
            <w:shd w:val="clear" w:color="auto" w:fill="auto"/>
            <w:vAlign w:val="bottom"/>
          </w:tcPr>
          <w:p w:rsidR="00057719" w:rsidRPr="00CE4117" w:rsidRDefault="00057719" w:rsidP="00551C06">
            <w:pPr>
              <w:widowControl w:val="0"/>
              <w:jc w:val="center"/>
              <w:rPr>
                <w:sz w:val="12"/>
                <w:szCs w:val="16"/>
              </w:rPr>
            </w:pPr>
          </w:p>
        </w:tc>
        <w:tc>
          <w:tcPr>
            <w:tcW w:w="1474" w:type="dxa"/>
            <w:shd w:val="clear" w:color="auto" w:fill="auto"/>
            <w:vAlign w:val="bottom"/>
          </w:tcPr>
          <w:p w:rsidR="00057719" w:rsidRPr="00CE4117" w:rsidRDefault="00057719" w:rsidP="00551C06">
            <w:pPr>
              <w:widowControl w:val="0"/>
              <w:jc w:val="center"/>
              <w:rPr>
                <w:sz w:val="12"/>
                <w:szCs w:val="16"/>
              </w:rPr>
            </w:pPr>
          </w:p>
        </w:tc>
        <w:tc>
          <w:tcPr>
            <w:tcW w:w="1644" w:type="dxa"/>
            <w:shd w:val="clear" w:color="auto" w:fill="auto"/>
            <w:vAlign w:val="bottom"/>
          </w:tcPr>
          <w:p w:rsidR="00057719" w:rsidRPr="00CE4117" w:rsidRDefault="00057719" w:rsidP="00551C06">
            <w:pPr>
              <w:widowControl w:val="0"/>
              <w:rPr>
                <w:sz w:val="12"/>
                <w:szCs w:val="16"/>
              </w:rPr>
            </w:pPr>
          </w:p>
        </w:tc>
        <w:tc>
          <w:tcPr>
            <w:tcW w:w="1871" w:type="dxa"/>
            <w:tcBorders>
              <w:right w:val="nil"/>
            </w:tcBorders>
            <w:shd w:val="clear" w:color="auto" w:fill="auto"/>
            <w:vAlign w:val="bottom"/>
          </w:tcPr>
          <w:p w:rsidR="00057719" w:rsidRPr="00CE4117" w:rsidRDefault="00057719" w:rsidP="00551C06">
            <w:pPr>
              <w:widowControl w:val="0"/>
              <w:rPr>
                <w:sz w:val="12"/>
                <w:szCs w:val="16"/>
              </w:rPr>
            </w:pPr>
          </w:p>
        </w:tc>
      </w:tr>
      <w:tr w:rsidR="00057719" w:rsidRPr="00CE4117" w:rsidTr="00551C06">
        <w:tc>
          <w:tcPr>
            <w:tcW w:w="1134" w:type="dxa"/>
            <w:tcBorders>
              <w:left w:val="nil"/>
            </w:tcBorders>
            <w:shd w:val="clear" w:color="auto" w:fill="auto"/>
            <w:vAlign w:val="bottom"/>
          </w:tcPr>
          <w:p w:rsidR="00057719" w:rsidRPr="00CE4117" w:rsidRDefault="00057719" w:rsidP="00551C06">
            <w:pPr>
              <w:widowControl w:val="0"/>
              <w:rPr>
                <w:sz w:val="12"/>
                <w:szCs w:val="16"/>
              </w:rPr>
            </w:pPr>
          </w:p>
        </w:tc>
        <w:tc>
          <w:tcPr>
            <w:tcW w:w="1247" w:type="dxa"/>
            <w:shd w:val="clear" w:color="auto" w:fill="auto"/>
            <w:vAlign w:val="bottom"/>
          </w:tcPr>
          <w:p w:rsidR="00057719" w:rsidRPr="00CE4117" w:rsidRDefault="00057719" w:rsidP="00551C06">
            <w:pPr>
              <w:widowControl w:val="0"/>
              <w:rPr>
                <w:sz w:val="12"/>
                <w:szCs w:val="16"/>
              </w:rPr>
            </w:pPr>
          </w:p>
        </w:tc>
        <w:tc>
          <w:tcPr>
            <w:tcW w:w="2041" w:type="dxa"/>
            <w:shd w:val="clear" w:color="auto" w:fill="auto"/>
            <w:vAlign w:val="bottom"/>
          </w:tcPr>
          <w:p w:rsidR="00057719" w:rsidRPr="00CE4117" w:rsidRDefault="00057719" w:rsidP="00551C06">
            <w:pPr>
              <w:widowControl w:val="0"/>
              <w:jc w:val="center"/>
              <w:rPr>
                <w:sz w:val="12"/>
                <w:szCs w:val="16"/>
              </w:rPr>
            </w:pPr>
          </w:p>
        </w:tc>
        <w:tc>
          <w:tcPr>
            <w:tcW w:w="1474" w:type="dxa"/>
            <w:shd w:val="clear" w:color="auto" w:fill="auto"/>
            <w:vAlign w:val="bottom"/>
          </w:tcPr>
          <w:p w:rsidR="00057719" w:rsidRPr="00CE4117" w:rsidRDefault="00057719" w:rsidP="00551C06">
            <w:pPr>
              <w:widowControl w:val="0"/>
              <w:jc w:val="center"/>
              <w:rPr>
                <w:sz w:val="12"/>
                <w:szCs w:val="16"/>
              </w:rPr>
            </w:pPr>
          </w:p>
        </w:tc>
        <w:tc>
          <w:tcPr>
            <w:tcW w:w="1644" w:type="dxa"/>
            <w:shd w:val="clear" w:color="auto" w:fill="auto"/>
            <w:vAlign w:val="bottom"/>
          </w:tcPr>
          <w:p w:rsidR="00057719" w:rsidRPr="00CE4117" w:rsidRDefault="00057719" w:rsidP="00551C06">
            <w:pPr>
              <w:widowControl w:val="0"/>
              <w:rPr>
                <w:sz w:val="12"/>
                <w:szCs w:val="16"/>
              </w:rPr>
            </w:pPr>
          </w:p>
        </w:tc>
        <w:tc>
          <w:tcPr>
            <w:tcW w:w="1871" w:type="dxa"/>
            <w:tcBorders>
              <w:right w:val="nil"/>
            </w:tcBorders>
            <w:shd w:val="clear" w:color="auto" w:fill="auto"/>
            <w:vAlign w:val="bottom"/>
          </w:tcPr>
          <w:p w:rsidR="00057719" w:rsidRPr="00CE4117" w:rsidRDefault="00057719" w:rsidP="00551C06">
            <w:pPr>
              <w:widowControl w:val="0"/>
              <w:rPr>
                <w:sz w:val="12"/>
                <w:szCs w:val="16"/>
              </w:rPr>
            </w:pPr>
          </w:p>
        </w:tc>
      </w:tr>
    </w:tbl>
    <w:p w:rsidR="00057719" w:rsidRPr="00CE4117" w:rsidRDefault="00057719" w:rsidP="00057719">
      <w:pPr>
        <w:widowControl w:val="0"/>
        <w:rPr>
          <w:sz w:val="16"/>
          <w:szCs w:val="16"/>
        </w:rPr>
      </w:pPr>
      <w:r w:rsidRPr="00CE4117">
        <w:rPr>
          <w:sz w:val="16"/>
          <w:szCs w:val="16"/>
        </w:rPr>
        <w:t xml:space="preserve">26. Ваши отец, мать, супруга (супруг), дети, братья, сестры, постоянно проживающие </w:t>
      </w:r>
      <w:r w:rsidRPr="00CE4117">
        <w:rPr>
          <w:sz w:val="16"/>
          <w:szCs w:val="16"/>
        </w:rPr>
        <w:br/>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CE4117">
        <w:rPr>
          <w:sz w:val="16"/>
          <w:szCs w:val="16"/>
        </w:rPr>
        <w:br/>
        <w:t>на территории иностранного государства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063"/>
        <w:gridCol w:w="794"/>
        <w:gridCol w:w="766"/>
        <w:gridCol w:w="1008"/>
        <w:gridCol w:w="1035"/>
      </w:tblGrid>
      <w:tr w:rsidR="00057719" w:rsidRPr="00CE4117" w:rsidTr="00551C06">
        <w:tc>
          <w:tcPr>
            <w:tcW w:w="2155" w:type="dxa"/>
            <w:tcBorders>
              <w:left w:val="nil"/>
            </w:tcBorders>
            <w:shd w:val="clear" w:color="auto" w:fill="auto"/>
          </w:tcPr>
          <w:p w:rsidR="00057719" w:rsidRPr="00CE4117" w:rsidRDefault="00057719" w:rsidP="00551C06">
            <w:pPr>
              <w:widowControl w:val="0"/>
              <w:jc w:val="center"/>
              <w:rPr>
                <w:sz w:val="12"/>
                <w:szCs w:val="16"/>
              </w:rPr>
            </w:pPr>
            <w:r w:rsidRPr="00CE4117">
              <w:rPr>
                <w:sz w:val="12"/>
                <w:szCs w:val="16"/>
              </w:rPr>
              <w:t>Степень родства</w:t>
            </w:r>
          </w:p>
        </w:tc>
        <w:tc>
          <w:tcPr>
            <w:tcW w:w="1588" w:type="dxa"/>
            <w:shd w:val="clear" w:color="auto" w:fill="auto"/>
          </w:tcPr>
          <w:p w:rsidR="00057719" w:rsidRPr="00CE4117" w:rsidRDefault="00057719" w:rsidP="00551C06">
            <w:pPr>
              <w:widowControl w:val="0"/>
              <w:jc w:val="center"/>
              <w:rPr>
                <w:sz w:val="12"/>
                <w:szCs w:val="16"/>
              </w:rPr>
            </w:pPr>
            <w:r w:rsidRPr="00CE4117">
              <w:rPr>
                <w:sz w:val="12"/>
                <w:szCs w:val="16"/>
              </w:rPr>
              <w:t xml:space="preserve">Фамилия, </w:t>
            </w:r>
            <w:r w:rsidRPr="00CE4117">
              <w:rPr>
                <w:sz w:val="12"/>
                <w:szCs w:val="16"/>
              </w:rPr>
              <w:br/>
              <w:t xml:space="preserve">имя, </w:t>
            </w:r>
            <w:r w:rsidRPr="00CE4117">
              <w:rPr>
                <w:sz w:val="12"/>
                <w:szCs w:val="16"/>
              </w:rPr>
              <w:br/>
              <w:t xml:space="preserve">отчество </w:t>
            </w:r>
            <w:r w:rsidRPr="00CE4117">
              <w:rPr>
                <w:sz w:val="12"/>
                <w:szCs w:val="16"/>
              </w:rPr>
              <w:br/>
              <w:t>(при</w:t>
            </w:r>
            <w:r w:rsidRPr="00CE4117">
              <w:rPr>
                <w:sz w:val="12"/>
                <w:szCs w:val="16"/>
              </w:rPr>
              <w:br/>
              <w:t>наличии)</w:t>
            </w:r>
          </w:p>
        </w:tc>
        <w:tc>
          <w:tcPr>
            <w:tcW w:w="1531" w:type="dxa"/>
            <w:shd w:val="clear" w:color="auto" w:fill="auto"/>
          </w:tcPr>
          <w:p w:rsidR="00057719" w:rsidRPr="00CE4117" w:rsidRDefault="00057719" w:rsidP="00551C06">
            <w:pPr>
              <w:widowControl w:val="0"/>
              <w:jc w:val="center"/>
              <w:rPr>
                <w:sz w:val="12"/>
                <w:szCs w:val="16"/>
              </w:rPr>
            </w:pPr>
            <w:r w:rsidRPr="00CE4117">
              <w:rPr>
                <w:sz w:val="12"/>
                <w:szCs w:val="16"/>
              </w:rPr>
              <w:t xml:space="preserve">Период (месяц </w:t>
            </w:r>
            <w:r w:rsidRPr="00CE4117">
              <w:rPr>
                <w:sz w:val="12"/>
                <w:szCs w:val="16"/>
              </w:rPr>
              <w:br/>
              <w:t>и год) пребывания за границей</w:t>
            </w:r>
          </w:p>
          <w:p w:rsidR="00057719" w:rsidRPr="00CE4117" w:rsidRDefault="00057719" w:rsidP="00551C06">
            <w:pPr>
              <w:widowControl w:val="0"/>
              <w:jc w:val="center"/>
              <w:rPr>
                <w:sz w:val="12"/>
                <w:szCs w:val="16"/>
              </w:rPr>
            </w:pPr>
            <w:r w:rsidRPr="00CE4117">
              <w:rPr>
                <w:sz w:val="12"/>
                <w:szCs w:val="16"/>
              </w:rPr>
              <w:t xml:space="preserve">(указывается </w:t>
            </w:r>
            <w:r w:rsidRPr="00CE4117">
              <w:rPr>
                <w:sz w:val="12"/>
                <w:szCs w:val="16"/>
              </w:rPr>
              <w:br/>
            </w:r>
            <w:r w:rsidRPr="00CE4117">
              <w:rPr>
                <w:spacing w:val="-2"/>
                <w:sz w:val="12"/>
                <w:szCs w:val="16"/>
              </w:rPr>
              <w:t xml:space="preserve">в отношении лиц, </w:t>
            </w:r>
            <w:r w:rsidRPr="00CE4117">
              <w:rPr>
                <w:sz w:val="12"/>
                <w:szCs w:val="16"/>
              </w:rPr>
              <w:t xml:space="preserve">постоянно проживающих </w:t>
            </w:r>
            <w:r w:rsidRPr="00CE4117">
              <w:rPr>
                <w:sz w:val="12"/>
                <w:szCs w:val="16"/>
              </w:rPr>
              <w:br/>
              <w:t>за границей)</w:t>
            </w:r>
          </w:p>
        </w:tc>
        <w:tc>
          <w:tcPr>
            <w:tcW w:w="2041" w:type="dxa"/>
            <w:shd w:val="clear" w:color="auto" w:fill="auto"/>
          </w:tcPr>
          <w:p w:rsidR="00057719" w:rsidRPr="00CE4117" w:rsidRDefault="00057719" w:rsidP="00551C06">
            <w:pPr>
              <w:widowControl w:val="0"/>
              <w:jc w:val="center"/>
              <w:rPr>
                <w:sz w:val="12"/>
                <w:szCs w:val="16"/>
              </w:rPr>
            </w:pPr>
            <w:r w:rsidRPr="00CE4117">
              <w:rPr>
                <w:sz w:val="12"/>
                <w:szCs w:val="16"/>
              </w:rPr>
              <w:t>Государство пребывания</w:t>
            </w:r>
          </w:p>
        </w:tc>
        <w:tc>
          <w:tcPr>
            <w:tcW w:w="2098" w:type="dxa"/>
            <w:tcBorders>
              <w:right w:val="nil"/>
            </w:tcBorders>
            <w:shd w:val="clear" w:color="auto" w:fill="auto"/>
          </w:tcPr>
          <w:p w:rsidR="00057719" w:rsidRPr="00CE4117" w:rsidRDefault="00057719" w:rsidP="00551C06">
            <w:pPr>
              <w:widowControl w:val="0"/>
              <w:jc w:val="center"/>
              <w:rPr>
                <w:sz w:val="12"/>
                <w:szCs w:val="16"/>
              </w:rPr>
            </w:pPr>
            <w:r w:rsidRPr="00CE4117">
              <w:rPr>
                <w:sz w:val="12"/>
                <w:szCs w:val="16"/>
              </w:rPr>
              <w:t>Цель пребывания</w:t>
            </w:r>
          </w:p>
        </w:tc>
      </w:tr>
      <w:tr w:rsidR="00057719" w:rsidRPr="00CE4117" w:rsidTr="00551C06">
        <w:tc>
          <w:tcPr>
            <w:tcW w:w="2155" w:type="dxa"/>
            <w:tcBorders>
              <w:left w:val="nil"/>
            </w:tcBorders>
            <w:shd w:val="clear" w:color="auto" w:fill="auto"/>
          </w:tcPr>
          <w:p w:rsidR="00057719" w:rsidRPr="00CE4117" w:rsidRDefault="00057719" w:rsidP="00551C06">
            <w:pPr>
              <w:widowControl w:val="0"/>
              <w:rPr>
                <w:sz w:val="12"/>
                <w:szCs w:val="16"/>
              </w:rPr>
            </w:pPr>
          </w:p>
        </w:tc>
        <w:tc>
          <w:tcPr>
            <w:tcW w:w="1588" w:type="dxa"/>
            <w:shd w:val="clear" w:color="auto" w:fill="auto"/>
          </w:tcPr>
          <w:p w:rsidR="00057719" w:rsidRPr="00CE4117" w:rsidRDefault="00057719" w:rsidP="00551C06">
            <w:pPr>
              <w:widowControl w:val="0"/>
              <w:rPr>
                <w:sz w:val="12"/>
                <w:szCs w:val="16"/>
              </w:rPr>
            </w:pPr>
          </w:p>
        </w:tc>
        <w:tc>
          <w:tcPr>
            <w:tcW w:w="1531" w:type="dxa"/>
            <w:shd w:val="clear" w:color="auto" w:fill="auto"/>
          </w:tcPr>
          <w:p w:rsidR="00057719" w:rsidRPr="00CE4117" w:rsidRDefault="00057719" w:rsidP="00551C06">
            <w:pPr>
              <w:widowControl w:val="0"/>
              <w:jc w:val="center"/>
              <w:rPr>
                <w:sz w:val="12"/>
                <w:szCs w:val="16"/>
              </w:rPr>
            </w:pPr>
          </w:p>
        </w:tc>
        <w:tc>
          <w:tcPr>
            <w:tcW w:w="2041" w:type="dxa"/>
            <w:shd w:val="clear" w:color="auto" w:fill="auto"/>
          </w:tcPr>
          <w:p w:rsidR="00057719" w:rsidRPr="00CE4117" w:rsidRDefault="00057719" w:rsidP="00551C06">
            <w:pPr>
              <w:widowControl w:val="0"/>
              <w:jc w:val="center"/>
              <w:rPr>
                <w:sz w:val="12"/>
                <w:szCs w:val="16"/>
              </w:rPr>
            </w:pPr>
          </w:p>
        </w:tc>
        <w:tc>
          <w:tcPr>
            <w:tcW w:w="2098" w:type="dxa"/>
            <w:tcBorders>
              <w:right w:val="nil"/>
            </w:tcBorders>
            <w:shd w:val="clear" w:color="auto" w:fill="auto"/>
          </w:tcPr>
          <w:p w:rsidR="00057719" w:rsidRPr="00CE4117" w:rsidRDefault="00057719" w:rsidP="00551C06">
            <w:pPr>
              <w:widowControl w:val="0"/>
              <w:rPr>
                <w:sz w:val="12"/>
                <w:szCs w:val="16"/>
              </w:rPr>
            </w:pPr>
          </w:p>
        </w:tc>
      </w:tr>
      <w:tr w:rsidR="00057719" w:rsidRPr="00CE4117" w:rsidTr="00551C06">
        <w:tc>
          <w:tcPr>
            <w:tcW w:w="2155" w:type="dxa"/>
            <w:tcBorders>
              <w:left w:val="nil"/>
            </w:tcBorders>
            <w:shd w:val="clear" w:color="auto" w:fill="auto"/>
          </w:tcPr>
          <w:p w:rsidR="00057719" w:rsidRPr="00CE4117" w:rsidRDefault="00057719" w:rsidP="00551C06">
            <w:pPr>
              <w:widowControl w:val="0"/>
              <w:rPr>
                <w:sz w:val="12"/>
                <w:szCs w:val="16"/>
              </w:rPr>
            </w:pPr>
          </w:p>
        </w:tc>
        <w:tc>
          <w:tcPr>
            <w:tcW w:w="1588" w:type="dxa"/>
            <w:shd w:val="clear" w:color="auto" w:fill="auto"/>
          </w:tcPr>
          <w:p w:rsidR="00057719" w:rsidRPr="00CE4117" w:rsidRDefault="00057719" w:rsidP="00551C06">
            <w:pPr>
              <w:widowControl w:val="0"/>
              <w:rPr>
                <w:sz w:val="12"/>
                <w:szCs w:val="16"/>
              </w:rPr>
            </w:pPr>
          </w:p>
        </w:tc>
        <w:tc>
          <w:tcPr>
            <w:tcW w:w="1531" w:type="dxa"/>
            <w:shd w:val="clear" w:color="auto" w:fill="auto"/>
          </w:tcPr>
          <w:p w:rsidR="00057719" w:rsidRPr="00CE4117" w:rsidRDefault="00057719" w:rsidP="00551C06">
            <w:pPr>
              <w:widowControl w:val="0"/>
              <w:jc w:val="center"/>
              <w:rPr>
                <w:sz w:val="12"/>
                <w:szCs w:val="16"/>
              </w:rPr>
            </w:pPr>
          </w:p>
        </w:tc>
        <w:tc>
          <w:tcPr>
            <w:tcW w:w="2041" w:type="dxa"/>
            <w:shd w:val="clear" w:color="auto" w:fill="auto"/>
          </w:tcPr>
          <w:p w:rsidR="00057719" w:rsidRPr="00CE4117" w:rsidRDefault="00057719" w:rsidP="00551C06">
            <w:pPr>
              <w:widowControl w:val="0"/>
              <w:jc w:val="center"/>
              <w:rPr>
                <w:sz w:val="12"/>
                <w:szCs w:val="16"/>
              </w:rPr>
            </w:pPr>
          </w:p>
        </w:tc>
        <w:tc>
          <w:tcPr>
            <w:tcW w:w="2098" w:type="dxa"/>
            <w:tcBorders>
              <w:right w:val="nil"/>
            </w:tcBorders>
            <w:shd w:val="clear" w:color="auto" w:fill="auto"/>
          </w:tcPr>
          <w:p w:rsidR="00057719" w:rsidRPr="00CE4117" w:rsidRDefault="00057719" w:rsidP="00551C06">
            <w:pPr>
              <w:widowControl w:val="0"/>
              <w:rPr>
                <w:sz w:val="12"/>
                <w:szCs w:val="16"/>
              </w:rPr>
            </w:pPr>
          </w:p>
        </w:tc>
      </w:tr>
      <w:tr w:rsidR="00057719" w:rsidRPr="00CE4117" w:rsidTr="00551C06">
        <w:tc>
          <w:tcPr>
            <w:tcW w:w="2155" w:type="dxa"/>
            <w:tcBorders>
              <w:left w:val="nil"/>
            </w:tcBorders>
            <w:shd w:val="clear" w:color="auto" w:fill="auto"/>
          </w:tcPr>
          <w:p w:rsidR="00057719" w:rsidRPr="00CE4117" w:rsidRDefault="00057719" w:rsidP="00551C06">
            <w:pPr>
              <w:widowControl w:val="0"/>
              <w:rPr>
                <w:sz w:val="12"/>
                <w:szCs w:val="16"/>
              </w:rPr>
            </w:pPr>
          </w:p>
        </w:tc>
        <w:tc>
          <w:tcPr>
            <w:tcW w:w="1588" w:type="dxa"/>
            <w:shd w:val="clear" w:color="auto" w:fill="auto"/>
          </w:tcPr>
          <w:p w:rsidR="00057719" w:rsidRPr="00CE4117" w:rsidRDefault="00057719" w:rsidP="00551C06">
            <w:pPr>
              <w:widowControl w:val="0"/>
              <w:rPr>
                <w:sz w:val="12"/>
                <w:szCs w:val="16"/>
              </w:rPr>
            </w:pPr>
          </w:p>
        </w:tc>
        <w:tc>
          <w:tcPr>
            <w:tcW w:w="1531" w:type="dxa"/>
            <w:shd w:val="clear" w:color="auto" w:fill="auto"/>
          </w:tcPr>
          <w:p w:rsidR="00057719" w:rsidRPr="00CE4117" w:rsidRDefault="00057719" w:rsidP="00551C06">
            <w:pPr>
              <w:widowControl w:val="0"/>
              <w:jc w:val="center"/>
              <w:rPr>
                <w:sz w:val="12"/>
                <w:szCs w:val="16"/>
              </w:rPr>
            </w:pPr>
          </w:p>
        </w:tc>
        <w:tc>
          <w:tcPr>
            <w:tcW w:w="2041" w:type="dxa"/>
            <w:shd w:val="clear" w:color="auto" w:fill="auto"/>
          </w:tcPr>
          <w:p w:rsidR="00057719" w:rsidRPr="00CE4117" w:rsidRDefault="00057719" w:rsidP="00551C06">
            <w:pPr>
              <w:widowControl w:val="0"/>
              <w:jc w:val="center"/>
              <w:rPr>
                <w:sz w:val="12"/>
                <w:szCs w:val="16"/>
              </w:rPr>
            </w:pPr>
          </w:p>
        </w:tc>
        <w:tc>
          <w:tcPr>
            <w:tcW w:w="2098" w:type="dxa"/>
            <w:tcBorders>
              <w:right w:val="nil"/>
            </w:tcBorders>
            <w:shd w:val="clear" w:color="auto" w:fill="auto"/>
          </w:tcPr>
          <w:p w:rsidR="00057719" w:rsidRPr="00CE4117" w:rsidRDefault="00057719" w:rsidP="00551C06">
            <w:pPr>
              <w:widowControl w:val="0"/>
              <w:rPr>
                <w:sz w:val="12"/>
                <w:szCs w:val="16"/>
              </w:rPr>
            </w:pPr>
          </w:p>
        </w:tc>
      </w:tr>
    </w:tbl>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27. Привлекались ли к уголовной ответственности (указываются в том числе сведения </w:t>
      </w:r>
      <w:r w:rsidRPr="00CE4117">
        <w:rPr>
          <w:sz w:val="16"/>
          <w:szCs w:val="16"/>
        </w:rPr>
        <w:br/>
        <w:t>о снятой или погашенной судимости)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300"/>
        <w:gridCol w:w="1683"/>
        <w:gridCol w:w="1683"/>
      </w:tblGrid>
      <w:tr w:rsidR="00057719" w:rsidRPr="00CE4117" w:rsidTr="00551C06">
        <w:tc>
          <w:tcPr>
            <w:tcW w:w="2608" w:type="dxa"/>
            <w:tcBorders>
              <w:left w:val="nil"/>
            </w:tcBorders>
            <w:shd w:val="clear" w:color="auto" w:fill="auto"/>
          </w:tcPr>
          <w:p w:rsidR="00057719" w:rsidRPr="00CE4117" w:rsidRDefault="00057719" w:rsidP="00551C06">
            <w:pPr>
              <w:widowControl w:val="0"/>
              <w:jc w:val="center"/>
              <w:rPr>
                <w:sz w:val="12"/>
                <w:szCs w:val="16"/>
              </w:rPr>
            </w:pPr>
            <w:r w:rsidRPr="00CE4117">
              <w:rPr>
                <w:sz w:val="12"/>
                <w:szCs w:val="16"/>
              </w:rPr>
              <w:t xml:space="preserve">Пункт, часть, статья Уголовного кодекса Российской </w:t>
            </w:r>
            <w:r w:rsidRPr="00CE4117">
              <w:rPr>
                <w:sz w:val="12"/>
                <w:szCs w:val="16"/>
              </w:rPr>
              <w:br/>
              <w:t>Федерации</w:t>
            </w:r>
          </w:p>
          <w:p w:rsidR="00057719" w:rsidRPr="00CE4117" w:rsidRDefault="00057719" w:rsidP="00551C06">
            <w:pPr>
              <w:widowControl w:val="0"/>
              <w:jc w:val="center"/>
              <w:rPr>
                <w:sz w:val="12"/>
                <w:szCs w:val="16"/>
              </w:rPr>
            </w:pPr>
            <w:r w:rsidRPr="00CE4117">
              <w:rPr>
                <w:sz w:val="12"/>
                <w:szCs w:val="16"/>
              </w:rPr>
              <w:t>(иного закона)</w:t>
            </w:r>
          </w:p>
        </w:tc>
        <w:tc>
          <w:tcPr>
            <w:tcW w:w="3402" w:type="dxa"/>
            <w:shd w:val="clear" w:color="auto" w:fill="auto"/>
          </w:tcPr>
          <w:p w:rsidR="00057719" w:rsidRPr="00CE4117" w:rsidRDefault="00057719" w:rsidP="00551C06">
            <w:pPr>
              <w:widowControl w:val="0"/>
              <w:jc w:val="center"/>
              <w:rPr>
                <w:sz w:val="12"/>
                <w:szCs w:val="16"/>
              </w:rPr>
            </w:pPr>
            <w:r w:rsidRPr="00CE4117">
              <w:rPr>
                <w:sz w:val="12"/>
                <w:szCs w:val="16"/>
              </w:rPr>
              <w:t xml:space="preserve">Дата </w:t>
            </w:r>
            <w:r w:rsidRPr="00CE4117">
              <w:rPr>
                <w:sz w:val="12"/>
                <w:szCs w:val="16"/>
              </w:rPr>
              <w:br/>
              <w:t>назначения наказания</w:t>
            </w:r>
          </w:p>
        </w:tc>
        <w:tc>
          <w:tcPr>
            <w:tcW w:w="3402" w:type="dxa"/>
            <w:tcBorders>
              <w:right w:val="nil"/>
            </w:tcBorders>
            <w:shd w:val="clear" w:color="auto" w:fill="auto"/>
          </w:tcPr>
          <w:p w:rsidR="00057719" w:rsidRPr="00CE4117" w:rsidRDefault="00057719" w:rsidP="00551C06">
            <w:pPr>
              <w:widowControl w:val="0"/>
              <w:jc w:val="center"/>
              <w:rPr>
                <w:sz w:val="12"/>
                <w:szCs w:val="16"/>
              </w:rPr>
            </w:pPr>
            <w:r w:rsidRPr="00CE4117">
              <w:rPr>
                <w:sz w:val="12"/>
                <w:szCs w:val="16"/>
              </w:rPr>
              <w:t>Вид, срок и (или) размер наказания</w:t>
            </w:r>
          </w:p>
        </w:tc>
      </w:tr>
      <w:tr w:rsidR="00057719" w:rsidRPr="00CE4117" w:rsidTr="00551C06">
        <w:tc>
          <w:tcPr>
            <w:tcW w:w="2608" w:type="dxa"/>
            <w:tcBorders>
              <w:left w:val="nil"/>
            </w:tcBorders>
            <w:shd w:val="clear" w:color="auto" w:fill="auto"/>
          </w:tcPr>
          <w:p w:rsidR="00057719" w:rsidRPr="00CE4117" w:rsidRDefault="00057719" w:rsidP="00551C06">
            <w:pPr>
              <w:widowControl w:val="0"/>
              <w:jc w:val="center"/>
              <w:rPr>
                <w:sz w:val="12"/>
                <w:szCs w:val="16"/>
              </w:rPr>
            </w:pPr>
          </w:p>
        </w:tc>
        <w:tc>
          <w:tcPr>
            <w:tcW w:w="3402" w:type="dxa"/>
            <w:shd w:val="clear" w:color="auto" w:fill="auto"/>
          </w:tcPr>
          <w:p w:rsidR="00057719" w:rsidRPr="00CE4117" w:rsidRDefault="00057719" w:rsidP="00551C06">
            <w:pPr>
              <w:widowControl w:val="0"/>
              <w:jc w:val="center"/>
              <w:rPr>
                <w:sz w:val="12"/>
                <w:szCs w:val="16"/>
              </w:rPr>
            </w:pPr>
          </w:p>
        </w:tc>
        <w:tc>
          <w:tcPr>
            <w:tcW w:w="3402" w:type="dxa"/>
            <w:tcBorders>
              <w:right w:val="nil"/>
            </w:tcBorders>
            <w:shd w:val="clear" w:color="auto" w:fill="auto"/>
          </w:tcPr>
          <w:p w:rsidR="00057719" w:rsidRPr="00CE4117" w:rsidRDefault="00057719" w:rsidP="00551C06">
            <w:pPr>
              <w:widowControl w:val="0"/>
              <w:rPr>
                <w:sz w:val="12"/>
                <w:szCs w:val="16"/>
              </w:rPr>
            </w:pPr>
          </w:p>
        </w:tc>
      </w:tr>
      <w:tr w:rsidR="00057719" w:rsidRPr="00CE4117" w:rsidTr="00551C06">
        <w:tc>
          <w:tcPr>
            <w:tcW w:w="2608" w:type="dxa"/>
            <w:tcBorders>
              <w:left w:val="nil"/>
            </w:tcBorders>
            <w:shd w:val="clear" w:color="auto" w:fill="auto"/>
          </w:tcPr>
          <w:p w:rsidR="00057719" w:rsidRPr="00CE4117" w:rsidRDefault="00057719" w:rsidP="00551C06">
            <w:pPr>
              <w:widowControl w:val="0"/>
              <w:jc w:val="center"/>
              <w:rPr>
                <w:sz w:val="12"/>
                <w:szCs w:val="16"/>
              </w:rPr>
            </w:pPr>
          </w:p>
        </w:tc>
        <w:tc>
          <w:tcPr>
            <w:tcW w:w="3402" w:type="dxa"/>
            <w:shd w:val="clear" w:color="auto" w:fill="auto"/>
          </w:tcPr>
          <w:p w:rsidR="00057719" w:rsidRPr="00CE4117" w:rsidRDefault="00057719" w:rsidP="00551C06">
            <w:pPr>
              <w:widowControl w:val="0"/>
              <w:jc w:val="center"/>
              <w:rPr>
                <w:sz w:val="12"/>
                <w:szCs w:val="16"/>
              </w:rPr>
            </w:pPr>
          </w:p>
        </w:tc>
        <w:tc>
          <w:tcPr>
            <w:tcW w:w="3402" w:type="dxa"/>
            <w:tcBorders>
              <w:right w:val="nil"/>
            </w:tcBorders>
            <w:shd w:val="clear" w:color="auto" w:fill="auto"/>
          </w:tcPr>
          <w:p w:rsidR="00057719" w:rsidRPr="00CE4117" w:rsidRDefault="00057719" w:rsidP="00551C06">
            <w:pPr>
              <w:widowControl w:val="0"/>
              <w:rPr>
                <w:sz w:val="12"/>
                <w:szCs w:val="16"/>
              </w:rPr>
            </w:pPr>
          </w:p>
        </w:tc>
      </w:tr>
    </w:tbl>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28. Заполняется при поступлении на службу:</w:t>
      </w:r>
    </w:p>
    <w:p w:rsidR="00057719" w:rsidRPr="00CE4117" w:rsidRDefault="00057719" w:rsidP="00057719">
      <w:pPr>
        <w:widowControl w:val="0"/>
        <w:rPr>
          <w:sz w:val="16"/>
          <w:szCs w:val="16"/>
        </w:rPr>
      </w:pPr>
      <w:r w:rsidRPr="00CE4117">
        <w:rPr>
          <w:sz w:val="16"/>
          <w:szCs w:val="16"/>
        </w:rPr>
        <w:t>в органы внутренних дел Российской Федерации;</w:t>
      </w:r>
    </w:p>
    <w:p w:rsidR="00057719" w:rsidRPr="00CE4117" w:rsidRDefault="00057719" w:rsidP="00057719">
      <w:pPr>
        <w:widowControl w:val="0"/>
        <w:rPr>
          <w:sz w:val="16"/>
          <w:szCs w:val="16"/>
        </w:rPr>
      </w:pPr>
      <w:r w:rsidRPr="00CE4117">
        <w:rPr>
          <w:sz w:val="16"/>
          <w:szCs w:val="16"/>
        </w:rPr>
        <w:t>в органы государственной охраны;</w:t>
      </w:r>
    </w:p>
    <w:p w:rsidR="00057719" w:rsidRPr="00CE4117" w:rsidRDefault="00057719" w:rsidP="00057719">
      <w:pPr>
        <w:widowControl w:val="0"/>
        <w:rPr>
          <w:sz w:val="16"/>
          <w:szCs w:val="16"/>
        </w:rPr>
      </w:pPr>
      <w:r w:rsidRPr="00CE4117">
        <w:rPr>
          <w:sz w:val="16"/>
          <w:szCs w:val="16"/>
        </w:rPr>
        <w:t>в федеральную противопожарную службу Государственной противопожарной службы;</w:t>
      </w:r>
    </w:p>
    <w:p w:rsidR="00057719" w:rsidRPr="00CE4117" w:rsidRDefault="00057719" w:rsidP="00057719">
      <w:pPr>
        <w:widowControl w:val="0"/>
        <w:rPr>
          <w:sz w:val="16"/>
          <w:szCs w:val="16"/>
        </w:rPr>
      </w:pPr>
      <w:r w:rsidRPr="00CE4117">
        <w:rPr>
          <w:sz w:val="16"/>
          <w:szCs w:val="16"/>
        </w:rPr>
        <w:t>в органы и организации прокуратуры Российской Федерации;</w:t>
      </w:r>
    </w:p>
    <w:p w:rsidR="00057719" w:rsidRPr="00CE4117" w:rsidRDefault="00057719" w:rsidP="00057719">
      <w:pPr>
        <w:widowControl w:val="0"/>
        <w:rPr>
          <w:sz w:val="16"/>
          <w:szCs w:val="16"/>
        </w:rPr>
      </w:pPr>
      <w:r w:rsidRPr="00CE4117">
        <w:rPr>
          <w:sz w:val="16"/>
          <w:szCs w:val="16"/>
        </w:rPr>
        <w:t>в органы принудительного исполнения Российской Федерации;</w:t>
      </w:r>
    </w:p>
    <w:p w:rsidR="00057719" w:rsidRPr="00CE4117" w:rsidRDefault="00057719" w:rsidP="00057719">
      <w:pPr>
        <w:widowControl w:val="0"/>
        <w:rPr>
          <w:sz w:val="16"/>
          <w:szCs w:val="16"/>
        </w:rPr>
      </w:pPr>
      <w:r w:rsidRPr="00CE4117">
        <w:rPr>
          <w:sz w:val="16"/>
          <w:szCs w:val="16"/>
        </w:rPr>
        <w:t>в Следственный комитет Российской Федерации;</w:t>
      </w:r>
    </w:p>
    <w:p w:rsidR="00057719" w:rsidRPr="00CE4117" w:rsidRDefault="00057719" w:rsidP="00057719">
      <w:pPr>
        <w:widowControl w:val="0"/>
        <w:rPr>
          <w:sz w:val="16"/>
          <w:szCs w:val="16"/>
        </w:rPr>
      </w:pPr>
      <w:r w:rsidRPr="00CE4117">
        <w:rPr>
          <w:sz w:val="16"/>
          <w:szCs w:val="16"/>
        </w:rPr>
        <w:t>в федеральный орган обеспечения мобилизационной подготовки органов государственной власти Российской Федерации;</w:t>
      </w:r>
    </w:p>
    <w:p w:rsidR="00057719" w:rsidRPr="00CE4117" w:rsidRDefault="00057719" w:rsidP="00057719">
      <w:pPr>
        <w:widowControl w:val="0"/>
        <w:rPr>
          <w:sz w:val="16"/>
          <w:szCs w:val="16"/>
        </w:rPr>
      </w:pPr>
      <w:r w:rsidRPr="00CE4117">
        <w:rPr>
          <w:sz w:val="16"/>
          <w:szCs w:val="16"/>
        </w:rPr>
        <w:t>в учреждения и органы уголовно-исполнительной системы Российской Федерации.</w:t>
      </w:r>
    </w:p>
    <w:p w:rsidR="00057719" w:rsidRPr="00CE4117" w:rsidRDefault="00057719" w:rsidP="00057719">
      <w:pPr>
        <w:widowControl w:val="0"/>
        <w:rPr>
          <w:sz w:val="16"/>
          <w:szCs w:val="16"/>
        </w:rPr>
      </w:pPr>
      <w:r w:rsidRPr="00CE4117">
        <w:rPr>
          <w:sz w:val="16"/>
          <w:szCs w:val="16"/>
        </w:rPr>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Pr="00CE4117">
        <w:rPr>
          <w:sz w:val="16"/>
          <w:szCs w:val="16"/>
        </w:rPr>
        <w:br/>
        <w:t>либо по иному основанию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300"/>
        <w:gridCol w:w="1683"/>
        <w:gridCol w:w="1683"/>
      </w:tblGrid>
      <w:tr w:rsidR="00057719" w:rsidRPr="00CE4117" w:rsidTr="00551C06">
        <w:tc>
          <w:tcPr>
            <w:tcW w:w="2608" w:type="dxa"/>
            <w:tcBorders>
              <w:left w:val="nil"/>
            </w:tcBorders>
            <w:shd w:val="clear" w:color="auto" w:fill="auto"/>
          </w:tcPr>
          <w:p w:rsidR="00057719" w:rsidRPr="00CE4117" w:rsidRDefault="00057719" w:rsidP="00551C06">
            <w:pPr>
              <w:widowControl w:val="0"/>
              <w:jc w:val="center"/>
              <w:rPr>
                <w:sz w:val="12"/>
                <w:szCs w:val="16"/>
              </w:rPr>
            </w:pPr>
            <w:r w:rsidRPr="00CE4117">
              <w:rPr>
                <w:sz w:val="12"/>
                <w:szCs w:val="16"/>
              </w:rPr>
              <w:t xml:space="preserve">Пункт, часть, статья Уголовного кодекса Российской </w:t>
            </w:r>
            <w:r w:rsidRPr="00CE4117">
              <w:rPr>
                <w:sz w:val="12"/>
                <w:szCs w:val="16"/>
              </w:rPr>
              <w:br/>
              <w:t>Федерации</w:t>
            </w:r>
          </w:p>
          <w:p w:rsidR="00057719" w:rsidRPr="00CE4117" w:rsidRDefault="00057719" w:rsidP="00551C06">
            <w:pPr>
              <w:widowControl w:val="0"/>
              <w:jc w:val="center"/>
              <w:rPr>
                <w:sz w:val="12"/>
                <w:szCs w:val="16"/>
              </w:rPr>
            </w:pPr>
            <w:r w:rsidRPr="00CE4117">
              <w:rPr>
                <w:sz w:val="12"/>
                <w:szCs w:val="16"/>
              </w:rPr>
              <w:t>(иного закона)</w:t>
            </w:r>
          </w:p>
        </w:tc>
        <w:tc>
          <w:tcPr>
            <w:tcW w:w="3402" w:type="dxa"/>
            <w:shd w:val="clear" w:color="auto" w:fill="auto"/>
          </w:tcPr>
          <w:p w:rsidR="00057719" w:rsidRPr="00CE4117" w:rsidRDefault="00057719" w:rsidP="00551C06">
            <w:pPr>
              <w:widowControl w:val="0"/>
              <w:jc w:val="center"/>
              <w:rPr>
                <w:sz w:val="12"/>
                <w:szCs w:val="16"/>
              </w:rPr>
            </w:pPr>
            <w:r w:rsidRPr="00CE4117">
              <w:rPr>
                <w:sz w:val="12"/>
                <w:szCs w:val="16"/>
              </w:rPr>
              <w:t xml:space="preserve">Дата освобождения </w:t>
            </w:r>
            <w:r w:rsidRPr="00CE4117">
              <w:rPr>
                <w:sz w:val="12"/>
                <w:szCs w:val="16"/>
              </w:rPr>
              <w:br/>
              <w:t>от уголовной ответственности</w:t>
            </w:r>
          </w:p>
        </w:tc>
        <w:tc>
          <w:tcPr>
            <w:tcW w:w="3402" w:type="dxa"/>
            <w:tcBorders>
              <w:right w:val="nil"/>
            </w:tcBorders>
            <w:shd w:val="clear" w:color="auto" w:fill="auto"/>
          </w:tcPr>
          <w:p w:rsidR="00057719" w:rsidRPr="00CE4117" w:rsidRDefault="00057719" w:rsidP="00551C06">
            <w:pPr>
              <w:widowControl w:val="0"/>
              <w:jc w:val="center"/>
              <w:rPr>
                <w:sz w:val="12"/>
                <w:szCs w:val="16"/>
              </w:rPr>
            </w:pPr>
            <w:r w:rsidRPr="00CE4117">
              <w:rPr>
                <w:sz w:val="12"/>
                <w:szCs w:val="16"/>
              </w:rPr>
              <w:t xml:space="preserve">Основание освобождения </w:t>
            </w:r>
            <w:r w:rsidRPr="00CE4117">
              <w:rPr>
                <w:sz w:val="12"/>
                <w:szCs w:val="16"/>
              </w:rPr>
              <w:br/>
              <w:t>от уголовной ответственности</w:t>
            </w:r>
          </w:p>
        </w:tc>
      </w:tr>
      <w:tr w:rsidR="00057719" w:rsidRPr="00CE4117" w:rsidTr="00551C06">
        <w:tc>
          <w:tcPr>
            <w:tcW w:w="2608" w:type="dxa"/>
            <w:tcBorders>
              <w:left w:val="nil"/>
            </w:tcBorders>
            <w:shd w:val="clear" w:color="auto" w:fill="auto"/>
          </w:tcPr>
          <w:p w:rsidR="00057719" w:rsidRPr="00CE4117" w:rsidRDefault="00057719" w:rsidP="00551C06">
            <w:pPr>
              <w:widowControl w:val="0"/>
              <w:jc w:val="center"/>
              <w:rPr>
                <w:sz w:val="12"/>
                <w:szCs w:val="16"/>
              </w:rPr>
            </w:pPr>
          </w:p>
        </w:tc>
        <w:tc>
          <w:tcPr>
            <w:tcW w:w="3402" w:type="dxa"/>
            <w:shd w:val="clear" w:color="auto" w:fill="auto"/>
          </w:tcPr>
          <w:p w:rsidR="00057719" w:rsidRPr="00CE4117" w:rsidRDefault="00057719" w:rsidP="00551C06">
            <w:pPr>
              <w:widowControl w:val="0"/>
              <w:jc w:val="center"/>
              <w:rPr>
                <w:sz w:val="12"/>
                <w:szCs w:val="16"/>
              </w:rPr>
            </w:pPr>
          </w:p>
        </w:tc>
        <w:tc>
          <w:tcPr>
            <w:tcW w:w="3402" w:type="dxa"/>
            <w:tcBorders>
              <w:right w:val="nil"/>
            </w:tcBorders>
            <w:shd w:val="clear" w:color="auto" w:fill="auto"/>
          </w:tcPr>
          <w:p w:rsidR="00057719" w:rsidRPr="00CE4117" w:rsidRDefault="00057719" w:rsidP="00551C06">
            <w:pPr>
              <w:widowControl w:val="0"/>
              <w:rPr>
                <w:sz w:val="12"/>
                <w:szCs w:val="16"/>
              </w:rPr>
            </w:pPr>
          </w:p>
        </w:tc>
      </w:tr>
      <w:tr w:rsidR="00057719" w:rsidRPr="00CE4117" w:rsidTr="00551C06">
        <w:tc>
          <w:tcPr>
            <w:tcW w:w="2608" w:type="dxa"/>
            <w:tcBorders>
              <w:left w:val="nil"/>
            </w:tcBorders>
            <w:shd w:val="clear" w:color="auto" w:fill="auto"/>
          </w:tcPr>
          <w:p w:rsidR="00057719" w:rsidRPr="00CE4117" w:rsidRDefault="00057719" w:rsidP="00551C06">
            <w:pPr>
              <w:widowControl w:val="0"/>
              <w:jc w:val="center"/>
              <w:rPr>
                <w:sz w:val="12"/>
                <w:szCs w:val="16"/>
              </w:rPr>
            </w:pPr>
          </w:p>
        </w:tc>
        <w:tc>
          <w:tcPr>
            <w:tcW w:w="3402" w:type="dxa"/>
            <w:shd w:val="clear" w:color="auto" w:fill="auto"/>
          </w:tcPr>
          <w:p w:rsidR="00057719" w:rsidRPr="00CE4117" w:rsidRDefault="00057719" w:rsidP="00551C06">
            <w:pPr>
              <w:widowControl w:val="0"/>
              <w:jc w:val="center"/>
              <w:rPr>
                <w:sz w:val="12"/>
                <w:szCs w:val="16"/>
              </w:rPr>
            </w:pPr>
          </w:p>
        </w:tc>
        <w:tc>
          <w:tcPr>
            <w:tcW w:w="3402" w:type="dxa"/>
            <w:tcBorders>
              <w:right w:val="nil"/>
            </w:tcBorders>
            <w:shd w:val="clear" w:color="auto" w:fill="auto"/>
          </w:tcPr>
          <w:p w:rsidR="00057719" w:rsidRPr="00CE4117" w:rsidRDefault="00057719" w:rsidP="00551C06">
            <w:pPr>
              <w:widowControl w:val="0"/>
              <w:rPr>
                <w:sz w:val="12"/>
                <w:szCs w:val="16"/>
              </w:rPr>
            </w:pPr>
          </w:p>
        </w:tc>
      </w:tr>
    </w:tbl>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29. Заполняется при поступлении на службу:</w:t>
      </w:r>
    </w:p>
    <w:p w:rsidR="00057719" w:rsidRPr="00CE4117" w:rsidRDefault="00057719" w:rsidP="00057719">
      <w:pPr>
        <w:widowControl w:val="0"/>
        <w:rPr>
          <w:sz w:val="16"/>
          <w:szCs w:val="16"/>
        </w:rPr>
      </w:pPr>
      <w:r w:rsidRPr="00CE4117">
        <w:rPr>
          <w:sz w:val="16"/>
          <w:szCs w:val="16"/>
        </w:rPr>
        <w:t>в органы внутренних дел Российской Федерации;</w:t>
      </w:r>
    </w:p>
    <w:p w:rsidR="00057719" w:rsidRPr="00CE4117" w:rsidRDefault="00057719" w:rsidP="00057719">
      <w:pPr>
        <w:widowControl w:val="0"/>
        <w:rPr>
          <w:sz w:val="16"/>
          <w:szCs w:val="16"/>
        </w:rPr>
      </w:pPr>
      <w:r w:rsidRPr="00CE4117">
        <w:rPr>
          <w:sz w:val="16"/>
          <w:szCs w:val="16"/>
        </w:rPr>
        <w:t>в органы государственной охраны;</w:t>
      </w:r>
    </w:p>
    <w:p w:rsidR="00057719" w:rsidRPr="00CE4117" w:rsidRDefault="00057719" w:rsidP="00057719">
      <w:pPr>
        <w:widowControl w:val="0"/>
        <w:rPr>
          <w:sz w:val="16"/>
          <w:szCs w:val="16"/>
        </w:rPr>
      </w:pPr>
      <w:r w:rsidRPr="00CE4117">
        <w:rPr>
          <w:sz w:val="16"/>
          <w:szCs w:val="16"/>
        </w:rPr>
        <w:t>в федеральную противопожарную службу Государственной противопожарной службы;</w:t>
      </w:r>
    </w:p>
    <w:p w:rsidR="00057719" w:rsidRPr="00CE4117" w:rsidRDefault="00057719" w:rsidP="00057719">
      <w:pPr>
        <w:widowControl w:val="0"/>
        <w:rPr>
          <w:sz w:val="16"/>
          <w:szCs w:val="16"/>
        </w:rPr>
      </w:pPr>
      <w:r w:rsidRPr="00CE4117">
        <w:rPr>
          <w:sz w:val="16"/>
          <w:szCs w:val="16"/>
        </w:rPr>
        <w:t>в органы и организации прокуратуры Российской Федерации;</w:t>
      </w:r>
    </w:p>
    <w:p w:rsidR="00057719" w:rsidRPr="00CE4117" w:rsidRDefault="00057719" w:rsidP="00057719">
      <w:pPr>
        <w:widowControl w:val="0"/>
        <w:rPr>
          <w:sz w:val="16"/>
          <w:szCs w:val="16"/>
        </w:rPr>
      </w:pPr>
      <w:r w:rsidRPr="00CE4117">
        <w:rPr>
          <w:sz w:val="16"/>
          <w:szCs w:val="16"/>
        </w:rPr>
        <w:t>в органы принудительного исполнения Российской Федерации;</w:t>
      </w:r>
    </w:p>
    <w:p w:rsidR="00057719" w:rsidRPr="00CE4117" w:rsidRDefault="00057719" w:rsidP="00057719">
      <w:pPr>
        <w:widowControl w:val="0"/>
        <w:rPr>
          <w:sz w:val="16"/>
          <w:szCs w:val="16"/>
        </w:rPr>
      </w:pPr>
      <w:r w:rsidRPr="00CE4117">
        <w:rPr>
          <w:sz w:val="16"/>
          <w:szCs w:val="16"/>
        </w:rPr>
        <w:t>в Следственный комитет Российской Федерации;</w:t>
      </w:r>
    </w:p>
    <w:p w:rsidR="00057719" w:rsidRPr="00CE4117" w:rsidRDefault="00057719" w:rsidP="00057719">
      <w:pPr>
        <w:widowControl w:val="0"/>
        <w:rPr>
          <w:sz w:val="16"/>
          <w:szCs w:val="16"/>
        </w:rPr>
      </w:pPr>
      <w:r w:rsidRPr="00CE4117">
        <w:rPr>
          <w:sz w:val="16"/>
          <w:szCs w:val="16"/>
        </w:rPr>
        <w:t>в федеральный орган обеспечения мобилизационной подготовки органов государственной власти Российской Федерации;</w:t>
      </w:r>
    </w:p>
    <w:p w:rsidR="00057719" w:rsidRPr="00CE4117" w:rsidRDefault="00057719" w:rsidP="00057719">
      <w:pPr>
        <w:widowControl w:val="0"/>
        <w:rPr>
          <w:sz w:val="16"/>
          <w:szCs w:val="16"/>
        </w:rPr>
      </w:pPr>
      <w:r w:rsidRPr="00CE4117">
        <w:rPr>
          <w:sz w:val="16"/>
          <w:szCs w:val="16"/>
        </w:rPr>
        <w:t>в учреждения и органы уголовно-исполнительной системы Российской Федерации.</w:t>
      </w:r>
    </w:p>
    <w:p w:rsidR="00057719" w:rsidRPr="00CE4117" w:rsidRDefault="00057719" w:rsidP="00057719">
      <w:pPr>
        <w:widowControl w:val="0"/>
        <w:rPr>
          <w:sz w:val="16"/>
          <w:szCs w:val="16"/>
        </w:rPr>
      </w:pPr>
      <w:r w:rsidRPr="00CE4117">
        <w:rPr>
          <w:sz w:val="16"/>
          <w:szCs w:val="16"/>
        </w:rPr>
        <w:t xml:space="preserve">Являетесь ли подозреваемым или обвиняемым по уголовному делу </w:t>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30. Заполняется при поступлении на службу:</w:t>
      </w:r>
    </w:p>
    <w:p w:rsidR="00057719" w:rsidRPr="00CE4117" w:rsidRDefault="00057719" w:rsidP="00057719">
      <w:pPr>
        <w:widowControl w:val="0"/>
        <w:rPr>
          <w:sz w:val="16"/>
          <w:szCs w:val="16"/>
        </w:rPr>
      </w:pPr>
      <w:r w:rsidRPr="00CE4117">
        <w:rPr>
          <w:sz w:val="16"/>
          <w:szCs w:val="16"/>
        </w:rPr>
        <w:t>в органы внутренних дел Российской Федерации;</w:t>
      </w:r>
    </w:p>
    <w:p w:rsidR="00057719" w:rsidRPr="00CE4117" w:rsidRDefault="00057719" w:rsidP="00057719">
      <w:pPr>
        <w:widowControl w:val="0"/>
        <w:rPr>
          <w:sz w:val="16"/>
          <w:szCs w:val="16"/>
        </w:rPr>
      </w:pPr>
      <w:r w:rsidRPr="00CE4117">
        <w:rPr>
          <w:sz w:val="16"/>
          <w:szCs w:val="16"/>
        </w:rPr>
        <w:t>в органы государственной охраны;</w:t>
      </w:r>
    </w:p>
    <w:p w:rsidR="00057719" w:rsidRPr="00CE4117" w:rsidRDefault="00057719" w:rsidP="00057719">
      <w:pPr>
        <w:widowControl w:val="0"/>
        <w:rPr>
          <w:sz w:val="16"/>
          <w:szCs w:val="16"/>
        </w:rPr>
      </w:pPr>
      <w:r w:rsidRPr="00CE4117">
        <w:rPr>
          <w:sz w:val="16"/>
          <w:szCs w:val="16"/>
        </w:rPr>
        <w:t>в федеральную противопожарную службу Государственной противопожарной службы;</w:t>
      </w:r>
    </w:p>
    <w:p w:rsidR="00057719" w:rsidRPr="00CE4117" w:rsidRDefault="00057719" w:rsidP="00057719">
      <w:pPr>
        <w:widowControl w:val="0"/>
        <w:rPr>
          <w:sz w:val="16"/>
          <w:szCs w:val="16"/>
        </w:rPr>
      </w:pPr>
      <w:r w:rsidRPr="00CE4117">
        <w:rPr>
          <w:sz w:val="16"/>
          <w:szCs w:val="16"/>
        </w:rPr>
        <w:t>в органы и организации прокуратуры Российской Федерации;</w:t>
      </w:r>
    </w:p>
    <w:p w:rsidR="00057719" w:rsidRPr="00CE4117" w:rsidRDefault="00057719" w:rsidP="00057719">
      <w:pPr>
        <w:widowControl w:val="0"/>
        <w:rPr>
          <w:sz w:val="16"/>
          <w:szCs w:val="16"/>
        </w:rPr>
      </w:pPr>
      <w:r w:rsidRPr="00CE4117">
        <w:rPr>
          <w:sz w:val="16"/>
          <w:szCs w:val="16"/>
        </w:rPr>
        <w:t>в органы принудительного исполнения Российской Федерации;</w:t>
      </w:r>
    </w:p>
    <w:p w:rsidR="00057719" w:rsidRPr="00CE4117" w:rsidRDefault="00057719" w:rsidP="00057719">
      <w:pPr>
        <w:widowControl w:val="0"/>
        <w:rPr>
          <w:sz w:val="16"/>
          <w:szCs w:val="16"/>
        </w:rPr>
      </w:pPr>
      <w:r w:rsidRPr="00CE4117">
        <w:rPr>
          <w:sz w:val="16"/>
          <w:szCs w:val="16"/>
        </w:rPr>
        <w:t>в Следственный комитет Российской Федерации;</w:t>
      </w:r>
    </w:p>
    <w:p w:rsidR="00057719" w:rsidRPr="00CE4117" w:rsidRDefault="00057719" w:rsidP="00057719">
      <w:pPr>
        <w:widowControl w:val="0"/>
        <w:rPr>
          <w:sz w:val="16"/>
          <w:szCs w:val="16"/>
        </w:rPr>
      </w:pPr>
      <w:r w:rsidRPr="00CE4117">
        <w:rPr>
          <w:sz w:val="16"/>
          <w:szCs w:val="16"/>
        </w:rPr>
        <w:t>в федеральный орган обеспечения мобилизационной подготовки органов государственной власти Российской Федерации;</w:t>
      </w:r>
    </w:p>
    <w:p w:rsidR="00057719" w:rsidRPr="00CE4117" w:rsidRDefault="00057719" w:rsidP="00057719">
      <w:pPr>
        <w:widowControl w:val="0"/>
        <w:rPr>
          <w:sz w:val="16"/>
          <w:szCs w:val="16"/>
        </w:rPr>
      </w:pPr>
      <w:r w:rsidRPr="00CE4117">
        <w:rPr>
          <w:sz w:val="16"/>
          <w:szCs w:val="16"/>
        </w:rPr>
        <w:t xml:space="preserve">в учреждения и органы уголовно-исполнительной системы Российской Федерации, </w:t>
      </w:r>
      <w:r w:rsidRPr="00CE4117">
        <w:rPr>
          <w:sz w:val="16"/>
          <w:szCs w:val="16"/>
        </w:rPr>
        <w:br/>
        <w:t>а также на военную службу по контракту в войска национальной гвардии Российской Федерации.</w:t>
      </w:r>
    </w:p>
    <w:p w:rsidR="00057719" w:rsidRPr="00CE4117" w:rsidRDefault="00057719" w:rsidP="00057719">
      <w:pPr>
        <w:widowControl w:val="0"/>
        <w:rPr>
          <w:sz w:val="16"/>
          <w:szCs w:val="16"/>
        </w:rPr>
      </w:pPr>
      <w:r w:rsidRPr="00CE4117">
        <w:rPr>
          <w:sz w:val="16"/>
          <w:szCs w:val="16"/>
        </w:rPr>
        <w:t xml:space="preserve">Подвергались ли в судебном порядке в течение года, предшествовавшего дню </w:t>
      </w:r>
      <w:r w:rsidRPr="00CE4117">
        <w:rPr>
          <w:sz w:val="16"/>
          <w:szCs w:val="16"/>
        </w:rPr>
        <w:br/>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 xml:space="preserve">31. Заполняется при поступлении на государственную гражданскую службу </w:t>
      </w:r>
      <w:r w:rsidRPr="00CE4117">
        <w:rPr>
          <w:sz w:val="16"/>
          <w:szCs w:val="16"/>
        </w:rPr>
        <w:br/>
        <w:t>Российской Федерации или муниципальную службу.</w:t>
      </w:r>
    </w:p>
    <w:p w:rsidR="00057719" w:rsidRPr="00CE4117" w:rsidRDefault="00057719" w:rsidP="00057719">
      <w:pPr>
        <w:widowControl w:val="0"/>
        <w:rPr>
          <w:sz w:val="16"/>
          <w:szCs w:val="16"/>
        </w:rPr>
      </w:pPr>
      <w:r w:rsidRPr="00CE4117">
        <w:rPr>
          <w:sz w:val="16"/>
          <w:szCs w:val="16"/>
        </w:rPr>
        <w:t xml:space="preserve">Применялось ли в отношении Вас административное наказание в виде </w:t>
      </w:r>
      <w:r w:rsidRPr="00CE4117">
        <w:rPr>
          <w:sz w:val="16"/>
          <w:szCs w:val="16"/>
        </w:rPr>
        <w:br/>
        <w:t xml:space="preserve">дисквалификации (дата применения, за что) </w:t>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 xml:space="preserve">32. Заполняется при поступлении на службу в органы государственной охраны, </w:t>
      </w:r>
      <w:r w:rsidRPr="00CE4117">
        <w:rPr>
          <w:sz w:val="16"/>
          <w:szCs w:val="16"/>
        </w:rPr>
        <w:br/>
        <w:t xml:space="preserve">в федеральный орган обеспечения мобилизационной подготовки органов </w:t>
      </w:r>
      <w:r w:rsidRPr="00CE4117">
        <w:rPr>
          <w:sz w:val="16"/>
          <w:szCs w:val="16"/>
        </w:rPr>
        <w:br/>
        <w:t>государственной власти Российской Федерации.</w:t>
      </w:r>
    </w:p>
    <w:p w:rsidR="00057719" w:rsidRPr="00CE4117" w:rsidRDefault="00057719" w:rsidP="00057719">
      <w:pPr>
        <w:widowControl w:val="0"/>
        <w:rPr>
          <w:sz w:val="16"/>
          <w:szCs w:val="16"/>
        </w:rPr>
      </w:pPr>
      <w:r w:rsidRPr="00CE4117">
        <w:rPr>
          <w:sz w:val="16"/>
          <w:szCs w:val="16"/>
        </w:rPr>
        <w:t xml:space="preserve">Имеете ли зарегистрированное за пределами Российской Федерации право </w:t>
      </w:r>
      <w:r w:rsidRPr="00CE4117">
        <w:rPr>
          <w:sz w:val="16"/>
          <w:szCs w:val="16"/>
        </w:rPr>
        <w:br/>
        <w:t>собственности на имущество (укажите наименование административно-</w:t>
      </w:r>
      <w:r w:rsidRPr="00CE4117">
        <w:rPr>
          <w:sz w:val="16"/>
          <w:szCs w:val="16"/>
        </w:rPr>
        <w:br/>
        <w:t xml:space="preserve">территориальной единицы иностранного государства) </w:t>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33. Заполняется при поступлении на службу:</w:t>
      </w:r>
    </w:p>
    <w:p w:rsidR="00057719" w:rsidRPr="00CE4117" w:rsidRDefault="00057719" w:rsidP="00057719">
      <w:pPr>
        <w:widowControl w:val="0"/>
        <w:rPr>
          <w:sz w:val="16"/>
          <w:szCs w:val="16"/>
        </w:rPr>
      </w:pPr>
      <w:r w:rsidRPr="00CE4117">
        <w:rPr>
          <w:sz w:val="16"/>
          <w:szCs w:val="16"/>
        </w:rPr>
        <w:t>в органы внутренних дел Российской Федерации;</w:t>
      </w:r>
    </w:p>
    <w:p w:rsidR="00057719" w:rsidRPr="00CE4117" w:rsidRDefault="00057719" w:rsidP="00057719">
      <w:pPr>
        <w:widowControl w:val="0"/>
        <w:rPr>
          <w:sz w:val="16"/>
          <w:szCs w:val="16"/>
        </w:rPr>
      </w:pPr>
      <w:r w:rsidRPr="00CE4117">
        <w:rPr>
          <w:sz w:val="16"/>
          <w:szCs w:val="16"/>
        </w:rPr>
        <w:t>в органы государственной охраны;</w:t>
      </w:r>
    </w:p>
    <w:p w:rsidR="00057719" w:rsidRPr="00CE4117" w:rsidRDefault="00057719" w:rsidP="00057719">
      <w:pPr>
        <w:widowControl w:val="0"/>
        <w:rPr>
          <w:sz w:val="16"/>
          <w:szCs w:val="16"/>
        </w:rPr>
      </w:pPr>
      <w:r w:rsidRPr="00CE4117">
        <w:rPr>
          <w:sz w:val="16"/>
          <w:szCs w:val="16"/>
        </w:rPr>
        <w:t>в федеральную противопожарную службу Государственной противопожарной службы;</w:t>
      </w:r>
    </w:p>
    <w:p w:rsidR="00057719" w:rsidRPr="00CE4117" w:rsidRDefault="00057719" w:rsidP="00057719">
      <w:pPr>
        <w:widowControl w:val="0"/>
        <w:rPr>
          <w:sz w:val="16"/>
          <w:szCs w:val="16"/>
        </w:rPr>
      </w:pPr>
      <w:r w:rsidRPr="00CE4117">
        <w:rPr>
          <w:sz w:val="16"/>
          <w:szCs w:val="16"/>
        </w:rPr>
        <w:t>в органы и организации прокуратуры Российской Федерации;</w:t>
      </w:r>
    </w:p>
    <w:p w:rsidR="00057719" w:rsidRPr="00CE4117" w:rsidRDefault="00057719" w:rsidP="00057719">
      <w:pPr>
        <w:widowControl w:val="0"/>
        <w:rPr>
          <w:sz w:val="16"/>
          <w:szCs w:val="16"/>
        </w:rPr>
      </w:pPr>
      <w:r w:rsidRPr="00CE4117">
        <w:rPr>
          <w:sz w:val="16"/>
          <w:szCs w:val="16"/>
        </w:rPr>
        <w:t>в органы принудительного исполнения Российской Федерации;</w:t>
      </w:r>
    </w:p>
    <w:p w:rsidR="00057719" w:rsidRPr="00CE4117" w:rsidRDefault="00057719" w:rsidP="00057719">
      <w:pPr>
        <w:widowControl w:val="0"/>
        <w:rPr>
          <w:sz w:val="16"/>
          <w:szCs w:val="16"/>
        </w:rPr>
      </w:pPr>
      <w:r w:rsidRPr="00CE4117">
        <w:rPr>
          <w:sz w:val="16"/>
          <w:szCs w:val="16"/>
        </w:rPr>
        <w:t>в Следственный комитет Российской Федерации;</w:t>
      </w:r>
    </w:p>
    <w:p w:rsidR="00057719" w:rsidRPr="00CE4117" w:rsidRDefault="00057719" w:rsidP="00057719">
      <w:pPr>
        <w:widowControl w:val="0"/>
        <w:rPr>
          <w:sz w:val="16"/>
          <w:szCs w:val="16"/>
        </w:rPr>
      </w:pPr>
      <w:r w:rsidRPr="00CE4117">
        <w:rPr>
          <w:sz w:val="16"/>
          <w:szCs w:val="16"/>
        </w:rPr>
        <w:t>в федеральный орган обеспечения мобилизационной подготовки органов государственной власти Российской Федерации;</w:t>
      </w:r>
    </w:p>
    <w:p w:rsidR="00057719" w:rsidRPr="00CE4117" w:rsidRDefault="00057719" w:rsidP="00057719">
      <w:pPr>
        <w:widowControl w:val="0"/>
        <w:rPr>
          <w:sz w:val="16"/>
          <w:szCs w:val="16"/>
        </w:rPr>
      </w:pPr>
      <w:r w:rsidRPr="00CE4117">
        <w:rPr>
          <w:sz w:val="16"/>
          <w:szCs w:val="16"/>
        </w:rPr>
        <w:t xml:space="preserve">в учреждения и органы уголовно-исполнительной системы Российской Федерации, </w:t>
      </w:r>
      <w:r w:rsidRPr="00CE4117">
        <w:rPr>
          <w:sz w:val="16"/>
          <w:szCs w:val="16"/>
        </w:rPr>
        <w:br/>
        <w:t>а также на военную службу по контракту в войска национальной гвардии Российской Федерации.</w:t>
      </w:r>
    </w:p>
    <w:p w:rsidR="00057719" w:rsidRPr="00CE4117" w:rsidRDefault="00057719" w:rsidP="00057719">
      <w:pPr>
        <w:widowControl w:val="0"/>
        <w:rPr>
          <w:sz w:val="16"/>
          <w:szCs w:val="16"/>
        </w:rPr>
      </w:pPr>
      <w:r w:rsidRPr="00CE4117">
        <w:rPr>
          <w:sz w:val="16"/>
          <w:szCs w:val="16"/>
        </w:rPr>
        <w:t xml:space="preserve">Спортивный разряд, спортивное звание (вид спорта) </w:t>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CE4117">
        <w:rPr>
          <w:sz w:val="16"/>
          <w:szCs w:val="16"/>
        </w:rPr>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CE4117">
        <w:rPr>
          <w:sz w:val="16"/>
          <w:szCs w:val="16"/>
        </w:rPr>
        <w:br/>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 xml:space="preserve">35. Государственные награды, иные награды и знаки отличия </w:t>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 xml:space="preserve">36. Место жительства (адрес регистрации, фактического проживания) </w:t>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 xml:space="preserve">37. Контактные номера телефонов, адреса электронной почты (при наличии) </w:t>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CE4117">
        <w:rPr>
          <w:sz w:val="16"/>
          <w:szCs w:val="16"/>
        </w:rPr>
        <w:br/>
      </w: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pBdr>
          <w:top w:val="single" w:sz="4" w:space="1" w:color="auto"/>
        </w:pBdr>
        <w:rPr>
          <w:sz w:val="16"/>
          <w:szCs w:val="16"/>
        </w:rPr>
      </w:pPr>
    </w:p>
    <w:p w:rsidR="00057719" w:rsidRPr="00CE4117" w:rsidRDefault="00057719" w:rsidP="00057719">
      <w:pPr>
        <w:widowControl w:val="0"/>
        <w:rPr>
          <w:sz w:val="16"/>
          <w:szCs w:val="16"/>
        </w:rPr>
      </w:pPr>
      <w:r w:rsidRPr="00CE4117">
        <w:rPr>
          <w:sz w:val="16"/>
          <w:szCs w:val="16"/>
        </w:rPr>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Pr="00CE4117">
        <w:rPr>
          <w:sz w:val="16"/>
          <w:szCs w:val="16"/>
        </w:rPr>
        <w:br/>
        <w:t>обязуюсь соблюдать.</w:t>
      </w:r>
    </w:p>
    <w:p w:rsidR="00057719" w:rsidRPr="00CE4117" w:rsidRDefault="00057719" w:rsidP="00057719">
      <w:pPr>
        <w:widowControl w:val="0"/>
        <w:rPr>
          <w:sz w:val="16"/>
          <w:szCs w:val="16"/>
        </w:rPr>
      </w:pPr>
      <w:r w:rsidRPr="00CE4117">
        <w:rPr>
          <w:sz w:val="16"/>
          <w:szCs w:val="16"/>
        </w:rPr>
        <w:t xml:space="preserve">Мне известно, что указание в анкете заведомо ложных сведений </w:t>
      </w:r>
      <w:r w:rsidRPr="00CE4117">
        <w:rPr>
          <w:sz w:val="16"/>
          <w:szCs w:val="16"/>
        </w:rPr>
        <w:br/>
        <w:t xml:space="preserve">и мое несоответствие квалификационным требованиям могут повлечь за собой отказ </w:t>
      </w:r>
      <w:r w:rsidRPr="00CE4117">
        <w:rPr>
          <w:sz w:val="16"/>
          <w:szCs w:val="16"/>
        </w:rPr>
        <w:br/>
        <w:t>в приеме на государственную службу Российской Федерации или на муниципальную службу.</w:t>
      </w:r>
    </w:p>
    <w:p w:rsidR="00057719" w:rsidRPr="00CE4117" w:rsidRDefault="00057719" w:rsidP="00057719">
      <w:pPr>
        <w:widowControl w:val="0"/>
        <w:rPr>
          <w:sz w:val="16"/>
          <w:szCs w:val="16"/>
        </w:rPr>
      </w:pPr>
      <w:r w:rsidRPr="00CE4117">
        <w:rPr>
          <w:sz w:val="16"/>
          <w:szCs w:val="16"/>
        </w:rPr>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CE4117">
        <w:rPr>
          <w:sz w:val="16"/>
          <w:szCs w:val="16"/>
        </w:rPr>
        <w:br/>
        <w:t xml:space="preserve">обработку), а также на получение моих персональных данных у третьей стороны </w:t>
      </w:r>
      <w:r w:rsidRPr="00CE4117">
        <w:rPr>
          <w:sz w:val="16"/>
          <w:szCs w:val="16"/>
        </w:rPr>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tblPr>
      <w:tblGrid>
        <w:gridCol w:w="170"/>
        <w:gridCol w:w="397"/>
        <w:gridCol w:w="227"/>
        <w:gridCol w:w="1474"/>
        <w:gridCol w:w="397"/>
        <w:gridCol w:w="397"/>
        <w:gridCol w:w="454"/>
        <w:gridCol w:w="4196"/>
        <w:gridCol w:w="1701"/>
      </w:tblGrid>
      <w:tr w:rsidR="00057719" w:rsidRPr="00CE4117" w:rsidTr="00551C06">
        <w:tc>
          <w:tcPr>
            <w:tcW w:w="170" w:type="dxa"/>
            <w:tcBorders>
              <w:top w:val="nil"/>
              <w:left w:val="nil"/>
              <w:bottom w:val="nil"/>
              <w:right w:val="nil"/>
            </w:tcBorders>
            <w:vAlign w:val="bottom"/>
          </w:tcPr>
          <w:p w:rsidR="00057719" w:rsidRPr="00CE4117" w:rsidRDefault="00057719" w:rsidP="00551C06">
            <w:pPr>
              <w:widowControl w:val="0"/>
              <w:jc w:val="right"/>
              <w:rPr>
                <w:sz w:val="16"/>
                <w:szCs w:val="16"/>
              </w:rPr>
            </w:pPr>
            <w:r w:rsidRPr="00CE4117">
              <w:rPr>
                <w:sz w:val="16"/>
                <w:szCs w:val="16"/>
              </w:rPr>
              <w:t>"</w:t>
            </w:r>
          </w:p>
        </w:tc>
        <w:tc>
          <w:tcPr>
            <w:tcW w:w="397" w:type="dxa"/>
            <w:tcBorders>
              <w:top w:val="nil"/>
              <w:left w:val="nil"/>
              <w:bottom w:val="single" w:sz="4" w:space="0" w:color="auto"/>
              <w:right w:val="nil"/>
            </w:tcBorders>
            <w:vAlign w:val="bottom"/>
          </w:tcPr>
          <w:p w:rsidR="00057719" w:rsidRPr="00CE4117" w:rsidRDefault="00057719" w:rsidP="00551C06">
            <w:pPr>
              <w:widowControl w:val="0"/>
              <w:jc w:val="center"/>
              <w:rPr>
                <w:sz w:val="16"/>
                <w:szCs w:val="16"/>
              </w:rPr>
            </w:pPr>
          </w:p>
        </w:tc>
        <w:tc>
          <w:tcPr>
            <w:tcW w:w="227" w:type="dxa"/>
            <w:tcBorders>
              <w:top w:val="nil"/>
              <w:left w:val="nil"/>
              <w:bottom w:val="nil"/>
              <w:right w:val="nil"/>
            </w:tcBorders>
            <w:vAlign w:val="bottom"/>
          </w:tcPr>
          <w:p w:rsidR="00057719" w:rsidRPr="00CE4117" w:rsidRDefault="00057719" w:rsidP="00551C06">
            <w:pPr>
              <w:widowControl w:val="0"/>
              <w:rPr>
                <w:sz w:val="16"/>
                <w:szCs w:val="16"/>
              </w:rPr>
            </w:pPr>
            <w:r w:rsidRPr="00CE4117">
              <w:rPr>
                <w:sz w:val="16"/>
                <w:szCs w:val="16"/>
              </w:rPr>
              <w:t>"</w:t>
            </w:r>
          </w:p>
        </w:tc>
        <w:tc>
          <w:tcPr>
            <w:tcW w:w="1474" w:type="dxa"/>
            <w:tcBorders>
              <w:top w:val="nil"/>
              <w:left w:val="nil"/>
              <w:bottom w:val="single" w:sz="4" w:space="0" w:color="auto"/>
              <w:right w:val="nil"/>
            </w:tcBorders>
            <w:vAlign w:val="bottom"/>
          </w:tcPr>
          <w:p w:rsidR="00057719" w:rsidRPr="00CE4117" w:rsidRDefault="00057719" w:rsidP="00551C06">
            <w:pPr>
              <w:widowControl w:val="0"/>
              <w:jc w:val="center"/>
              <w:rPr>
                <w:sz w:val="16"/>
                <w:szCs w:val="16"/>
              </w:rPr>
            </w:pPr>
          </w:p>
        </w:tc>
        <w:tc>
          <w:tcPr>
            <w:tcW w:w="397" w:type="dxa"/>
            <w:tcBorders>
              <w:top w:val="nil"/>
              <w:left w:val="nil"/>
              <w:bottom w:val="nil"/>
              <w:right w:val="nil"/>
            </w:tcBorders>
            <w:vAlign w:val="bottom"/>
          </w:tcPr>
          <w:p w:rsidR="00057719" w:rsidRPr="00CE4117" w:rsidRDefault="00057719" w:rsidP="00551C06">
            <w:pPr>
              <w:widowControl w:val="0"/>
              <w:jc w:val="right"/>
              <w:rPr>
                <w:sz w:val="16"/>
                <w:szCs w:val="16"/>
              </w:rPr>
            </w:pPr>
            <w:r w:rsidRPr="00CE4117">
              <w:rPr>
                <w:sz w:val="16"/>
                <w:szCs w:val="16"/>
              </w:rPr>
              <w:t>20</w:t>
            </w:r>
          </w:p>
        </w:tc>
        <w:tc>
          <w:tcPr>
            <w:tcW w:w="397" w:type="dxa"/>
            <w:tcBorders>
              <w:top w:val="nil"/>
              <w:left w:val="nil"/>
              <w:bottom w:val="single" w:sz="4" w:space="0" w:color="auto"/>
              <w:right w:val="nil"/>
            </w:tcBorders>
            <w:vAlign w:val="bottom"/>
          </w:tcPr>
          <w:p w:rsidR="00057719" w:rsidRPr="00CE4117" w:rsidRDefault="00057719" w:rsidP="00551C06">
            <w:pPr>
              <w:widowControl w:val="0"/>
              <w:rPr>
                <w:sz w:val="16"/>
                <w:szCs w:val="16"/>
              </w:rPr>
            </w:pPr>
          </w:p>
        </w:tc>
        <w:tc>
          <w:tcPr>
            <w:tcW w:w="454" w:type="dxa"/>
            <w:tcBorders>
              <w:top w:val="nil"/>
              <w:left w:val="nil"/>
              <w:bottom w:val="nil"/>
              <w:right w:val="nil"/>
            </w:tcBorders>
            <w:vAlign w:val="bottom"/>
          </w:tcPr>
          <w:p w:rsidR="00057719" w:rsidRPr="00CE4117" w:rsidRDefault="00057719" w:rsidP="00551C06">
            <w:pPr>
              <w:widowControl w:val="0"/>
              <w:rPr>
                <w:sz w:val="16"/>
                <w:szCs w:val="16"/>
              </w:rPr>
            </w:pPr>
            <w:r w:rsidRPr="00CE4117">
              <w:rPr>
                <w:sz w:val="16"/>
                <w:szCs w:val="16"/>
              </w:rPr>
              <w:t>г.</w:t>
            </w:r>
          </w:p>
        </w:tc>
        <w:tc>
          <w:tcPr>
            <w:tcW w:w="4196" w:type="dxa"/>
            <w:tcBorders>
              <w:top w:val="nil"/>
              <w:left w:val="nil"/>
              <w:bottom w:val="nil"/>
              <w:right w:val="nil"/>
            </w:tcBorders>
            <w:vAlign w:val="bottom"/>
          </w:tcPr>
          <w:p w:rsidR="00057719" w:rsidRPr="00CE4117" w:rsidRDefault="00057719" w:rsidP="00551C06">
            <w:pPr>
              <w:widowControl w:val="0"/>
              <w:jc w:val="right"/>
              <w:rPr>
                <w:sz w:val="16"/>
                <w:szCs w:val="16"/>
              </w:rPr>
            </w:pPr>
            <w:r w:rsidRPr="00CE4117">
              <w:rPr>
                <w:sz w:val="16"/>
                <w:szCs w:val="16"/>
                <w:lang w:val="en-US"/>
              </w:rPr>
              <w:t>Подпись</w:t>
            </w:r>
          </w:p>
        </w:tc>
        <w:tc>
          <w:tcPr>
            <w:tcW w:w="1701" w:type="dxa"/>
            <w:tcBorders>
              <w:top w:val="nil"/>
              <w:left w:val="nil"/>
              <w:bottom w:val="single" w:sz="4" w:space="0" w:color="auto"/>
              <w:right w:val="nil"/>
            </w:tcBorders>
            <w:vAlign w:val="bottom"/>
          </w:tcPr>
          <w:p w:rsidR="00057719" w:rsidRPr="00CE4117" w:rsidRDefault="00057719" w:rsidP="00551C06">
            <w:pPr>
              <w:widowControl w:val="0"/>
              <w:jc w:val="center"/>
              <w:rPr>
                <w:sz w:val="16"/>
                <w:szCs w:val="16"/>
              </w:rPr>
            </w:pPr>
          </w:p>
        </w:tc>
      </w:tr>
    </w:tbl>
    <w:p w:rsidR="00057719" w:rsidRPr="00CE4117" w:rsidRDefault="00057719" w:rsidP="00057719">
      <w:pPr>
        <w:widowControl w:val="0"/>
        <w:rPr>
          <w:sz w:val="16"/>
          <w:szCs w:val="16"/>
        </w:rPr>
      </w:pPr>
    </w:p>
    <w:tbl>
      <w:tblPr>
        <w:tblW w:w="9412" w:type="dxa"/>
        <w:tblLayout w:type="fixed"/>
        <w:tblCellMar>
          <w:left w:w="28" w:type="dxa"/>
          <w:right w:w="28" w:type="dxa"/>
        </w:tblCellMar>
        <w:tblLook w:val="01E0"/>
      </w:tblPr>
      <w:tblGrid>
        <w:gridCol w:w="1648"/>
        <w:gridCol w:w="7764"/>
      </w:tblGrid>
      <w:tr w:rsidR="00057719" w:rsidRPr="00CE4117" w:rsidTr="00551C06">
        <w:tc>
          <w:tcPr>
            <w:tcW w:w="1648" w:type="dxa"/>
            <w:shd w:val="clear" w:color="auto" w:fill="auto"/>
            <w:vAlign w:val="center"/>
          </w:tcPr>
          <w:p w:rsidR="00057719" w:rsidRPr="00CE4117" w:rsidRDefault="00057719" w:rsidP="00551C06">
            <w:pPr>
              <w:widowControl w:val="0"/>
              <w:rPr>
                <w:sz w:val="16"/>
                <w:szCs w:val="16"/>
              </w:rPr>
            </w:pPr>
            <w:r w:rsidRPr="00CE4117">
              <w:rPr>
                <w:sz w:val="16"/>
                <w:szCs w:val="16"/>
              </w:rPr>
              <w:t>М.П.</w:t>
            </w:r>
          </w:p>
        </w:tc>
        <w:tc>
          <w:tcPr>
            <w:tcW w:w="7764" w:type="dxa"/>
            <w:shd w:val="clear" w:color="auto" w:fill="auto"/>
          </w:tcPr>
          <w:p w:rsidR="00057719" w:rsidRPr="00CE4117" w:rsidRDefault="00057719" w:rsidP="00551C06">
            <w:pPr>
              <w:widowControl w:val="0"/>
              <w:rPr>
                <w:sz w:val="16"/>
                <w:szCs w:val="16"/>
              </w:rPr>
            </w:pPr>
            <w:r w:rsidRPr="00CE4117">
              <w:rPr>
                <w:sz w:val="16"/>
                <w:szCs w:val="16"/>
              </w:rPr>
              <w:t>Фотография и сведения, изложенные в анкете, соответствуют представленным документам.</w:t>
            </w:r>
          </w:p>
        </w:tc>
      </w:tr>
    </w:tbl>
    <w:p w:rsidR="00057719" w:rsidRPr="00CE4117" w:rsidRDefault="00057719" w:rsidP="00057719">
      <w:pPr>
        <w:widowControl w:val="0"/>
        <w:rPr>
          <w:sz w:val="16"/>
          <w:szCs w:val="16"/>
        </w:rPr>
      </w:pPr>
    </w:p>
    <w:tbl>
      <w:tblPr>
        <w:tblW w:w="5000" w:type="pct"/>
        <w:tblLayout w:type="fixed"/>
        <w:tblCellMar>
          <w:left w:w="28" w:type="dxa"/>
          <w:right w:w="28" w:type="dxa"/>
        </w:tblCellMar>
        <w:tblLook w:val="0000"/>
      </w:tblPr>
      <w:tblGrid>
        <w:gridCol w:w="119"/>
        <w:gridCol w:w="224"/>
        <w:gridCol w:w="146"/>
        <w:gridCol w:w="720"/>
        <w:gridCol w:w="224"/>
        <w:gridCol w:w="224"/>
        <w:gridCol w:w="747"/>
        <w:gridCol w:w="2262"/>
      </w:tblGrid>
      <w:tr w:rsidR="00057719" w:rsidRPr="00CE4117" w:rsidTr="00551C06">
        <w:tc>
          <w:tcPr>
            <w:tcW w:w="170" w:type="dxa"/>
            <w:tcBorders>
              <w:top w:val="nil"/>
              <w:left w:val="nil"/>
              <w:bottom w:val="nil"/>
              <w:right w:val="nil"/>
            </w:tcBorders>
            <w:vAlign w:val="bottom"/>
          </w:tcPr>
          <w:p w:rsidR="00057719" w:rsidRPr="00CE4117" w:rsidRDefault="00057719" w:rsidP="00551C06">
            <w:pPr>
              <w:widowControl w:val="0"/>
              <w:jc w:val="right"/>
              <w:rPr>
                <w:sz w:val="16"/>
                <w:szCs w:val="16"/>
              </w:rPr>
            </w:pPr>
            <w:r w:rsidRPr="00CE4117">
              <w:rPr>
                <w:sz w:val="16"/>
                <w:szCs w:val="16"/>
              </w:rPr>
              <w:t>"</w:t>
            </w:r>
          </w:p>
        </w:tc>
        <w:tc>
          <w:tcPr>
            <w:tcW w:w="397" w:type="dxa"/>
            <w:tcBorders>
              <w:top w:val="nil"/>
              <w:left w:val="nil"/>
              <w:bottom w:val="single" w:sz="4" w:space="0" w:color="auto"/>
              <w:right w:val="nil"/>
            </w:tcBorders>
            <w:vAlign w:val="bottom"/>
          </w:tcPr>
          <w:p w:rsidR="00057719" w:rsidRPr="00CE4117" w:rsidRDefault="00057719" w:rsidP="00551C06">
            <w:pPr>
              <w:widowControl w:val="0"/>
              <w:jc w:val="center"/>
              <w:rPr>
                <w:sz w:val="16"/>
                <w:szCs w:val="16"/>
              </w:rPr>
            </w:pPr>
          </w:p>
        </w:tc>
        <w:tc>
          <w:tcPr>
            <w:tcW w:w="227" w:type="dxa"/>
            <w:tcBorders>
              <w:top w:val="nil"/>
              <w:left w:val="nil"/>
              <w:right w:val="nil"/>
            </w:tcBorders>
            <w:vAlign w:val="bottom"/>
          </w:tcPr>
          <w:p w:rsidR="00057719" w:rsidRPr="00CE4117" w:rsidRDefault="00057719" w:rsidP="00551C06">
            <w:pPr>
              <w:widowControl w:val="0"/>
              <w:rPr>
                <w:sz w:val="16"/>
                <w:szCs w:val="16"/>
              </w:rPr>
            </w:pPr>
            <w:r w:rsidRPr="00CE4117">
              <w:rPr>
                <w:sz w:val="16"/>
                <w:szCs w:val="16"/>
              </w:rPr>
              <w:t>"</w:t>
            </w:r>
          </w:p>
        </w:tc>
        <w:tc>
          <w:tcPr>
            <w:tcW w:w="1474" w:type="dxa"/>
            <w:tcBorders>
              <w:top w:val="nil"/>
              <w:left w:val="nil"/>
              <w:bottom w:val="single" w:sz="4" w:space="0" w:color="auto"/>
              <w:right w:val="nil"/>
            </w:tcBorders>
            <w:vAlign w:val="bottom"/>
          </w:tcPr>
          <w:p w:rsidR="00057719" w:rsidRPr="00CE4117" w:rsidRDefault="00057719" w:rsidP="00551C06">
            <w:pPr>
              <w:widowControl w:val="0"/>
              <w:jc w:val="center"/>
              <w:rPr>
                <w:sz w:val="16"/>
                <w:szCs w:val="16"/>
              </w:rPr>
            </w:pPr>
          </w:p>
        </w:tc>
        <w:tc>
          <w:tcPr>
            <w:tcW w:w="397" w:type="dxa"/>
            <w:tcBorders>
              <w:top w:val="nil"/>
              <w:left w:val="nil"/>
              <w:right w:val="nil"/>
            </w:tcBorders>
            <w:vAlign w:val="bottom"/>
          </w:tcPr>
          <w:p w:rsidR="00057719" w:rsidRPr="00CE4117" w:rsidRDefault="00057719" w:rsidP="00551C06">
            <w:pPr>
              <w:widowControl w:val="0"/>
              <w:jc w:val="right"/>
              <w:rPr>
                <w:sz w:val="16"/>
                <w:szCs w:val="16"/>
              </w:rPr>
            </w:pPr>
            <w:r w:rsidRPr="00CE4117">
              <w:rPr>
                <w:sz w:val="16"/>
                <w:szCs w:val="16"/>
              </w:rPr>
              <w:t>20</w:t>
            </w:r>
          </w:p>
        </w:tc>
        <w:tc>
          <w:tcPr>
            <w:tcW w:w="397" w:type="dxa"/>
            <w:tcBorders>
              <w:top w:val="nil"/>
              <w:left w:val="nil"/>
              <w:bottom w:val="single" w:sz="4" w:space="0" w:color="auto"/>
              <w:right w:val="nil"/>
            </w:tcBorders>
            <w:vAlign w:val="bottom"/>
          </w:tcPr>
          <w:p w:rsidR="00057719" w:rsidRPr="00CE4117" w:rsidRDefault="00057719" w:rsidP="00551C06">
            <w:pPr>
              <w:widowControl w:val="0"/>
              <w:rPr>
                <w:sz w:val="16"/>
                <w:szCs w:val="16"/>
              </w:rPr>
            </w:pPr>
          </w:p>
        </w:tc>
        <w:tc>
          <w:tcPr>
            <w:tcW w:w="1531" w:type="dxa"/>
            <w:tcBorders>
              <w:top w:val="nil"/>
              <w:left w:val="nil"/>
              <w:right w:val="nil"/>
            </w:tcBorders>
            <w:vAlign w:val="bottom"/>
          </w:tcPr>
          <w:p w:rsidR="00057719" w:rsidRPr="00CE4117" w:rsidRDefault="00057719" w:rsidP="00551C06">
            <w:pPr>
              <w:widowControl w:val="0"/>
              <w:rPr>
                <w:sz w:val="16"/>
                <w:szCs w:val="16"/>
              </w:rPr>
            </w:pPr>
            <w:r w:rsidRPr="00CE4117">
              <w:rPr>
                <w:sz w:val="16"/>
                <w:szCs w:val="16"/>
              </w:rPr>
              <w:t>г.</w:t>
            </w:r>
          </w:p>
        </w:tc>
        <w:tc>
          <w:tcPr>
            <w:tcW w:w="4820" w:type="dxa"/>
            <w:tcBorders>
              <w:top w:val="nil"/>
              <w:left w:val="nil"/>
              <w:bottom w:val="single" w:sz="4" w:space="0" w:color="auto"/>
              <w:right w:val="nil"/>
            </w:tcBorders>
            <w:vAlign w:val="bottom"/>
          </w:tcPr>
          <w:p w:rsidR="00057719" w:rsidRPr="00CE4117" w:rsidRDefault="00057719" w:rsidP="00551C06">
            <w:pPr>
              <w:widowControl w:val="0"/>
              <w:rPr>
                <w:sz w:val="16"/>
                <w:szCs w:val="16"/>
              </w:rPr>
            </w:pPr>
          </w:p>
        </w:tc>
      </w:tr>
      <w:tr w:rsidR="00057719" w:rsidRPr="00CE4117" w:rsidTr="00551C06">
        <w:tc>
          <w:tcPr>
            <w:tcW w:w="170" w:type="dxa"/>
            <w:tcBorders>
              <w:top w:val="nil"/>
              <w:left w:val="nil"/>
              <w:bottom w:val="nil"/>
              <w:right w:val="nil"/>
            </w:tcBorders>
          </w:tcPr>
          <w:p w:rsidR="00057719" w:rsidRPr="00CE4117" w:rsidRDefault="00057719" w:rsidP="00551C06">
            <w:pPr>
              <w:widowControl w:val="0"/>
              <w:jc w:val="right"/>
              <w:rPr>
                <w:sz w:val="16"/>
                <w:szCs w:val="16"/>
              </w:rPr>
            </w:pPr>
          </w:p>
        </w:tc>
        <w:tc>
          <w:tcPr>
            <w:tcW w:w="397" w:type="dxa"/>
            <w:tcBorders>
              <w:top w:val="single" w:sz="4" w:space="0" w:color="auto"/>
              <w:left w:val="nil"/>
              <w:right w:val="nil"/>
            </w:tcBorders>
          </w:tcPr>
          <w:p w:rsidR="00057719" w:rsidRPr="00CE4117" w:rsidRDefault="00057719" w:rsidP="00551C06">
            <w:pPr>
              <w:widowControl w:val="0"/>
              <w:jc w:val="center"/>
              <w:rPr>
                <w:sz w:val="16"/>
                <w:szCs w:val="16"/>
              </w:rPr>
            </w:pPr>
          </w:p>
        </w:tc>
        <w:tc>
          <w:tcPr>
            <w:tcW w:w="227" w:type="dxa"/>
            <w:tcBorders>
              <w:left w:val="nil"/>
              <w:right w:val="nil"/>
            </w:tcBorders>
          </w:tcPr>
          <w:p w:rsidR="00057719" w:rsidRPr="00CE4117" w:rsidRDefault="00057719" w:rsidP="00551C06">
            <w:pPr>
              <w:widowControl w:val="0"/>
              <w:rPr>
                <w:sz w:val="16"/>
                <w:szCs w:val="16"/>
              </w:rPr>
            </w:pPr>
          </w:p>
        </w:tc>
        <w:tc>
          <w:tcPr>
            <w:tcW w:w="1474" w:type="dxa"/>
            <w:tcBorders>
              <w:top w:val="single" w:sz="4" w:space="0" w:color="auto"/>
              <w:left w:val="nil"/>
              <w:right w:val="nil"/>
            </w:tcBorders>
          </w:tcPr>
          <w:p w:rsidR="00057719" w:rsidRPr="00CE4117" w:rsidRDefault="00057719" w:rsidP="00551C06">
            <w:pPr>
              <w:widowControl w:val="0"/>
              <w:jc w:val="center"/>
              <w:rPr>
                <w:sz w:val="16"/>
                <w:szCs w:val="16"/>
              </w:rPr>
            </w:pPr>
          </w:p>
        </w:tc>
        <w:tc>
          <w:tcPr>
            <w:tcW w:w="397" w:type="dxa"/>
            <w:tcBorders>
              <w:left w:val="nil"/>
              <w:right w:val="nil"/>
            </w:tcBorders>
          </w:tcPr>
          <w:p w:rsidR="00057719" w:rsidRPr="00CE4117" w:rsidRDefault="00057719" w:rsidP="00551C06">
            <w:pPr>
              <w:widowControl w:val="0"/>
              <w:jc w:val="right"/>
              <w:rPr>
                <w:sz w:val="16"/>
                <w:szCs w:val="16"/>
              </w:rPr>
            </w:pPr>
          </w:p>
        </w:tc>
        <w:tc>
          <w:tcPr>
            <w:tcW w:w="397" w:type="dxa"/>
            <w:tcBorders>
              <w:top w:val="single" w:sz="4" w:space="0" w:color="auto"/>
              <w:left w:val="nil"/>
              <w:right w:val="nil"/>
            </w:tcBorders>
          </w:tcPr>
          <w:p w:rsidR="00057719" w:rsidRPr="00CE4117" w:rsidRDefault="00057719" w:rsidP="00551C06">
            <w:pPr>
              <w:widowControl w:val="0"/>
              <w:rPr>
                <w:sz w:val="16"/>
                <w:szCs w:val="16"/>
              </w:rPr>
            </w:pPr>
          </w:p>
        </w:tc>
        <w:tc>
          <w:tcPr>
            <w:tcW w:w="1531" w:type="dxa"/>
            <w:tcBorders>
              <w:left w:val="nil"/>
              <w:right w:val="nil"/>
            </w:tcBorders>
          </w:tcPr>
          <w:p w:rsidR="00057719" w:rsidRPr="00CE4117" w:rsidRDefault="00057719" w:rsidP="00551C06">
            <w:pPr>
              <w:widowControl w:val="0"/>
              <w:rPr>
                <w:sz w:val="16"/>
                <w:szCs w:val="16"/>
              </w:rPr>
            </w:pPr>
          </w:p>
        </w:tc>
        <w:tc>
          <w:tcPr>
            <w:tcW w:w="4820" w:type="dxa"/>
            <w:tcBorders>
              <w:top w:val="single" w:sz="4" w:space="0" w:color="auto"/>
              <w:left w:val="nil"/>
              <w:right w:val="nil"/>
            </w:tcBorders>
          </w:tcPr>
          <w:p w:rsidR="00057719" w:rsidRPr="00CE4117" w:rsidRDefault="00057719" w:rsidP="00551C06">
            <w:pPr>
              <w:widowControl w:val="0"/>
              <w:jc w:val="center"/>
              <w:rPr>
                <w:sz w:val="16"/>
                <w:szCs w:val="16"/>
              </w:rPr>
            </w:pPr>
            <w:r w:rsidRPr="00CE4117">
              <w:rPr>
                <w:sz w:val="16"/>
                <w:szCs w:val="16"/>
              </w:rPr>
              <w:t>(подпись, инициалы имени и отчества (при наличии), фамилия работника (сотрудника) кадровой службы (кадрового подразделения)</w:t>
            </w:r>
          </w:p>
        </w:tc>
      </w:tr>
    </w:tbl>
    <w:p w:rsidR="00057719" w:rsidRPr="00CE4117" w:rsidRDefault="00057719" w:rsidP="00057719">
      <w:pPr>
        <w:widowControl w:val="0"/>
        <w:autoSpaceDE w:val="0"/>
        <w:autoSpaceDN w:val="0"/>
        <w:adjustRightInd w:val="0"/>
        <w:rPr>
          <w:sz w:val="16"/>
          <w:szCs w:val="16"/>
        </w:rPr>
      </w:pPr>
    </w:p>
    <w:p w:rsidR="00057719" w:rsidRPr="00CE4117" w:rsidRDefault="00057719" w:rsidP="00057719">
      <w:pPr>
        <w:widowControl w:val="0"/>
        <w:autoSpaceDE w:val="0"/>
        <w:autoSpaceDN w:val="0"/>
        <w:adjustRightInd w:val="0"/>
        <w:rPr>
          <w:sz w:val="16"/>
          <w:szCs w:val="16"/>
        </w:rPr>
      </w:pPr>
    </w:p>
    <w:p w:rsidR="00057719" w:rsidRPr="00CE4117" w:rsidRDefault="00057719" w:rsidP="00057719">
      <w:pPr>
        <w:widowControl w:val="0"/>
        <w:autoSpaceDE w:val="0"/>
        <w:autoSpaceDN w:val="0"/>
        <w:adjustRightInd w:val="0"/>
        <w:rPr>
          <w:sz w:val="16"/>
          <w:szCs w:val="16"/>
        </w:rPr>
      </w:pPr>
      <w:r w:rsidRPr="00CE4117">
        <w:rPr>
          <w:sz w:val="16"/>
          <w:szCs w:val="16"/>
        </w:rPr>
        <w:t>Анкета заполняется собственноручно, четко и разборчиво. Допускается представление анкеты в машинописном виде. В этом случае претендент каждую заполненную страницу анкеты заверяет подписью.</w:t>
      </w:r>
    </w:p>
    <w:p w:rsidR="00057719" w:rsidRPr="00CE4117" w:rsidRDefault="00057719" w:rsidP="00057719">
      <w:pPr>
        <w:widowControl w:val="0"/>
        <w:jc w:val="right"/>
        <w:rPr>
          <w:sz w:val="16"/>
          <w:szCs w:val="16"/>
        </w:rPr>
      </w:pPr>
    </w:p>
    <w:p w:rsidR="00057719" w:rsidRPr="00CE4117" w:rsidRDefault="00057719" w:rsidP="00057719">
      <w:pPr>
        <w:widowControl w:val="0"/>
        <w:jc w:val="right"/>
        <w:rPr>
          <w:sz w:val="16"/>
          <w:szCs w:val="16"/>
        </w:rPr>
      </w:pPr>
      <w:r w:rsidRPr="00CE4117">
        <w:rPr>
          <w:sz w:val="16"/>
          <w:szCs w:val="16"/>
        </w:rPr>
        <w:t xml:space="preserve">Приложение № 4 </w:t>
      </w:r>
    </w:p>
    <w:p w:rsidR="00057719" w:rsidRPr="00CE4117" w:rsidRDefault="00057719" w:rsidP="00057719">
      <w:pPr>
        <w:widowControl w:val="0"/>
        <w:jc w:val="right"/>
        <w:rPr>
          <w:sz w:val="16"/>
          <w:szCs w:val="16"/>
        </w:rPr>
      </w:pPr>
    </w:p>
    <w:p w:rsidR="00057719" w:rsidRPr="00CE4117" w:rsidRDefault="00057719" w:rsidP="00057719">
      <w:pPr>
        <w:widowControl w:val="0"/>
        <w:rPr>
          <w:bCs/>
          <w:iCs/>
          <w:sz w:val="16"/>
          <w:szCs w:val="16"/>
        </w:rPr>
      </w:pPr>
      <w:r w:rsidRPr="00CE4117">
        <w:rPr>
          <w:sz w:val="16"/>
          <w:szCs w:val="16"/>
        </w:rPr>
        <w:t xml:space="preserve">к </w:t>
      </w:r>
      <w:r w:rsidRPr="00CE4117">
        <w:rPr>
          <w:bCs/>
          <w:spacing w:val="-1"/>
          <w:sz w:val="16"/>
          <w:szCs w:val="16"/>
        </w:rPr>
        <w:t>Порядку проведения конкурса по отбору кандидатур на должность главы Воронц</w:t>
      </w:r>
      <w:r w:rsidRPr="00CE4117">
        <w:rPr>
          <w:sz w:val="16"/>
          <w:szCs w:val="16"/>
        </w:rPr>
        <w:t xml:space="preserve">овского сельского поселения Павловского </w:t>
      </w:r>
      <w:r w:rsidRPr="00CE4117">
        <w:rPr>
          <w:bCs/>
          <w:spacing w:val="-1"/>
          <w:sz w:val="16"/>
          <w:szCs w:val="16"/>
        </w:rPr>
        <w:t xml:space="preserve">муниципального района Воронежской области </w:t>
      </w:r>
      <w:r w:rsidRPr="00CE4117">
        <w:rPr>
          <w:sz w:val="16"/>
          <w:szCs w:val="16"/>
        </w:rPr>
        <w:t>и избрания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jc w:val="center"/>
        <w:rPr>
          <w:sz w:val="16"/>
          <w:szCs w:val="16"/>
        </w:rPr>
      </w:pPr>
    </w:p>
    <w:p w:rsidR="00057719" w:rsidRPr="00CE4117" w:rsidRDefault="00057719" w:rsidP="00057719">
      <w:pPr>
        <w:widowControl w:val="0"/>
        <w:jc w:val="center"/>
        <w:rPr>
          <w:sz w:val="16"/>
          <w:szCs w:val="16"/>
        </w:rPr>
      </w:pPr>
    </w:p>
    <w:p w:rsidR="00057719" w:rsidRPr="00CE4117" w:rsidRDefault="00057719" w:rsidP="00057719">
      <w:pPr>
        <w:widowControl w:val="0"/>
        <w:jc w:val="center"/>
        <w:rPr>
          <w:sz w:val="16"/>
          <w:szCs w:val="16"/>
        </w:rPr>
      </w:pPr>
      <w:r w:rsidRPr="00CE4117">
        <w:rPr>
          <w:sz w:val="16"/>
          <w:szCs w:val="16"/>
        </w:rPr>
        <w:t>УВЕДОМЛЕНИЕ</w:t>
      </w:r>
    </w:p>
    <w:p w:rsidR="00057719" w:rsidRPr="00CE4117" w:rsidRDefault="00057719" w:rsidP="00057719">
      <w:pPr>
        <w:widowControl w:val="0"/>
        <w:jc w:val="center"/>
        <w:rPr>
          <w:sz w:val="16"/>
          <w:szCs w:val="16"/>
        </w:rPr>
      </w:pPr>
      <w:r w:rsidRPr="00CE4117">
        <w:rPr>
          <w:sz w:val="16"/>
          <w:szCs w:val="16"/>
        </w:rPr>
        <w:t>о регистрации в качестве кандидата и допуске к участию в конкурсе-испытании по отбору кандидатур на должность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color w:val="FF0000"/>
          <w:sz w:val="16"/>
          <w:szCs w:val="16"/>
        </w:rPr>
      </w:pPr>
    </w:p>
    <w:p w:rsidR="00057719" w:rsidRPr="00CE4117" w:rsidRDefault="00057719" w:rsidP="00057719">
      <w:pPr>
        <w:widowControl w:val="0"/>
        <w:jc w:val="center"/>
        <w:rPr>
          <w:sz w:val="16"/>
          <w:szCs w:val="16"/>
        </w:rPr>
      </w:pPr>
      <w:r w:rsidRPr="00CE4117">
        <w:rPr>
          <w:sz w:val="16"/>
          <w:szCs w:val="16"/>
        </w:rPr>
        <w:t>Уважаемый (ая)___________________________________!</w:t>
      </w:r>
    </w:p>
    <w:p w:rsidR="00057719" w:rsidRPr="00CE4117" w:rsidRDefault="00057719" w:rsidP="00057719">
      <w:pPr>
        <w:widowControl w:val="0"/>
        <w:jc w:val="center"/>
        <w:rPr>
          <w:sz w:val="16"/>
          <w:szCs w:val="16"/>
        </w:rPr>
      </w:pPr>
    </w:p>
    <w:p w:rsidR="00057719" w:rsidRPr="00CE4117" w:rsidRDefault="00057719" w:rsidP="00057719">
      <w:pPr>
        <w:widowControl w:val="0"/>
        <w:rPr>
          <w:sz w:val="16"/>
          <w:szCs w:val="16"/>
        </w:rPr>
      </w:pPr>
      <w:r w:rsidRPr="00CE4117">
        <w:rPr>
          <w:sz w:val="16"/>
          <w:szCs w:val="16"/>
        </w:rPr>
        <w:t xml:space="preserve">Рассмотрев документы, представленные Вами для участия в Конкурсе по отбору кандидатур на должность главы Воронцовского сельского поселения Павловского муниципального района Воронежской области, сообщаем, что Вы зарегистрированы в качестве кандидата и допущены к участию в конкурсе-испытании по отбору кандидатур на должность главы Воронцовского сельского поселения Павловского муниципального района Воронежской области. </w:t>
      </w:r>
    </w:p>
    <w:p w:rsidR="00057719" w:rsidRPr="00CE4117" w:rsidRDefault="00057719" w:rsidP="00057719">
      <w:pPr>
        <w:widowControl w:val="0"/>
        <w:rPr>
          <w:sz w:val="16"/>
          <w:szCs w:val="16"/>
        </w:rPr>
      </w:pPr>
      <w:r w:rsidRPr="00CE4117">
        <w:rPr>
          <w:sz w:val="16"/>
          <w:szCs w:val="16"/>
        </w:rPr>
        <w:t>Конкурс-испытание состоится в ____ ч. ____ мин. «___» _________ 20___г.</w:t>
      </w:r>
    </w:p>
    <w:p w:rsidR="00057719" w:rsidRPr="00CE4117" w:rsidRDefault="00057719" w:rsidP="00057719">
      <w:pPr>
        <w:widowControl w:val="0"/>
        <w:rPr>
          <w:sz w:val="16"/>
          <w:szCs w:val="16"/>
        </w:rPr>
      </w:pPr>
      <w:r w:rsidRPr="00CE4117">
        <w:rPr>
          <w:sz w:val="16"/>
          <w:szCs w:val="16"/>
        </w:rPr>
        <w:t>по адресу: _________________________________________________.</w:t>
      </w:r>
    </w:p>
    <w:p w:rsidR="00057719" w:rsidRPr="00CE4117" w:rsidRDefault="00057719" w:rsidP="00057719">
      <w:pPr>
        <w:widowControl w:val="0"/>
        <w:rPr>
          <w:sz w:val="16"/>
          <w:szCs w:val="16"/>
        </w:rPr>
      </w:pPr>
      <w:r w:rsidRPr="00CE4117">
        <w:rPr>
          <w:sz w:val="16"/>
          <w:szCs w:val="16"/>
        </w:rPr>
        <w:t>Личное присутствие обязательно. При себе необходимо иметь документ, удостоверяющий личность.</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Председатель </w:t>
      </w:r>
    </w:p>
    <w:p w:rsidR="00057719" w:rsidRPr="00CE4117" w:rsidRDefault="00057719" w:rsidP="00057719">
      <w:pPr>
        <w:widowControl w:val="0"/>
        <w:rPr>
          <w:sz w:val="16"/>
          <w:szCs w:val="16"/>
        </w:rPr>
      </w:pPr>
      <w:r w:rsidRPr="00CE4117">
        <w:rPr>
          <w:sz w:val="16"/>
          <w:szCs w:val="16"/>
        </w:rPr>
        <w:t>конкурсной комиссии ___________ _____________________</w:t>
      </w:r>
    </w:p>
    <w:p w:rsidR="00057719" w:rsidRPr="00CE4117" w:rsidRDefault="00057719" w:rsidP="00057719">
      <w:pPr>
        <w:widowControl w:val="0"/>
        <w:rPr>
          <w:sz w:val="16"/>
          <w:szCs w:val="16"/>
        </w:rPr>
      </w:pPr>
      <w:r w:rsidRPr="00CE4117">
        <w:rPr>
          <w:sz w:val="16"/>
          <w:szCs w:val="16"/>
        </w:rPr>
        <w:t xml:space="preserve">                                           (подпись)     (расшифровка подписи)</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 xml:space="preserve">«____»__________20___г. </w:t>
      </w:r>
    </w:p>
    <w:p w:rsidR="00057719" w:rsidRPr="00CE4117" w:rsidRDefault="00057719" w:rsidP="00057719">
      <w:pPr>
        <w:widowControl w:val="0"/>
        <w:rPr>
          <w:sz w:val="16"/>
          <w:szCs w:val="16"/>
        </w:rPr>
      </w:pPr>
    </w:p>
    <w:p w:rsidR="00057719" w:rsidRPr="00CE4117" w:rsidRDefault="00057719" w:rsidP="00057719">
      <w:pPr>
        <w:widowControl w:val="0"/>
        <w:jc w:val="right"/>
        <w:rPr>
          <w:sz w:val="16"/>
          <w:szCs w:val="16"/>
        </w:rPr>
      </w:pPr>
      <w:r w:rsidRPr="00CE4117">
        <w:rPr>
          <w:sz w:val="16"/>
          <w:szCs w:val="16"/>
        </w:rPr>
        <w:t>Приложение № 5</w:t>
      </w:r>
    </w:p>
    <w:p w:rsidR="00057719" w:rsidRPr="00CE4117" w:rsidRDefault="00057719" w:rsidP="00057719">
      <w:pPr>
        <w:widowControl w:val="0"/>
        <w:jc w:val="right"/>
        <w:rPr>
          <w:sz w:val="16"/>
          <w:szCs w:val="16"/>
        </w:rPr>
      </w:pPr>
    </w:p>
    <w:p w:rsidR="00057719" w:rsidRPr="00CE4117" w:rsidRDefault="00057719" w:rsidP="00057719">
      <w:pPr>
        <w:widowControl w:val="0"/>
        <w:rPr>
          <w:bCs/>
          <w:iCs/>
          <w:sz w:val="16"/>
          <w:szCs w:val="16"/>
        </w:rPr>
      </w:pPr>
      <w:r w:rsidRPr="00CE4117">
        <w:rPr>
          <w:sz w:val="16"/>
          <w:szCs w:val="16"/>
        </w:rPr>
        <w:t xml:space="preserve">к </w:t>
      </w:r>
      <w:r w:rsidRPr="00CE4117">
        <w:rPr>
          <w:bCs/>
          <w:spacing w:val="-1"/>
          <w:sz w:val="16"/>
          <w:szCs w:val="16"/>
        </w:rPr>
        <w:t>Порядку проведения конкурса по отбору кандидатур на должность главы Воронц</w:t>
      </w:r>
      <w:r w:rsidRPr="00CE4117">
        <w:rPr>
          <w:sz w:val="16"/>
          <w:szCs w:val="16"/>
        </w:rPr>
        <w:t xml:space="preserve">овского сельского поселения Павловского </w:t>
      </w:r>
      <w:r w:rsidRPr="00CE4117">
        <w:rPr>
          <w:bCs/>
          <w:spacing w:val="-1"/>
          <w:sz w:val="16"/>
          <w:szCs w:val="16"/>
        </w:rPr>
        <w:t xml:space="preserve">муниципального района Воронежской области </w:t>
      </w:r>
      <w:r w:rsidRPr="00CE4117">
        <w:rPr>
          <w:sz w:val="16"/>
          <w:szCs w:val="16"/>
        </w:rPr>
        <w:t>и избрания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jc w:val="right"/>
        <w:rPr>
          <w:sz w:val="16"/>
          <w:szCs w:val="16"/>
        </w:rPr>
      </w:pPr>
    </w:p>
    <w:p w:rsidR="00057719" w:rsidRPr="00CE4117" w:rsidRDefault="00057719" w:rsidP="00057719">
      <w:pPr>
        <w:widowControl w:val="0"/>
        <w:jc w:val="center"/>
        <w:rPr>
          <w:sz w:val="16"/>
          <w:szCs w:val="16"/>
        </w:rPr>
      </w:pPr>
    </w:p>
    <w:p w:rsidR="00057719" w:rsidRPr="00CE4117" w:rsidRDefault="00057719" w:rsidP="00057719">
      <w:pPr>
        <w:widowControl w:val="0"/>
        <w:jc w:val="center"/>
        <w:rPr>
          <w:sz w:val="16"/>
          <w:szCs w:val="16"/>
        </w:rPr>
      </w:pPr>
      <w:r w:rsidRPr="00CE4117">
        <w:rPr>
          <w:sz w:val="16"/>
          <w:szCs w:val="16"/>
        </w:rPr>
        <w:t>УВЕДОМЛЕНИЕ</w:t>
      </w:r>
    </w:p>
    <w:p w:rsidR="00057719" w:rsidRPr="00CE4117" w:rsidRDefault="00057719" w:rsidP="00057719">
      <w:pPr>
        <w:widowControl w:val="0"/>
        <w:jc w:val="center"/>
        <w:rPr>
          <w:sz w:val="16"/>
          <w:szCs w:val="16"/>
        </w:rPr>
      </w:pPr>
      <w:r w:rsidRPr="00CE4117">
        <w:rPr>
          <w:sz w:val="16"/>
          <w:szCs w:val="16"/>
        </w:rPr>
        <w:t>об отказе в регистрации в качестве кандидата и допуске к участию в конкурсе-испытании по отбору кандидатур на должность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sz w:val="16"/>
          <w:szCs w:val="16"/>
        </w:rPr>
      </w:pPr>
    </w:p>
    <w:p w:rsidR="00057719" w:rsidRPr="00CE4117" w:rsidRDefault="00057719" w:rsidP="00057719">
      <w:pPr>
        <w:widowControl w:val="0"/>
        <w:jc w:val="center"/>
        <w:rPr>
          <w:sz w:val="16"/>
          <w:szCs w:val="16"/>
        </w:rPr>
      </w:pPr>
      <w:r w:rsidRPr="00CE4117">
        <w:rPr>
          <w:sz w:val="16"/>
          <w:szCs w:val="16"/>
        </w:rPr>
        <w:t>Уважаемый (ая)___________________________________!</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Рассмотрев документы, представленные Вами для участия в конкурсе по отбору кандидатур на должность главы Воронцовского сельского поселения Павловского муниципального района Воронежской области, сообщаем, что Вам отказано в регистрации в качестве кандидата и допуске к участию в конкурсе-испытании по отбору кандидатур на должность главы Воронцовского сельского поселения Павловского муниципального района Воронежской области в связи 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719" w:rsidRPr="00CE4117" w:rsidRDefault="00057719" w:rsidP="00057719">
      <w:pPr>
        <w:widowControl w:val="0"/>
        <w:jc w:val="center"/>
        <w:rPr>
          <w:sz w:val="16"/>
          <w:szCs w:val="16"/>
        </w:rPr>
      </w:pPr>
      <w:r w:rsidRPr="00CE4117">
        <w:rPr>
          <w:sz w:val="16"/>
          <w:szCs w:val="16"/>
        </w:rPr>
        <w:t>(указываются основания, установленные пп. 3.7., 5.2 Порядка)</w:t>
      </w:r>
    </w:p>
    <w:p w:rsidR="00057719" w:rsidRPr="00CE4117" w:rsidRDefault="00057719" w:rsidP="00057719">
      <w:pPr>
        <w:widowControl w:val="0"/>
        <w:jc w:val="center"/>
        <w:rPr>
          <w:sz w:val="16"/>
          <w:szCs w:val="16"/>
        </w:rPr>
      </w:pPr>
    </w:p>
    <w:p w:rsidR="00057719" w:rsidRPr="00CE4117" w:rsidRDefault="00057719" w:rsidP="00057719">
      <w:pPr>
        <w:widowControl w:val="0"/>
        <w:rPr>
          <w:sz w:val="16"/>
          <w:szCs w:val="16"/>
        </w:rPr>
      </w:pPr>
      <w:r w:rsidRPr="00CE4117">
        <w:rPr>
          <w:sz w:val="16"/>
          <w:szCs w:val="16"/>
        </w:rPr>
        <w:t>Председатель конкурсной комиссии ___________ _____________________</w:t>
      </w:r>
    </w:p>
    <w:p w:rsidR="00057719" w:rsidRPr="00CE4117" w:rsidRDefault="00057719" w:rsidP="00057719">
      <w:pPr>
        <w:widowControl w:val="0"/>
        <w:rPr>
          <w:sz w:val="16"/>
          <w:szCs w:val="16"/>
        </w:rPr>
      </w:pPr>
      <w:r w:rsidRPr="00CE4117">
        <w:rPr>
          <w:sz w:val="16"/>
          <w:szCs w:val="16"/>
        </w:rPr>
        <w:t xml:space="preserve">            (подпись) (расшифровка подписи)</w:t>
      </w:r>
    </w:p>
    <w:p w:rsidR="00057719" w:rsidRPr="00CE4117" w:rsidRDefault="00057719" w:rsidP="00057719">
      <w:pPr>
        <w:widowControl w:val="0"/>
        <w:jc w:val="right"/>
        <w:rPr>
          <w:sz w:val="16"/>
          <w:szCs w:val="16"/>
        </w:rPr>
      </w:pPr>
      <w:r w:rsidRPr="00CE4117">
        <w:rPr>
          <w:sz w:val="16"/>
          <w:szCs w:val="16"/>
        </w:rPr>
        <w:t>«____»__________20___г.</w:t>
      </w:r>
    </w:p>
    <w:p w:rsidR="00057719" w:rsidRPr="00CE4117" w:rsidRDefault="00057719" w:rsidP="00057719">
      <w:pPr>
        <w:widowControl w:val="0"/>
        <w:jc w:val="right"/>
        <w:rPr>
          <w:sz w:val="16"/>
          <w:szCs w:val="16"/>
        </w:rPr>
      </w:pPr>
    </w:p>
    <w:p w:rsidR="00057719" w:rsidRPr="00CE4117" w:rsidRDefault="00057719" w:rsidP="00057719">
      <w:pPr>
        <w:widowControl w:val="0"/>
        <w:jc w:val="right"/>
        <w:rPr>
          <w:sz w:val="16"/>
          <w:szCs w:val="16"/>
        </w:rPr>
      </w:pPr>
    </w:p>
    <w:p w:rsidR="00057719" w:rsidRPr="00CE4117" w:rsidRDefault="00057719" w:rsidP="00057719">
      <w:pPr>
        <w:widowControl w:val="0"/>
        <w:jc w:val="right"/>
        <w:rPr>
          <w:sz w:val="16"/>
          <w:szCs w:val="16"/>
        </w:rPr>
      </w:pPr>
      <w:r w:rsidRPr="00CE4117">
        <w:rPr>
          <w:sz w:val="16"/>
          <w:szCs w:val="16"/>
        </w:rPr>
        <w:t>Приложение № 6</w:t>
      </w:r>
    </w:p>
    <w:p w:rsidR="00057719" w:rsidRPr="00CE4117" w:rsidRDefault="00057719" w:rsidP="00057719">
      <w:pPr>
        <w:widowControl w:val="0"/>
        <w:rPr>
          <w:bCs/>
          <w:iCs/>
          <w:sz w:val="16"/>
          <w:szCs w:val="16"/>
        </w:rPr>
      </w:pPr>
      <w:r w:rsidRPr="00CE4117">
        <w:rPr>
          <w:sz w:val="16"/>
          <w:szCs w:val="16"/>
        </w:rPr>
        <w:t xml:space="preserve">к </w:t>
      </w:r>
      <w:r w:rsidRPr="00CE4117">
        <w:rPr>
          <w:bCs/>
          <w:spacing w:val="-1"/>
          <w:sz w:val="16"/>
          <w:szCs w:val="16"/>
        </w:rPr>
        <w:t>Порядку проведения конкурса по отбору кандидатур на должность главы Воронц</w:t>
      </w:r>
      <w:r w:rsidRPr="00CE4117">
        <w:rPr>
          <w:sz w:val="16"/>
          <w:szCs w:val="16"/>
        </w:rPr>
        <w:t xml:space="preserve">овского сельского поселения Павловского </w:t>
      </w:r>
      <w:r w:rsidRPr="00CE4117">
        <w:rPr>
          <w:bCs/>
          <w:spacing w:val="-1"/>
          <w:sz w:val="16"/>
          <w:szCs w:val="16"/>
        </w:rPr>
        <w:t xml:space="preserve">муниципального района Воронежской области </w:t>
      </w:r>
      <w:r w:rsidRPr="00CE4117">
        <w:rPr>
          <w:sz w:val="16"/>
          <w:szCs w:val="16"/>
        </w:rPr>
        <w:t>и избрания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sz w:val="16"/>
          <w:szCs w:val="16"/>
        </w:rPr>
      </w:pPr>
    </w:p>
    <w:p w:rsidR="00057719" w:rsidRPr="00CE4117" w:rsidRDefault="00057719" w:rsidP="00057719">
      <w:pPr>
        <w:widowControl w:val="0"/>
        <w:jc w:val="center"/>
        <w:rPr>
          <w:sz w:val="16"/>
          <w:szCs w:val="16"/>
        </w:rPr>
      </w:pPr>
      <w:r w:rsidRPr="00CE4117">
        <w:rPr>
          <w:sz w:val="16"/>
          <w:szCs w:val="16"/>
        </w:rPr>
        <w:t>КОМИССИЯ</w:t>
      </w:r>
    </w:p>
    <w:p w:rsidR="00057719" w:rsidRPr="00CE4117" w:rsidRDefault="00057719" w:rsidP="00057719">
      <w:pPr>
        <w:widowControl w:val="0"/>
        <w:jc w:val="center"/>
        <w:rPr>
          <w:sz w:val="16"/>
          <w:szCs w:val="16"/>
        </w:rPr>
      </w:pPr>
      <w:r w:rsidRPr="00CE4117">
        <w:rPr>
          <w:sz w:val="16"/>
          <w:szCs w:val="16"/>
        </w:rPr>
        <w:t>ПО ПРОВЕДЕНИЮ КОНКУРСА ПО ОТБОРУ КАНДИДАТУР НА ДОЛЖНОСТЬ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jc w:val="center"/>
        <w:rPr>
          <w:sz w:val="16"/>
          <w:szCs w:val="16"/>
        </w:rPr>
      </w:pPr>
      <w:r w:rsidRPr="00CE4117">
        <w:rPr>
          <w:sz w:val="16"/>
          <w:szCs w:val="16"/>
        </w:rPr>
        <w:t>ИТОГОВЫЙ ПРОТОКОЛ</w:t>
      </w:r>
    </w:p>
    <w:p w:rsidR="00057719" w:rsidRPr="00CE4117" w:rsidRDefault="00057719" w:rsidP="00057719">
      <w:pPr>
        <w:widowControl w:val="0"/>
        <w:jc w:val="center"/>
        <w:rPr>
          <w:sz w:val="16"/>
          <w:szCs w:val="16"/>
        </w:rPr>
      </w:pPr>
      <w:r w:rsidRPr="00CE4117">
        <w:rPr>
          <w:sz w:val="16"/>
          <w:szCs w:val="16"/>
        </w:rPr>
        <w:t>по результатам голосования членов конкурсной комиссии</w:t>
      </w:r>
    </w:p>
    <w:p w:rsidR="00057719" w:rsidRPr="00CE4117" w:rsidRDefault="00057719" w:rsidP="00057719">
      <w:pPr>
        <w:widowControl w:val="0"/>
        <w:jc w:val="center"/>
        <w:rPr>
          <w:sz w:val="16"/>
          <w:szCs w:val="16"/>
        </w:rPr>
      </w:pPr>
    </w:p>
    <w:p w:rsidR="00057719" w:rsidRPr="00CE4117" w:rsidRDefault="00057719" w:rsidP="00057719">
      <w:pPr>
        <w:widowControl w:val="0"/>
        <w:rPr>
          <w:sz w:val="16"/>
          <w:szCs w:val="16"/>
        </w:rPr>
      </w:pPr>
      <w:r w:rsidRPr="00CE4117">
        <w:rPr>
          <w:sz w:val="16"/>
          <w:szCs w:val="16"/>
        </w:rPr>
        <w:t xml:space="preserve">№ ______             «____»_________20___ г. </w:t>
      </w:r>
    </w:p>
    <w:p w:rsidR="00057719" w:rsidRPr="00CE4117" w:rsidRDefault="00057719" w:rsidP="00057719">
      <w:pPr>
        <w:widowControl w:val="0"/>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
        <w:gridCol w:w="2848"/>
        <w:gridCol w:w="1366"/>
      </w:tblGrid>
      <w:tr w:rsidR="00057719" w:rsidRPr="00CE4117" w:rsidTr="00551C06">
        <w:tc>
          <w:tcPr>
            <w:tcW w:w="953" w:type="dxa"/>
          </w:tcPr>
          <w:p w:rsidR="00057719" w:rsidRPr="00CE4117" w:rsidRDefault="00057719" w:rsidP="00551C06">
            <w:pPr>
              <w:widowControl w:val="0"/>
              <w:rPr>
                <w:sz w:val="12"/>
                <w:szCs w:val="16"/>
              </w:rPr>
            </w:pPr>
            <w:r w:rsidRPr="00CE4117">
              <w:rPr>
                <w:sz w:val="12"/>
                <w:szCs w:val="16"/>
              </w:rPr>
              <w:t xml:space="preserve">№ п.п. </w:t>
            </w:r>
          </w:p>
        </w:tc>
        <w:tc>
          <w:tcPr>
            <w:tcW w:w="5392" w:type="dxa"/>
          </w:tcPr>
          <w:p w:rsidR="00057719" w:rsidRPr="00CE4117" w:rsidRDefault="00057719" w:rsidP="00551C06">
            <w:pPr>
              <w:widowControl w:val="0"/>
              <w:rPr>
                <w:sz w:val="12"/>
                <w:szCs w:val="16"/>
              </w:rPr>
            </w:pPr>
          </w:p>
        </w:tc>
        <w:tc>
          <w:tcPr>
            <w:tcW w:w="3246" w:type="dxa"/>
          </w:tcPr>
          <w:p w:rsidR="00057719" w:rsidRPr="00CE4117" w:rsidRDefault="00057719" w:rsidP="00551C06">
            <w:pPr>
              <w:widowControl w:val="0"/>
              <w:rPr>
                <w:sz w:val="12"/>
                <w:szCs w:val="16"/>
              </w:rPr>
            </w:pPr>
          </w:p>
        </w:tc>
      </w:tr>
      <w:tr w:rsidR="00057719" w:rsidRPr="00CE4117" w:rsidTr="00551C06">
        <w:tc>
          <w:tcPr>
            <w:tcW w:w="953" w:type="dxa"/>
          </w:tcPr>
          <w:p w:rsidR="00057719" w:rsidRPr="00CE4117" w:rsidRDefault="00057719" w:rsidP="00551C06">
            <w:pPr>
              <w:widowControl w:val="0"/>
              <w:rPr>
                <w:sz w:val="12"/>
                <w:szCs w:val="16"/>
              </w:rPr>
            </w:pPr>
            <w:r w:rsidRPr="00CE4117">
              <w:rPr>
                <w:sz w:val="12"/>
                <w:szCs w:val="16"/>
              </w:rPr>
              <w:t>1</w:t>
            </w:r>
          </w:p>
        </w:tc>
        <w:tc>
          <w:tcPr>
            <w:tcW w:w="5392" w:type="dxa"/>
          </w:tcPr>
          <w:p w:rsidR="00057719" w:rsidRPr="00CE4117" w:rsidRDefault="00057719" w:rsidP="00551C06">
            <w:pPr>
              <w:widowControl w:val="0"/>
              <w:rPr>
                <w:sz w:val="12"/>
                <w:szCs w:val="16"/>
              </w:rPr>
            </w:pPr>
            <w:r w:rsidRPr="00CE4117">
              <w:rPr>
                <w:sz w:val="12"/>
                <w:szCs w:val="16"/>
              </w:rPr>
              <w:t xml:space="preserve">Число членов комиссии, принявших </w:t>
            </w:r>
          </w:p>
          <w:p w:rsidR="00057719" w:rsidRPr="00CE4117" w:rsidRDefault="00057719" w:rsidP="00551C06">
            <w:pPr>
              <w:widowControl w:val="0"/>
              <w:rPr>
                <w:sz w:val="12"/>
                <w:szCs w:val="16"/>
              </w:rPr>
            </w:pPr>
            <w:r w:rsidRPr="00CE4117">
              <w:rPr>
                <w:sz w:val="12"/>
                <w:szCs w:val="16"/>
              </w:rPr>
              <w:t>участие в голосовании</w:t>
            </w:r>
          </w:p>
        </w:tc>
        <w:tc>
          <w:tcPr>
            <w:tcW w:w="3246" w:type="dxa"/>
          </w:tcPr>
          <w:p w:rsidR="00057719" w:rsidRPr="00CE4117" w:rsidRDefault="00057719" w:rsidP="00551C06">
            <w:pPr>
              <w:widowControl w:val="0"/>
              <w:rPr>
                <w:sz w:val="12"/>
                <w:szCs w:val="16"/>
              </w:rPr>
            </w:pPr>
          </w:p>
        </w:tc>
      </w:tr>
      <w:tr w:rsidR="00057719" w:rsidRPr="00CE4117" w:rsidTr="00551C06">
        <w:tc>
          <w:tcPr>
            <w:tcW w:w="953" w:type="dxa"/>
          </w:tcPr>
          <w:p w:rsidR="00057719" w:rsidRPr="00CE4117" w:rsidRDefault="00057719" w:rsidP="00551C06">
            <w:pPr>
              <w:widowControl w:val="0"/>
              <w:rPr>
                <w:sz w:val="12"/>
                <w:szCs w:val="16"/>
              </w:rPr>
            </w:pPr>
            <w:r w:rsidRPr="00CE4117">
              <w:rPr>
                <w:sz w:val="12"/>
                <w:szCs w:val="16"/>
              </w:rPr>
              <w:t>2</w:t>
            </w:r>
          </w:p>
        </w:tc>
        <w:tc>
          <w:tcPr>
            <w:tcW w:w="5392" w:type="dxa"/>
          </w:tcPr>
          <w:p w:rsidR="00057719" w:rsidRPr="00CE4117" w:rsidRDefault="00057719" w:rsidP="00551C06">
            <w:pPr>
              <w:widowControl w:val="0"/>
              <w:rPr>
                <w:sz w:val="12"/>
                <w:szCs w:val="16"/>
              </w:rPr>
            </w:pPr>
            <w:r w:rsidRPr="00CE4117">
              <w:rPr>
                <w:sz w:val="12"/>
                <w:szCs w:val="16"/>
              </w:rPr>
              <w:t xml:space="preserve">Число зарегистрированных кандидатов </w:t>
            </w:r>
          </w:p>
          <w:p w:rsidR="00057719" w:rsidRPr="00CE4117" w:rsidRDefault="00057719" w:rsidP="00551C06">
            <w:pPr>
              <w:widowControl w:val="0"/>
              <w:rPr>
                <w:sz w:val="12"/>
                <w:szCs w:val="16"/>
              </w:rPr>
            </w:pPr>
            <w:r w:rsidRPr="00CE4117">
              <w:rPr>
                <w:sz w:val="12"/>
                <w:szCs w:val="16"/>
              </w:rPr>
              <w:t xml:space="preserve">на должность главы Воронцовского сельского поселения </w:t>
            </w:r>
          </w:p>
        </w:tc>
        <w:tc>
          <w:tcPr>
            <w:tcW w:w="3246" w:type="dxa"/>
          </w:tcPr>
          <w:p w:rsidR="00057719" w:rsidRPr="00CE4117" w:rsidRDefault="00057719" w:rsidP="00551C06">
            <w:pPr>
              <w:widowControl w:val="0"/>
              <w:rPr>
                <w:sz w:val="12"/>
                <w:szCs w:val="16"/>
              </w:rPr>
            </w:pPr>
          </w:p>
        </w:tc>
      </w:tr>
      <w:tr w:rsidR="00057719" w:rsidRPr="00CE4117" w:rsidTr="00551C06">
        <w:tc>
          <w:tcPr>
            <w:tcW w:w="953" w:type="dxa"/>
          </w:tcPr>
          <w:p w:rsidR="00057719" w:rsidRPr="00CE4117" w:rsidRDefault="00057719" w:rsidP="00551C06">
            <w:pPr>
              <w:widowControl w:val="0"/>
              <w:rPr>
                <w:sz w:val="12"/>
                <w:szCs w:val="16"/>
              </w:rPr>
            </w:pPr>
            <w:r w:rsidRPr="00CE4117">
              <w:rPr>
                <w:sz w:val="12"/>
                <w:szCs w:val="16"/>
              </w:rPr>
              <w:t>3</w:t>
            </w:r>
          </w:p>
        </w:tc>
        <w:tc>
          <w:tcPr>
            <w:tcW w:w="5392" w:type="dxa"/>
          </w:tcPr>
          <w:p w:rsidR="00057719" w:rsidRPr="00CE4117" w:rsidRDefault="00057719" w:rsidP="00551C06">
            <w:pPr>
              <w:widowControl w:val="0"/>
              <w:rPr>
                <w:sz w:val="12"/>
                <w:szCs w:val="16"/>
              </w:rPr>
            </w:pPr>
            <w:r w:rsidRPr="00CE4117">
              <w:rPr>
                <w:sz w:val="12"/>
                <w:szCs w:val="16"/>
              </w:rPr>
              <w:t xml:space="preserve">Число зарегистрированных кандидатов, </w:t>
            </w:r>
          </w:p>
          <w:p w:rsidR="00057719" w:rsidRPr="00CE4117" w:rsidRDefault="00057719" w:rsidP="00551C06">
            <w:pPr>
              <w:widowControl w:val="0"/>
              <w:rPr>
                <w:sz w:val="12"/>
                <w:szCs w:val="16"/>
              </w:rPr>
            </w:pPr>
            <w:r w:rsidRPr="00CE4117">
              <w:rPr>
                <w:sz w:val="12"/>
                <w:szCs w:val="16"/>
              </w:rPr>
              <w:t>снявших свои кандидатуры</w:t>
            </w:r>
          </w:p>
        </w:tc>
        <w:tc>
          <w:tcPr>
            <w:tcW w:w="3246" w:type="dxa"/>
          </w:tcPr>
          <w:p w:rsidR="00057719" w:rsidRPr="00CE4117" w:rsidRDefault="00057719" w:rsidP="00551C06">
            <w:pPr>
              <w:widowControl w:val="0"/>
              <w:rPr>
                <w:sz w:val="12"/>
                <w:szCs w:val="16"/>
              </w:rPr>
            </w:pPr>
          </w:p>
        </w:tc>
      </w:tr>
      <w:tr w:rsidR="00057719" w:rsidRPr="00CE4117" w:rsidTr="00551C06">
        <w:tc>
          <w:tcPr>
            <w:tcW w:w="953" w:type="dxa"/>
          </w:tcPr>
          <w:p w:rsidR="00057719" w:rsidRPr="00CE4117" w:rsidRDefault="00057719" w:rsidP="00551C06">
            <w:pPr>
              <w:widowControl w:val="0"/>
              <w:rPr>
                <w:sz w:val="12"/>
                <w:szCs w:val="16"/>
              </w:rPr>
            </w:pPr>
            <w:r w:rsidRPr="00CE4117">
              <w:rPr>
                <w:sz w:val="12"/>
                <w:szCs w:val="16"/>
              </w:rPr>
              <w:t>4</w:t>
            </w:r>
          </w:p>
        </w:tc>
        <w:tc>
          <w:tcPr>
            <w:tcW w:w="5392" w:type="dxa"/>
          </w:tcPr>
          <w:p w:rsidR="00057719" w:rsidRPr="00CE4117" w:rsidRDefault="00057719" w:rsidP="00551C06">
            <w:pPr>
              <w:widowControl w:val="0"/>
              <w:rPr>
                <w:sz w:val="12"/>
                <w:szCs w:val="16"/>
              </w:rPr>
            </w:pPr>
            <w:r w:rsidRPr="00CE4117">
              <w:rPr>
                <w:sz w:val="12"/>
                <w:szCs w:val="16"/>
              </w:rPr>
              <w:t xml:space="preserve">Фамилии, имена, отчества </w:t>
            </w:r>
          </w:p>
          <w:p w:rsidR="00057719" w:rsidRPr="00CE4117" w:rsidRDefault="00057719" w:rsidP="00551C06">
            <w:pPr>
              <w:widowControl w:val="0"/>
              <w:rPr>
                <w:sz w:val="12"/>
                <w:szCs w:val="16"/>
              </w:rPr>
            </w:pPr>
            <w:r w:rsidRPr="00CE4117">
              <w:rPr>
                <w:sz w:val="12"/>
                <w:szCs w:val="16"/>
              </w:rPr>
              <w:t>зарегистрированных кандидатов</w:t>
            </w:r>
          </w:p>
        </w:tc>
        <w:tc>
          <w:tcPr>
            <w:tcW w:w="3246" w:type="dxa"/>
          </w:tcPr>
          <w:p w:rsidR="00057719" w:rsidRPr="00CE4117" w:rsidRDefault="00057719" w:rsidP="00551C06">
            <w:pPr>
              <w:widowControl w:val="0"/>
              <w:rPr>
                <w:sz w:val="12"/>
                <w:szCs w:val="16"/>
              </w:rPr>
            </w:pPr>
          </w:p>
        </w:tc>
      </w:tr>
      <w:tr w:rsidR="00057719" w:rsidRPr="00CE4117" w:rsidTr="00551C06">
        <w:tc>
          <w:tcPr>
            <w:tcW w:w="953" w:type="dxa"/>
          </w:tcPr>
          <w:p w:rsidR="00057719" w:rsidRPr="00CE4117" w:rsidRDefault="00057719" w:rsidP="00551C06">
            <w:pPr>
              <w:widowControl w:val="0"/>
              <w:rPr>
                <w:sz w:val="12"/>
                <w:szCs w:val="16"/>
              </w:rPr>
            </w:pPr>
            <w:r w:rsidRPr="00CE4117">
              <w:rPr>
                <w:sz w:val="12"/>
                <w:szCs w:val="16"/>
              </w:rPr>
              <w:t>5</w:t>
            </w:r>
          </w:p>
        </w:tc>
        <w:tc>
          <w:tcPr>
            <w:tcW w:w="5392" w:type="dxa"/>
          </w:tcPr>
          <w:p w:rsidR="00057719" w:rsidRPr="00CE4117" w:rsidRDefault="00057719" w:rsidP="00551C06">
            <w:pPr>
              <w:widowControl w:val="0"/>
              <w:rPr>
                <w:sz w:val="12"/>
                <w:szCs w:val="16"/>
              </w:rPr>
            </w:pPr>
            <w:r w:rsidRPr="00CE4117">
              <w:rPr>
                <w:sz w:val="12"/>
                <w:szCs w:val="16"/>
              </w:rPr>
              <w:t xml:space="preserve">Число голосов членов комиссии, </w:t>
            </w:r>
          </w:p>
          <w:p w:rsidR="00057719" w:rsidRPr="00CE4117" w:rsidRDefault="00057719" w:rsidP="00551C06">
            <w:pPr>
              <w:widowControl w:val="0"/>
              <w:rPr>
                <w:sz w:val="12"/>
                <w:szCs w:val="16"/>
              </w:rPr>
            </w:pPr>
            <w:r w:rsidRPr="00CE4117">
              <w:rPr>
                <w:sz w:val="12"/>
                <w:szCs w:val="16"/>
              </w:rPr>
              <w:t xml:space="preserve">поданных за каждого </w:t>
            </w:r>
          </w:p>
          <w:p w:rsidR="00057719" w:rsidRPr="00CE4117" w:rsidRDefault="00057719" w:rsidP="00551C06">
            <w:pPr>
              <w:widowControl w:val="0"/>
              <w:rPr>
                <w:sz w:val="12"/>
                <w:szCs w:val="16"/>
              </w:rPr>
            </w:pPr>
            <w:r w:rsidRPr="00CE4117">
              <w:rPr>
                <w:sz w:val="12"/>
                <w:szCs w:val="16"/>
              </w:rPr>
              <w:t>зарегистрированного кандидата</w:t>
            </w:r>
          </w:p>
        </w:tc>
        <w:tc>
          <w:tcPr>
            <w:tcW w:w="3246" w:type="dxa"/>
          </w:tcPr>
          <w:p w:rsidR="00057719" w:rsidRPr="00CE4117" w:rsidRDefault="00057719" w:rsidP="00551C06">
            <w:pPr>
              <w:widowControl w:val="0"/>
              <w:rPr>
                <w:sz w:val="12"/>
                <w:szCs w:val="16"/>
              </w:rPr>
            </w:pPr>
          </w:p>
        </w:tc>
      </w:tr>
    </w:tbl>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Председатель комиссии ______________Ф.И.О.</w:t>
      </w:r>
    </w:p>
    <w:p w:rsidR="00057719" w:rsidRPr="00CE4117" w:rsidRDefault="00057719" w:rsidP="00057719">
      <w:pPr>
        <w:widowControl w:val="0"/>
        <w:rPr>
          <w:sz w:val="16"/>
          <w:szCs w:val="16"/>
        </w:rPr>
      </w:pPr>
      <w:r w:rsidRPr="00CE4117">
        <w:rPr>
          <w:sz w:val="16"/>
          <w:szCs w:val="16"/>
        </w:rPr>
        <w:t xml:space="preserve">                                                 (подпись)</w:t>
      </w:r>
    </w:p>
    <w:p w:rsidR="00057719" w:rsidRPr="00CE4117" w:rsidRDefault="00057719" w:rsidP="00057719">
      <w:pPr>
        <w:widowControl w:val="0"/>
        <w:rPr>
          <w:sz w:val="16"/>
          <w:szCs w:val="16"/>
        </w:rPr>
      </w:pPr>
      <w:r w:rsidRPr="00CE4117">
        <w:rPr>
          <w:sz w:val="16"/>
          <w:szCs w:val="16"/>
        </w:rPr>
        <w:t>Заместитель председателя ______________ Ф.И.О.</w:t>
      </w:r>
    </w:p>
    <w:p w:rsidR="00057719" w:rsidRPr="00CE4117" w:rsidRDefault="00057719" w:rsidP="00057719">
      <w:pPr>
        <w:widowControl w:val="0"/>
        <w:rPr>
          <w:sz w:val="16"/>
          <w:szCs w:val="16"/>
        </w:rPr>
      </w:pPr>
      <w:r w:rsidRPr="00CE4117">
        <w:rPr>
          <w:sz w:val="16"/>
          <w:szCs w:val="16"/>
        </w:rPr>
        <w:t xml:space="preserve">                                                  (подпись)</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Секретарь комиссии ______________Ф.И.О.</w:t>
      </w:r>
    </w:p>
    <w:p w:rsidR="00057719" w:rsidRPr="00CE4117" w:rsidRDefault="00057719" w:rsidP="00057719">
      <w:pPr>
        <w:widowControl w:val="0"/>
        <w:rPr>
          <w:sz w:val="16"/>
          <w:szCs w:val="16"/>
        </w:rPr>
      </w:pPr>
      <w:r w:rsidRPr="00CE4117">
        <w:rPr>
          <w:sz w:val="16"/>
          <w:szCs w:val="16"/>
        </w:rPr>
        <w:t xml:space="preserve">                                          (подпись)</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Члены комиссии ______________ Ф.И.О.</w:t>
      </w:r>
    </w:p>
    <w:p w:rsidR="00057719" w:rsidRPr="00CE4117" w:rsidRDefault="00057719" w:rsidP="00057719">
      <w:pPr>
        <w:widowControl w:val="0"/>
        <w:rPr>
          <w:sz w:val="16"/>
          <w:szCs w:val="16"/>
        </w:rPr>
      </w:pPr>
      <w:r w:rsidRPr="00CE4117">
        <w:rPr>
          <w:sz w:val="16"/>
          <w:szCs w:val="16"/>
        </w:rPr>
        <w:t xml:space="preserve">                                  (подпись)</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jc w:val="right"/>
        <w:rPr>
          <w:sz w:val="16"/>
          <w:szCs w:val="16"/>
        </w:rPr>
      </w:pPr>
    </w:p>
    <w:p w:rsidR="00057719" w:rsidRPr="00CE4117" w:rsidRDefault="00057719" w:rsidP="00057719">
      <w:pPr>
        <w:widowControl w:val="0"/>
        <w:jc w:val="right"/>
        <w:rPr>
          <w:sz w:val="16"/>
          <w:szCs w:val="16"/>
        </w:rPr>
      </w:pPr>
      <w:r w:rsidRPr="00CE4117">
        <w:rPr>
          <w:sz w:val="16"/>
          <w:szCs w:val="16"/>
        </w:rPr>
        <w:t>Приложение № 7</w:t>
      </w:r>
    </w:p>
    <w:p w:rsidR="00057719" w:rsidRPr="00CE4117" w:rsidRDefault="00057719" w:rsidP="00057719">
      <w:pPr>
        <w:widowControl w:val="0"/>
        <w:rPr>
          <w:bCs/>
          <w:iCs/>
          <w:sz w:val="16"/>
          <w:szCs w:val="16"/>
        </w:rPr>
      </w:pPr>
      <w:r w:rsidRPr="00CE4117">
        <w:rPr>
          <w:sz w:val="16"/>
          <w:szCs w:val="16"/>
        </w:rPr>
        <w:t xml:space="preserve">к </w:t>
      </w:r>
      <w:r w:rsidRPr="00CE4117">
        <w:rPr>
          <w:bCs/>
          <w:spacing w:val="-1"/>
          <w:sz w:val="16"/>
          <w:szCs w:val="16"/>
        </w:rPr>
        <w:t>Порядку проведения конкурса по отбору кандидатур на должность главы Воронц</w:t>
      </w:r>
      <w:r w:rsidRPr="00CE4117">
        <w:rPr>
          <w:sz w:val="16"/>
          <w:szCs w:val="16"/>
        </w:rPr>
        <w:t xml:space="preserve">овского сельского поселения Павловского </w:t>
      </w:r>
      <w:r w:rsidRPr="00CE4117">
        <w:rPr>
          <w:bCs/>
          <w:spacing w:val="-1"/>
          <w:sz w:val="16"/>
          <w:szCs w:val="16"/>
        </w:rPr>
        <w:t>муниципального района Воронежской области</w:t>
      </w:r>
      <w:r w:rsidRPr="00CE4117">
        <w:rPr>
          <w:sz w:val="16"/>
          <w:szCs w:val="16"/>
        </w:rPr>
        <w:t xml:space="preserve"> и избрания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_____ ч.________ мин.          «____»__________20___г.</w:t>
      </w:r>
    </w:p>
    <w:p w:rsidR="00057719" w:rsidRPr="00CE4117" w:rsidRDefault="00057719" w:rsidP="00057719">
      <w:pPr>
        <w:widowControl w:val="0"/>
        <w:jc w:val="center"/>
        <w:rPr>
          <w:sz w:val="16"/>
          <w:szCs w:val="16"/>
        </w:rPr>
      </w:pPr>
    </w:p>
    <w:p w:rsidR="00057719" w:rsidRPr="00CE4117" w:rsidRDefault="00057719" w:rsidP="00057719">
      <w:pPr>
        <w:widowControl w:val="0"/>
        <w:jc w:val="center"/>
        <w:rPr>
          <w:sz w:val="16"/>
          <w:szCs w:val="16"/>
        </w:rPr>
      </w:pPr>
      <w:r w:rsidRPr="00CE4117">
        <w:rPr>
          <w:sz w:val="16"/>
          <w:szCs w:val="16"/>
        </w:rPr>
        <w:t>АКТ</w:t>
      </w:r>
    </w:p>
    <w:p w:rsidR="00057719" w:rsidRPr="00CE4117" w:rsidRDefault="00057719" w:rsidP="00057719">
      <w:pPr>
        <w:widowControl w:val="0"/>
        <w:jc w:val="center"/>
        <w:rPr>
          <w:sz w:val="16"/>
          <w:szCs w:val="16"/>
        </w:rPr>
      </w:pPr>
      <w:r w:rsidRPr="00CE4117">
        <w:rPr>
          <w:sz w:val="16"/>
          <w:szCs w:val="16"/>
        </w:rPr>
        <w:t>о приёме документов для участия в Конкурсе по отбору кандидатур на должность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Настоящий акт составлен в том, что в соответствии с Порядком проведения Конкурса по отбору кандидатур на должность главы Воронцовского сельского поселения Павловского муниципального района Воронежской области, утвержденным решением Совета народных депутатов Воронцовского сельского поселения Павловского муниципального района Воронежской области от «____»_____20____ года №____, от гражданина _________________________________________</w:t>
      </w:r>
    </w:p>
    <w:p w:rsidR="00057719" w:rsidRPr="00CE4117" w:rsidRDefault="00057719" w:rsidP="00057719">
      <w:pPr>
        <w:widowControl w:val="0"/>
        <w:rPr>
          <w:i/>
          <w:sz w:val="16"/>
          <w:szCs w:val="16"/>
        </w:rPr>
      </w:pPr>
      <w:r w:rsidRPr="00CE4117">
        <w:rPr>
          <w:i/>
          <w:sz w:val="16"/>
          <w:szCs w:val="16"/>
        </w:rPr>
        <w:t xml:space="preserve"> (ФИО кандидата либо его представителя) </w:t>
      </w:r>
    </w:p>
    <w:p w:rsidR="00057719" w:rsidRPr="00CE4117" w:rsidRDefault="00057719" w:rsidP="00057719">
      <w:pPr>
        <w:widowControl w:val="0"/>
        <w:rPr>
          <w:sz w:val="16"/>
          <w:szCs w:val="16"/>
        </w:rPr>
      </w:pPr>
      <w:r w:rsidRPr="00CE4117">
        <w:rPr>
          <w:sz w:val="16"/>
          <w:szCs w:val="16"/>
        </w:rPr>
        <w:t>поступили следующие документы:</w:t>
      </w:r>
    </w:p>
    <w:p w:rsidR="00057719" w:rsidRPr="00CE4117" w:rsidRDefault="00057719" w:rsidP="00057719">
      <w:pPr>
        <w:widowControl w:val="0"/>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
        <w:gridCol w:w="3422"/>
        <w:gridCol w:w="968"/>
      </w:tblGrid>
      <w:tr w:rsidR="00057719" w:rsidRPr="00CE4117" w:rsidTr="00551C06">
        <w:tc>
          <w:tcPr>
            <w:tcW w:w="675" w:type="dxa"/>
          </w:tcPr>
          <w:p w:rsidR="00057719" w:rsidRPr="00CE4117" w:rsidRDefault="00057719" w:rsidP="00551C06">
            <w:pPr>
              <w:widowControl w:val="0"/>
              <w:autoSpaceDE w:val="0"/>
              <w:autoSpaceDN w:val="0"/>
              <w:jc w:val="center"/>
              <w:rPr>
                <w:sz w:val="12"/>
                <w:szCs w:val="16"/>
              </w:rPr>
            </w:pPr>
            <w:r w:rsidRPr="00CE4117">
              <w:rPr>
                <w:sz w:val="12"/>
                <w:szCs w:val="16"/>
              </w:rPr>
              <w:t>№</w:t>
            </w:r>
          </w:p>
        </w:tc>
        <w:tc>
          <w:tcPr>
            <w:tcW w:w="7230" w:type="dxa"/>
          </w:tcPr>
          <w:p w:rsidR="00057719" w:rsidRPr="00CE4117" w:rsidRDefault="00057719" w:rsidP="00551C06">
            <w:pPr>
              <w:widowControl w:val="0"/>
              <w:autoSpaceDE w:val="0"/>
              <w:autoSpaceDN w:val="0"/>
              <w:jc w:val="center"/>
              <w:rPr>
                <w:sz w:val="12"/>
                <w:szCs w:val="16"/>
              </w:rPr>
            </w:pPr>
            <w:r w:rsidRPr="00CE4117">
              <w:rPr>
                <w:sz w:val="12"/>
                <w:szCs w:val="16"/>
              </w:rPr>
              <w:t>Наименование документа</w:t>
            </w:r>
          </w:p>
        </w:tc>
        <w:tc>
          <w:tcPr>
            <w:tcW w:w="1842" w:type="dxa"/>
          </w:tcPr>
          <w:p w:rsidR="00057719" w:rsidRPr="00CE4117" w:rsidRDefault="00057719" w:rsidP="00551C06">
            <w:pPr>
              <w:widowControl w:val="0"/>
              <w:autoSpaceDE w:val="0"/>
              <w:autoSpaceDN w:val="0"/>
              <w:jc w:val="center"/>
              <w:rPr>
                <w:sz w:val="12"/>
                <w:szCs w:val="16"/>
              </w:rPr>
            </w:pPr>
            <w:r w:rsidRPr="00CE4117">
              <w:rPr>
                <w:sz w:val="12"/>
                <w:szCs w:val="16"/>
              </w:rPr>
              <w:t>Отметка о представлении</w:t>
            </w:r>
          </w:p>
          <w:p w:rsidR="00057719" w:rsidRPr="00CE4117" w:rsidRDefault="00057719" w:rsidP="00551C06">
            <w:pPr>
              <w:widowControl w:val="0"/>
              <w:autoSpaceDE w:val="0"/>
              <w:autoSpaceDN w:val="0"/>
              <w:jc w:val="center"/>
              <w:rPr>
                <w:sz w:val="12"/>
                <w:szCs w:val="16"/>
              </w:rPr>
            </w:pPr>
            <w:r w:rsidRPr="00CE4117">
              <w:rPr>
                <w:sz w:val="12"/>
                <w:szCs w:val="16"/>
              </w:rPr>
              <w:t>(ставится отметка о представлении/</w:t>
            </w:r>
          </w:p>
          <w:p w:rsidR="00057719" w:rsidRPr="00CE4117" w:rsidRDefault="00057719" w:rsidP="00551C06">
            <w:pPr>
              <w:widowControl w:val="0"/>
              <w:autoSpaceDE w:val="0"/>
              <w:autoSpaceDN w:val="0"/>
              <w:jc w:val="center"/>
              <w:rPr>
                <w:sz w:val="12"/>
                <w:szCs w:val="16"/>
              </w:rPr>
            </w:pPr>
            <w:r w:rsidRPr="00CE4117">
              <w:rPr>
                <w:sz w:val="12"/>
                <w:szCs w:val="16"/>
              </w:rPr>
              <w:t>непредставлении документа)</w:t>
            </w: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1</w:t>
            </w:r>
          </w:p>
        </w:tc>
        <w:tc>
          <w:tcPr>
            <w:tcW w:w="7230" w:type="dxa"/>
          </w:tcPr>
          <w:p w:rsidR="00057719" w:rsidRPr="00CE4117" w:rsidRDefault="00057719" w:rsidP="00551C06">
            <w:pPr>
              <w:widowControl w:val="0"/>
              <w:autoSpaceDE w:val="0"/>
              <w:autoSpaceDN w:val="0"/>
              <w:rPr>
                <w:sz w:val="12"/>
                <w:szCs w:val="16"/>
              </w:rPr>
            </w:pPr>
            <w:r w:rsidRPr="00CE4117">
              <w:rPr>
                <w:sz w:val="12"/>
                <w:szCs w:val="16"/>
              </w:rPr>
              <w:t>Личное заявление об участии в Конкурсе</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2</w:t>
            </w:r>
          </w:p>
        </w:tc>
        <w:tc>
          <w:tcPr>
            <w:tcW w:w="7230" w:type="dxa"/>
          </w:tcPr>
          <w:p w:rsidR="00057719" w:rsidRPr="00CE4117" w:rsidRDefault="00057719" w:rsidP="00551C06">
            <w:pPr>
              <w:widowControl w:val="0"/>
              <w:autoSpaceDE w:val="0"/>
              <w:autoSpaceDN w:val="0"/>
              <w:rPr>
                <w:sz w:val="12"/>
                <w:szCs w:val="16"/>
              </w:rPr>
            </w:pPr>
            <w:r w:rsidRPr="00CE4117">
              <w:rPr>
                <w:sz w:val="12"/>
                <w:szCs w:val="16"/>
              </w:rPr>
              <w:t>Анкета</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lastRenderedPageBreak/>
              <w:t>3</w:t>
            </w:r>
          </w:p>
        </w:tc>
        <w:tc>
          <w:tcPr>
            <w:tcW w:w="7230" w:type="dxa"/>
          </w:tcPr>
          <w:p w:rsidR="00057719" w:rsidRPr="00CE4117" w:rsidRDefault="00057719" w:rsidP="00551C06">
            <w:pPr>
              <w:widowControl w:val="0"/>
              <w:autoSpaceDE w:val="0"/>
              <w:autoSpaceDN w:val="0"/>
              <w:rPr>
                <w:sz w:val="12"/>
                <w:szCs w:val="16"/>
              </w:rPr>
            </w:pPr>
            <w:r w:rsidRPr="00CE4117">
              <w:rPr>
                <w:sz w:val="12"/>
                <w:szCs w:val="16"/>
              </w:rPr>
              <w:t>Копия паспорта или документа, заменяющего паспорт гражданина, удостоверяющего личность гражданина, выданного уполномоченным государственным органом</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4</w:t>
            </w:r>
          </w:p>
        </w:tc>
        <w:tc>
          <w:tcPr>
            <w:tcW w:w="7230" w:type="dxa"/>
          </w:tcPr>
          <w:p w:rsidR="00057719" w:rsidRPr="00CE4117" w:rsidRDefault="00057719" w:rsidP="00551C06">
            <w:pPr>
              <w:widowControl w:val="0"/>
              <w:autoSpaceDE w:val="0"/>
              <w:autoSpaceDN w:val="0"/>
              <w:rPr>
                <w:sz w:val="12"/>
                <w:szCs w:val="16"/>
              </w:rPr>
            </w:pPr>
            <w:r w:rsidRPr="00CE4117">
              <w:rPr>
                <w:sz w:val="12"/>
                <w:szCs w:val="16"/>
              </w:rPr>
              <w:t>2 фотографии размером 4х6 см</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5</w:t>
            </w:r>
          </w:p>
        </w:tc>
        <w:tc>
          <w:tcPr>
            <w:tcW w:w="7230" w:type="dxa"/>
          </w:tcPr>
          <w:p w:rsidR="00057719" w:rsidRPr="00CE4117" w:rsidRDefault="00057719" w:rsidP="00551C06">
            <w:pPr>
              <w:widowControl w:val="0"/>
              <w:autoSpaceDE w:val="0"/>
              <w:autoSpaceDN w:val="0"/>
              <w:rPr>
                <w:sz w:val="12"/>
                <w:szCs w:val="16"/>
              </w:rPr>
            </w:pPr>
            <w:r w:rsidRPr="00CE4117">
              <w:rPr>
                <w:sz w:val="12"/>
                <w:szCs w:val="16"/>
                <w:lang w:eastAsia="en-US"/>
              </w:rPr>
              <w:t>Копия трудовой книжки, заверенная нотариально или кадровой службой по месту работы (службы)</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6</w:t>
            </w:r>
          </w:p>
        </w:tc>
        <w:tc>
          <w:tcPr>
            <w:tcW w:w="7230" w:type="dxa"/>
          </w:tcPr>
          <w:p w:rsidR="00057719" w:rsidRPr="00CE4117" w:rsidRDefault="00057719" w:rsidP="00551C06">
            <w:pPr>
              <w:widowControl w:val="0"/>
              <w:autoSpaceDE w:val="0"/>
              <w:autoSpaceDN w:val="0"/>
              <w:rPr>
                <w:sz w:val="12"/>
                <w:szCs w:val="16"/>
              </w:rPr>
            </w:pPr>
            <w:r w:rsidRPr="00CE4117">
              <w:rPr>
                <w:sz w:val="12"/>
                <w:szCs w:val="16"/>
                <w:lang w:eastAsia="en-US"/>
              </w:rPr>
              <w:t>Копии документов об образовании</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7</w:t>
            </w:r>
          </w:p>
        </w:tc>
        <w:tc>
          <w:tcPr>
            <w:tcW w:w="7230" w:type="dxa"/>
          </w:tcPr>
          <w:p w:rsidR="00057719" w:rsidRPr="00CE4117" w:rsidRDefault="00057719" w:rsidP="00551C06">
            <w:pPr>
              <w:widowControl w:val="0"/>
              <w:autoSpaceDE w:val="0"/>
              <w:autoSpaceDN w:val="0"/>
              <w:rPr>
                <w:sz w:val="12"/>
                <w:szCs w:val="16"/>
              </w:rPr>
            </w:pPr>
            <w:r w:rsidRPr="00CE4117">
              <w:rPr>
                <w:sz w:val="12"/>
                <w:szCs w:val="16"/>
              </w:rPr>
              <w:t>Копия свидетельства о постановке физического лица на учет в налоговом органе по месту жительства на территории Российской Федерации</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8</w:t>
            </w:r>
          </w:p>
        </w:tc>
        <w:tc>
          <w:tcPr>
            <w:tcW w:w="7230" w:type="dxa"/>
          </w:tcPr>
          <w:p w:rsidR="00057719" w:rsidRPr="00CE4117" w:rsidRDefault="00057719" w:rsidP="00551C06">
            <w:pPr>
              <w:widowControl w:val="0"/>
              <w:autoSpaceDE w:val="0"/>
              <w:autoSpaceDN w:val="0"/>
              <w:rPr>
                <w:sz w:val="12"/>
                <w:szCs w:val="16"/>
              </w:rPr>
            </w:pPr>
            <w:r w:rsidRPr="00CE4117">
              <w:rPr>
                <w:sz w:val="12"/>
                <w:szCs w:val="16"/>
              </w:rPr>
              <w:t xml:space="preserve">Копии документов воинского учета </w:t>
            </w:r>
            <w:r w:rsidRPr="00CE4117">
              <w:rPr>
                <w:sz w:val="12"/>
                <w:szCs w:val="16"/>
                <w:lang w:eastAsia="en-US"/>
              </w:rPr>
              <w:t>- для граждан, пребывающих в запасе, и лиц, подлежащих призыву на военную службу</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9</w:t>
            </w:r>
          </w:p>
        </w:tc>
        <w:tc>
          <w:tcPr>
            <w:tcW w:w="7230" w:type="dxa"/>
          </w:tcPr>
          <w:p w:rsidR="00057719" w:rsidRPr="00CE4117" w:rsidRDefault="00057719" w:rsidP="00551C06">
            <w:pPr>
              <w:widowControl w:val="0"/>
              <w:autoSpaceDE w:val="0"/>
              <w:autoSpaceDN w:val="0"/>
              <w:rPr>
                <w:sz w:val="12"/>
                <w:szCs w:val="16"/>
              </w:rPr>
            </w:pPr>
            <w:r w:rsidRPr="00CE4117">
              <w:rPr>
                <w:sz w:val="12"/>
                <w:szCs w:val="16"/>
                <w:lang w:eastAsia="en-US"/>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10</w:t>
            </w:r>
          </w:p>
        </w:tc>
        <w:tc>
          <w:tcPr>
            <w:tcW w:w="7230" w:type="dxa"/>
          </w:tcPr>
          <w:p w:rsidR="00057719" w:rsidRPr="00CE4117" w:rsidRDefault="00057719" w:rsidP="00551C06">
            <w:pPr>
              <w:widowControl w:val="0"/>
              <w:autoSpaceDE w:val="0"/>
              <w:autoSpaceDN w:val="0"/>
              <w:rPr>
                <w:sz w:val="12"/>
                <w:szCs w:val="16"/>
              </w:rPr>
            </w:pPr>
            <w:r w:rsidRPr="00CE4117">
              <w:rPr>
                <w:sz w:val="12"/>
                <w:szCs w:val="16"/>
              </w:rPr>
              <w:t>Справка об отсутствии медицинских противопоказаний для работы с использованием сведений, составляющих государственную тайну, по форме, утвержденной приказом Минздравсоцразвития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11</w:t>
            </w:r>
          </w:p>
        </w:tc>
        <w:tc>
          <w:tcPr>
            <w:tcW w:w="7230" w:type="dxa"/>
          </w:tcPr>
          <w:p w:rsidR="00057719" w:rsidRPr="00CE4117" w:rsidRDefault="00057719" w:rsidP="00551C06">
            <w:pPr>
              <w:widowControl w:val="0"/>
              <w:autoSpaceDE w:val="0"/>
              <w:autoSpaceDN w:val="0"/>
              <w:rPr>
                <w:sz w:val="12"/>
                <w:szCs w:val="16"/>
              </w:rPr>
            </w:pPr>
            <w:r w:rsidRPr="00CE4117">
              <w:rPr>
                <w:sz w:val="12"/>
                <w:szCs w:val="16"/>
              </w:rPr>
              <w:t>Согласие на обработку и распространение персональных</w:t>
            </w:r>
          </w:p>
          <w:p w:rsidR="00057719" w:rsidRPr="00CE4117" w:rsidRDefault="00057719" w:rsidP="00551C06">
            <w:pPr>
              <w:widowControl w:val="0"/>
              <w:autoSpaceDE w:val="0"/>
              <w:autoSpaceDN w:val="0"/>
              <w:rPr>
                <w:sz w:val="12"/>
                <w:szCs w:val="16"/>
              </w:rPr>
            </w:pPr>
            <w:r w:rsidRPr="00CE4117">
              <w:rPr>
                <w:sz w:val="12"/>
                <w:szCs w:val="16"/>
              </w:rPr>
              <w:t>данных</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12</w:t>
            </w:r>
          </w:p>
        </w:tc>
        <w:tc>
          <w:tcPr>
            <w:tcW w:w="7230" w:type="dxa"/>
          </w:tcPr>
          <w:p w:rsidR="00057719" w:rsidRPr="00CE4117" w:rsidRDefault="00057719" w:rsidP="00551C06">
            <w:pPr>
              <w:widowControl w:val="0"/>
              <w:autoSpaceDE w:val="0"/>
              <w:autoSpaceDN w:val="0"/>
              <w:rPr>
                <w:sz w:val="12"/>
                <w:szCs w:val="16"/>
              </w:rPr>
            </w:pPr>
            <w:r w:rsidRPr="00CE4117">
              <w:rPr>
                <w:sz w:val="12"/>
                <w:szCs w:val="16"/>
              </w:rPr>
              <w:t xml:space="preserve">Сведения о доходах, расходах, об имуществе и обязательствах имущественного характера </w:t>
            </w:r>
          </w:p>
        </w:tc>
        <w:tc>
          <w:tcPr>
            <w:tcW w:w="1842" w:type="dxa"/>
          </w:tcPr>
          <w:p w:rsidR="00057719" w:rsidRPr="00CE4117" w:rsidRDefault="00057719" w:rsidP="00551C06">
            <w:pPr>
              <w:widowControl w:val="0"/>
              <w:autoSpaceDE w:val="0"/>
              <w:autoSpaceDN w:val="0"/>
              <w:rPr>
                <w:sz w:val="12"/>
                <w:szCs w:val="16"/>
              </w:rPr>
            </w:pPr>
          </w:p>
        </w:tc>
      </w:tr>
      <w:tr w:rsidR="00057719" w:rsidRPr="00CE4117" w:rsidTr="00551C06">
        <w:tc>
          <w:tcPr>
            <w:tcW w:w="675" w:type="dxa"/>
          </w:tcPr>
          <w:p w:rsidR="00057719" w:rsidRPr="00CE4117" w:rsidRDefault="00057719" w:rsidP="00551C06">
            <w:pPr>
              <w:widowControl w:val="0"/>
              <w:autoSpaceDE w:val="0"/>
              <w:autoSpaceDN w:val="0"/>
              <w:rPr>
                <w:sz w:val="12"/>
                <w:szCs w:val="16"/>
              </w:rPr>
            </w:pPr>
            <w:r w:rsidRPr="00CE4117">
              <w:rPr>
                <w:sz w:val="12"/>
                <w:szCs w:val="16"/>
              </w:rPr>
              <w:t>13</w:t>
            </w:r>
          </w:p>
        </w:tc>
        <w:tc>
          <w:tcPr>
            <w:tcW w:w="7230" w:type="dxa"/>
          </w:tcPr>
          <w:p w:rsidR="00057719" w:rsidRPr="00CE4117" w:rsidRDefault="00057719" w:rsidP="00551C06">
            <w:pPr>
              <w:widowControl w:val="0"/>
              <w:autoSpaceDE w:val="0"/>
              <w:autoSpaceDN w:val="0"/>
              <w:rPr>
                <w:sz w:val="12"/>
                <w:szCs w:val="16"/>
              </w:rPr>
            </w:pPr>
            <w:r w:rsidRPr="00CE4117">
              <w:rPr>
                <w:sz w:val="12"/>
                <w:szCs w:val="16"/>
              </w:rPr>
              <w:t>Сведения о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 (при наличии)</w:t>
            </w:r>
          </w:p>
        </w:tc>
        <w:tc>
          <w:tcPr>
            <w:tcW w:w="1842" w:type="dxa"/>
          </w:tcPr>
          <w:p w:rsidR="00057719" w:rsidRPr="00CE4117" w:rsidRDefault="00057719" w:rsidP="00551C06">
            <w:pPr>
              <w:widowControl w:val="0"/>
              <w:autoSpaceDE w:val="0"/>
              <w:autoSpaceDN w:val="0"/>
              <w:rPr>
                <w:sz w:val="12"/>
                <w:szCs w:val="16"/>
              </w:rPr>
            </w:pPr>
          </w:p>
        </w:tc>
      </w:tr>
    </w:tbl>
    <w:p w:rsidR="00057719" w:rsidRPr="00CE4117" w:rsidRDefault="00057719" w:rsidP="00057719">
      <w:pPr>
        <w:widowControl w:val="0"/>
        <w:rPr>
          <w:sz w:val="16"/>
          <w:szCs w:val="16"/>
        </w:rPr>
      </w:pPr>
      <w:r w:rsidRPr="00CE4117">
        <w:rPr>
          <w:sz w:val="16"/>
          <w:szCs w:val="16"/>
        </w:rPr>
        <w:t xml:space="preserve">Передал (а)  ________________   _____________________             </w:t>
      </w:r>
    </w:p>
    <w:p w:rsidR="00057719" w:rsidRPr="00CE4117" w:rsidRDefault="00057719" w:rsidP="00057719">
      <w:pPr>
        <w:widowControl w:val="0"/>
        <w:rPr>
          <w:sz w:val="16"/>
          <w:szCs w:val="16"/>
        </w:rPr>
      </w:pPr>
      <w:r w:rsidRPr="00CE4117">
        <w:rPr>
          <w:sz w:val="16"/>
          <w:szCs w:val="16"/>
        </w:rPr>
        <w:t xml:space="preserve">      (подпись)     (фамилия, имя отчество)</w:t>
      </w:r>
    </w:p>
    <w:p w:rsidR="00057719" w:rsidRPr="00CE4117" w:rsidRDefault="00057719" w:rsidP="00057719">
      <w:pPr>
        <w:widowControl w:val="0"/>
        <w:rPr>
          <w:sz w:val="16"/>
          <w:szCs w:val="16"/>
        </w:rPr>
      </w:pPr>
      <w:r w:rsidRPr="00CE4117">
        <w:rPr>
          <w:sz w:val="16"/>
          <w:szCs w:val="16"/>
        </w:rPr>
        <w:t xml:space="preserve">Принял: </w:t>
      </w:r>
    </w:p>
    <w:p w:rsidR="00057719" w:rsidRPr="00CE4117" w:rsidRDefault="00057719" w:rsidP="00057719">
      <w:pPr>
        <w:widowControl w:val="0"/>
        <w:rPr>
          <w:sz w:val="16"/>
          <w:szCs w:val="16"/>
        </w:rPr>
      </w:pPr>
      <w:r w:rsidRPr="00CE4117">
        <w:rPr>
          <w:sz w:val="16"/>
          <w:szCs w:val="16"/>
        </w:rPr>
        <w:t>секретарь конкурсной комиссии по отбору кандидатур на должность главы Воронцовского сельского поселения</w:t>
      </w:r>
    </w:p>
    <w:p w:rsidR="00057719" w:rsidRPr="00CE4117" w:rsidRDefault="00057719" w:rsidP="00057719">
      <w:pPr>
        <w:widowControl w:val="0"/>
        <w:rPr>
          <w:sz w:val="16"/>
          <w:szCs w:val="16"/>
        </w:rPr>
      </w:pPr>
      <w:r w:rsidRPr="00CE4117">
        <w:rPr>
          <w:sz w:val="16"/>
          <w:szCs w:val="16"/>
        </w:rPr>
        <w:t xml:space="preserve">      _______________     ______________________</w:t>
      </w:r>
    </w:p>
    <w:p w:rsidR="00057719" w:rsidRPr="00CE4117" w:rsidRDefault="00057719" w:rsidP="00057719">
      <w:pPr>
        <w:widowControl w:val="0"/>
        <w:rPr>
          <w:sz w:val="16"/>
          <w:szCs w:val="16"/>
        </w:rPr>
      </w:pPr>
      <w:r w:rsidRPr="00CE4117">
        <w:rPr>
          <w:sz w:val="16"/>
          <w:szCs w:val="16"/>
        </w:rPr>
        <w:t xml:space="preserve">       (подпись)      (фамилия, имя, отчество)</w:t>
      </w:r>
    </w:p>
    <w:p w:rsidR="00057719" w:rsidRPr="00CE4117" w:rsidRDefault="00057719" w:rsidP="00057719">
      <w:pPr>
        <w:widowControl w:val="0"/>
        <w:rPr>
          <w:sz w:val="16"/>
          <w:szCs w:val="16"/>
        </w:rPr>
      </w:pPr>
      <w:r w:rsidRPr="00CE4117">
        <w:rPr>
          <w:sz w:val="16"/>
          <w:szCs w:val="16"/>
        </w:rPr>
        <w:t>С условиями и датой проведения Конкурса ознакомлен (а) ________________</w:t>
      </w:r>
    </w:p>
    <w:p w:rsidR="00057719" w:rsidRPr="00CE4117" w:rsidRDefault="00057719" w:rsidP="00057719">
      <w:pPr>
        <w:widowControl w:val="0"/>
        <w:rPr>
          <w:sz w:val="16"/>
          <w:szCs w:val="16"/>
        </w:rPr>
      </w:pPr>
      <w:r w:rsidRPr="00CE4117">
        <w:rPr>
          <w:sz w:val="16"/>
          <w:szCs w:val="16"/>
        </w:rPr>
        <w:t xml:space="preserve">   (подпись) </w:t>
      </w:r>
    </w:p>
    <w:p w:rsidR="00057719" w:rsidRPr="00CE4117" w:rsidRDefault="00057719" w:rsidP="00057719">
      <w:pPr>
        <w:widowControl w:val="0"/>
        <w:rPr>
          <w:sz w:val="16"/>
          <w:szCs w:val="16"/>
        </w:rPr>
      </w:pPr>
      <w:r w:rsidRPr="00CE4117">
        <w:rPr>
          <w:sz w:val="16"/>
          <w:szCs w:val="16"/>
        </w:rPr>
        <w:t xml:space="preserve">«_____» ________________ 20__ г.     </w:t>
      </w:r>
    </w:p>
    <w:p w:rsidR="00057719" w:rsidRPr="00CE4117" w:rsidRDefault="00057719" w:rsidP="00057719">
      <w:pPr>
        <w:widowControl w:val="0"/>
        <w:rPr>
          <w:sz w:val="16"/>
          <w:szCs w:val="16"/>
        </w:rPr>
      </w:pPr>
    </w:p>
    <w:p w:rsidR="00057719" w:rsidRPr="00CE4117" w:rsidRDefault="00057719" w:rsidP="00057719">
      <w:pPr>
        <w:widowControl w:val="0"/>
        <w:jc w:val="right"/>
        <w:rPr>
          <w:sz w:val="16"/>
          <w:szCs w:val="16"/>
        </w:rPr>
      </w:pPr>
      <w:r w:rsidRPr="00CE4117">
        <w:rPr>
          <w:sz w:val="16"/>
          <w:szCs w:val="16"/>
        </w:rPr>
        <w:t>Приложение № 8</w:t>
      </w:r>
    </w:p>
    <w:p w:rsidR="00057719" w:rsidRPr="00CE4117" w:rsidRDefault="00057719" w:rsidP="00057719">
      <w:pPr>
        <w:widowControl w:val="0"/>
        <w:rPr>
          <w:bCs/>
          <w:iCs/>
          <w:sz w:val="16"/>
          <w:szCs w:val="16"/>
        </w:rPr>
      </w:pPr>
      <w:r w:rsidRPr="00CE4117">
        <w:rPr>
          <w:sz w:val="16"/>
          <w:szCs w:val="16"/>
        </w:rPr>
        <w:t xml:space="preserve">к </w:t>
      </w:r>
      <w:r w:rsidRPr="00CE4117">
        <w:rPr>
          <w:bCs/>
          <w:spacing w:val="-1"/>
          <w:sz w:val="16"/>
          <w:szCs w:val="16"/>
        </w:rPr>
        <w:t>Порядку проведения конкурса по отбору кандидатур на должность главы Воронц</w:t>
      </w:r>
      <w:r w:rsidRPr="00CE4117">
        <w:rPr>
          <w:sz w:val="16"/>
          <w:szCs w:val="16"/>
        </w:rPr>
        <w:t xml:space="preserve">овского сельского поселения Павловского </w:t>
      </w:r>
      <w:r w:rsidRPr="00CE4117">
        <w:rPr>
          <w:bCs/>
          <w:spacing w:val="-1"/>
          <w:sz w:val="16"/>
          <w:szCs w:val="16"/>
        </w:rPr>
        <w:t xml:space="preserve">муниципального района Воронежской области </w:t>
      </w:r>
      <w:r w:rsidRPr="00CE4117">
        <w:rPr>
          <w:sz w:val="16"/>
          <w:szCs w:val="16"/>
        </w:rPr>
        <w:t>и избрания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autoSpaceDE w:val="0"/>
        <w:autoSpaceDN w:val="0"/>
        <w:adjustRightInd w:val="0"/>
        <w:outlineLvl w:val="0"/>
        <w:rPr>
          <w:sz w:val="16"/>
          <w:szCs w:val="16"/>
        </w:rPr>
      </w:pPr>
    </w:p>
    <w:p w:rsidR="00057719" w:rsidRPr="00CE4117" w:rsidRDefault="00057719" w:rsidP="00057719">
      <w:pPr>
        <w:widowControl w:val="0"/>
        <w:rPr>
          <w:sz w:val="16"/>
          <w:szCs w:val="16"/>
        </w:rPr>
      </w:pPr>
      <w:r w:rsidRPr="00CE4117">
        <w:rPr>
          <w:sz w:val="16"/>
          <w:szCs w:val="16"/>
        </w:rPr>
        <w:t>В комиссию по проведению конкурса по отбору кандидатур на должность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rPr>
          <w:sz w:val="16"/>
          <w:szCs w:val="16"/>
        </w:rPr>
      </w:pPr>
      <w:r w:rsidRPr="00CE4117">
        <w:rPr>
          <w:sz w:val="16"/>
          <w:szCs w:val="16"/>
        </w:rPr>
        <w:t>____________________________________________________</w:t>
      </w:r>
    </w:p>
    <w:p w:rsidR="00057719" w:rsidRPr="00CE4117" w:rsidRDefault="00057719" w:rsidP="00057719">
      <w:pPr>
        <w:widowControl w:val="0"/>
        <w:jc w:val="center"/>
        <w:rPr>
          <w:sz w:val="16"/>
          <w:szCs w:val="16"/>
        </w:rPr>
      </w:pPr>
      <w:r w:rsidRPr="00CE4117">
        <w:rPr>
          <w:sz w:val="16"/>
          <w:szCs w:val="16"/>
        </w:rPr>
        <w:t xml:space="preserve">                    (адрес)</w:t>
      </w:r>
    </w:p>
    <w:p w:rsidR="00057719" w:rsidRPr="00CE4117" w:rsidRDefault="00057719" w:rsidP="00057719">
      <w:pPr>
        <w:widowControl w:val="0"/>
        <w:jc w:val="right"/>
        <w:rPr>
          <w:sz w:val="16"/>
          <w:szCs w:val="16"/>
        </w:rPr>
      </w:pPr>
    </w:p>
    <w:p w:rsidR="00057719" w:rsidRPr="00CE4117" w:rsidRDefault="00057719" w:rsidP="00057719">
      <w:pPr>
        <w:widowControl w:val="0"/>
        <w:jc w:val="right"/>
        <w:rPr>
          <w:sz w:val="16"/>
          <w:szCs w:val="16"/>
        </w:rPr>
      </w:pPr>
      <w:r w:rsidRPr="00CE4117">
        <w:rPr>
          <w:sz w:val="16"/>
          <w:szCs w:val="16"/>
        </w:rPr>
        <w:t>________________________________________________________________________________________________________</w:t>
      </w:r>
    </w:p>
    <w:p w:rsidR="00057719" w:rsidRPr="00CE4117" w:rsidRDefault="00057719" w:rsidP="00057719">
      <w:pPr>
        <w:widowControl w:val="0"/>
        <w:jc w:val="right"/>
        <w:rPr>
          <w:sz w:val="16"/>
          <w:szCs w:val="16"/>
        </w:rPr>
      </w:pPr>
      <w:r w:rsidRPr="00CE4117">
        <w:rPr>
          <w:sz w:val="16"/>
          <w:szCs w:val="16"/>
        </w:rPr>
        <w:t xml:space="preserve">(ФИО лица, дающего согласие на обработку </w:t>
      </w:r>
    </w:p>
    <w:p w:rsidR="00057719" w:rsidRPr="00CE4117" w:rsidRDefault="00057719" w:rsidP="00057719">
      <w:pPr>
        <w:widowControl w:val="0"/>
        <w:jc w:val="right"/>
        <w:rPr>
          <w:sz w:val="16"/>
          <w:szCs w:val="16"/>
        </w:rPr>
      </w:pPr>
      <w:r w:rsidRPr="00CE4117">
        <w:rPr>
          <w:sz w:val="16"/>
          <w:szCs w:val="16"/>
        </w:rPr>
        <w:t>персональных данных)</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 xml:space="preserve">(дата и место рождения) </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 xml:space="preserve">(данные основного документа, удостоверяющего личность: </w:t>
      </w:r>
    </w:p>
    <w:p w:rsidR="00057719" w:rsidRPr="00CE4117" w:rsidRDefault="00057719" w:rsidP="00057719">
      <w:pPr>
        <w:widowControl w:val="0"/>
        <w:jc w:val="right"/>
        <w:rPr>
          <w:sz w:val="16"/>
          <w:szCs w:val="16"/>
        </w:rPr>
      </w:pPr>
      <w:r w:rsidRPr="00CE4117">
        <w:rPr>
          <w:sz w:val="16"/>
          <w:szCs w:val="16"/>
        </w:rPr>
        <w:t>серия, номер, дата и место выдачи, выдавший орган)</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 xml:space="preserve">(адрес регистрации по месту жительства, </w:t>
      </w:r>
    </w:p>
    <w:p w:rsidR="00057719" w:rsidRPr="00CE4117" w:rsidRDefault="00057719" w:rsidP="00057719">
      <w:pPr>
        <w:widowControl w:val="0"/>
        <w:jc w:val="right"/>
        <w:rPr>
          <w:sz w:val="16"/>
          <w:szCs w:val="16"/>
        </w:rPr>
      </w:pPr>
      <w:r w:rsidRPr="00CE4117">
        <w:rPr>
          <w:sz w:val="16"/>
          <w:szCs w:val="16"/>
        </w:rPr>
        <w:t>адрес фактического проживания)</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(контактный телефон)</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r w:rsidRPr="00CE4117">
        <w:rPr>
          <w:sz w:val="16"/>
          <w:szCs w:val="16"/>
        </w:rPr>
        <w:t>(адрес электронной почты (при наличии))</w:t>
      </w:r>
    </w:p>
    <w:p w:rsidR="00057719" w:rsidRPr="00CE4117" w:rsidRDefault="00057719" w:rsidP="00057719">
      <w:pPr>
        <w:widowControl w:val="0"/>
        <w:jc w:val="right"/>
        <w:rPr>
          <w:sz w:val="16"/>
          <w:szCs w:val="16"/>
        </w:rPr>
      </w:pPr>
      <w:r w:rsidRPr="00CE4117">
        <w:rPr>
          <w:sz w:val="16"/>
          <w:szCs w:val="16"/>
        </w:rPr>
        <w:t>___________________________________________________</w:t>
      </w:r>
    </w:p>
    <w:p w:rsidR="00057719" w:rsidRPr="00CE4117" w:rsidRDefault="00057719" w:rsidP="00057719">
      <w:pPr>
        <w:widowControl w:val="0"/>
        <w:jc w:val="right"/>
        <w:rPr>
          <w:sz w:val="16"/>
          <w:szCs w:val="16"/>
        </w:rPr>
      </w:pPr>
    </w:p>
    <w:p w:rsidR="00057719" w:rsidRPr="00CE4117" w:rsidRDefault="00057719" w:rsidP="00057719">
      <w:pPr>
        <w:widowControl w:val="0"/>
        <w:autoSpaceDE w:val="0"/>
        <w:autoSpaceDN w:val="0"/>
        <w:adjustRightInd w:val="0"/>
        <w:jc w:val="center"/>
        <w:rPr>
          <w:sz w:val="16"/>
          <w:szCs w:val="16"/>
        </w:rPr>
      </w:pPr>
      <w:r w:rsidRPr="00CE4117">
        <w:rPr>
          <w:sz w:val="16"/>
          <w:szCs w:val="16"/>
        </w:rPr>
        <w:t>Согласие</w:t>
      </w:r>
    </w:p>
    <w:p w:rsidR="00057719" w:rsidRPr="00CE4117" w:rsidRDefault="00057719" w:rsidP="00057719">
      <w:pPr>
        <w:widowControl w:val="0"/>
        <w:autoSpaceDE w:val="0"/>
        <w:autoSpaceDN w:val="0"/>
        <w:adjustRightInd w:val="0"/>
        <w:jc w:val="center"/>
        <w:rPr>
          <w:sz w:val="16"/>
          <w:szCs w:val="16"/>
        </w:rPr>
      </w:pPr>
      <w:r w:rsidRPr="00CE4117">
        <w:rPr>
          <w:sz w:val="16"/>
          <w:szCs w:val="16"/>
        </w:rPr>
        <w:t>на обработку и распространение персональных данных</w:t>
      </w:r>
    </w:p>
    <w:p w:rsidR="00057719" w:rsidRPr="00CE4117" w:rsidRDefault="00057719" w:rsidP="00057719">
      <w:pPr>
        <w:widowControl w:val="0"/>
        <w:autoSpaceDE w:val="0"/>
        <w:autoSpaceDN w:val="0"/>
        <w:adjustRightInd w:val="0"/>
        <w:rPr>
          <w:sz w:val="16"/>
          <w:szCs w:val="16"/>
        </w:rPr>
      </w:pPr>
      <w:r w:rsidRPr="00CE4117">
        <w:rPr>
          <w:sz w:val="16"/>
          <w:szCs w:val="16"/>
        </w:rPr>
        <w:t xml:space="preserve"> Я, ____________________________________________________________</w:t>
      </w:r>
    </w:p>
    <w:p w:rsidR="00057719" w:rsidRPr="00CE4117" w:rsidRDefault="00057719" w:rsidP="00057719">
      <w:pPr>
        <w:widowControl w:val="0"/>
        <w:autoSpaceDE w:val="0"/>
        <w:autoSpaceDN w:val="0"/>
        <w:adjustRightInd w:val="0"/>
        <w:rPr>
          <w:sz w:val="16"/>
          <w:szCs w:val="16"/>
        </w:rPr>
      </w:pPr>
      <w:r w:rsidRPr="00CE4117">
        <w:rPr>
          <w:sz w:val="16"/>
          <w:szCs w:val="16"/>
        </w:rPr>
        <w:t>(ФИО полностью),</w:t>
      </w:r>
    </w:p>
    <w:p w:rsidR="00057719" w:rsidRPr="00CE4117" w:rsidRDefault="00057719" w:rsidP="00057719">
      <w:pPr>
        <w:widowControl w:val="0"/>
        <w:autoSpaceDE w:val="0"/>
        <w:autoSpaceDN w:val="0"/>
        <w:adjustRightInd w:val="0"/>
        <w:rPr>
          <w:sz w:val="16"/>
          <w:szCs w:val="16"/>
        </w:rPr>
      </w:pPr>
      <w:r w:rsidRPr="00CE4117">
        <w:rPr>
          <w:sz w:val="16"/>
          <w:szCs w:val="16"/>
        </w:rPr>
        <w:t xml:space="preserve">в соответствии со </w:t>
      </w:r>
      <w:hyperlink r:id="rId73" w:history="1">
        <w:r w:rsidRPr="00CE4117">
          <w:rPr>
            <w:sz w:val="16"/>
            <w:szCs w:val="16"/>
          </w:rPr>
          <w:t>статьей 9</w:t>
        </w:r>
      </w:hyperlink>
      <w:r w:rsidRPr="00CE4117">
        <w:rPr>
          <w:sz w:val="16"/>
          <w:szCs w:val="16"/>
        </w:rPr>
        <w:t xml:space="preserve"> Федерального закона от 27.07.2006 № 152-ФЗ «О персональных данных» даю согласие на обработку моих персональных данных: фамилии, имени, отчества, даты, месяца, года рождения, должности, места работы, почетного звания, государственных наград (с указанием работы и даты присуждения), ученой степени, ученого звания, служебного адреса и телефона, домашнего адреса и телефона, мобильного телефона, адреса электронной почты, паспортных данных, номера страхового свидетельства, ИНН, семейного положения, доходов, иных необходимых сведений.</w:t>
      </w:r>
    </w:p>
    <w:p w:rsidR="00057719" w:rsidRPr="00CE4117" w:rsidRDefault="00057719" w:rsidP="00057719">
      <w:pPr>
        <w:widowControl w:val="0"/>
        <w:autoSpaceDE w:val="0"/>
        <w:autoSpaceDN w:val="0"/>
        <w:adjustRightInd w:val="0"/>
        <w:rPr>
          <w:sz w:val="16"/>
          <w:szCs w:val="16"/>
        </w:rPr>
      </w:pPr>
      <w:r w:rsidRPr="00CE4117">
        <w:rPr>
          <w:sz w:val="16"/>
          <w:szCs w:val="16"/>
        </w:rPr>
        <w:t>Я даю согласие на использование моих персональных данных в целях участия в Конкурсе по отбору кандидатур на должность главы Воронцовского сельского поселения Павловского муниципального района Воронежской области, а также на хранение моих персональных данных на электронных и бумажных носителях.</w:t>
      </w:r>
    </w:p>
    <w:p w:rsidR="00057719" w:rsidRPr="00CE4117" w:rsidRDefault="00057719" w:rsidP="000577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sidRPr="00CE4117">
        <w:rPr>
          <w:sz w:val="16"/>
          <w:szCs w:val="16"/>
        </w:rPr>
        <w:t>Согласие на обработку персональных данных дается в целях проверки сведений, представленных мной для участия в Конкурсе по отбору кандидатур на должность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autoSpaceDE w:val="0"/>
        <w:autoSpaceDN w:val="0"/>
        <w:adjustRightInd w:val="0"/>
        <w:rPr>
          <w:sz w:val="16"/>
          <w:szCs w:val="16"/>
        </w:rPr>
      </w:pPr>
      <w:r w:rsidRPr="00CE4117">
        <w:rPr>
          <w:sz w:val="16"/>
          <w:szCs w:val="16"/>
        </w:rPr>
        <w:t>Данным согласием я разрешаю сбор моих персональных данных, их хранение, систематизацию, обновление, использование (в том числе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057719" w:rsidRPr="00CE4117" w:rsidRDefault="00057719" w:rsidP="00057719">
      <w:pPr>
        <w:widowControl w:val="0"/>
        <w:autoSpaceDE w:val="0"/>
        <w:autoSpaceDN w:val="0"/>
        <w:adjustRightInd w:val="0"/>
        <w:rPr>
          <w:sz w:val="16"/>
          <w:szCs w:val="16"/>
        </w:rPr>
      </w:pPr>
      <w:r w:rsidRPr="00CE4117">
        <w:rPr>
          <w:sz w:val="16"/>
          <w:szCs w:val="16"/>
        </w:rPr>
        <w:t>Я проинформирован(а), что обработка моих персональных данных будет осуществляться комиссией по проведению Конкурса по отбору кандидатур на должность главы Воронцовского сельского поселения Павловского муниципального района Воронежской области в соответствии с действующим законодательством Российской Федерации как неавтоматизированным, так и автоматизированным способами.</w:t>
      </w:r>
    </w:p>
    <w:p w:rsidR="00057719" w:rsidRPr="00CE4117" w:rsidRDefault="00057719" w:rsidP="00057719">
      <w:pPr>
        <w:widowControl w:val="0"/>
        <w:autoSpaceDE w:val="0"/>
        <w:autoSpaceDN w:val="0"/>
        <w:adjustRightInd w:val="0"/>
        <w:rPr>
          <w:sz w:val="16"/>
          <w:szCs w:val="16"/>
        </w:rPr>
      </w:pPr>
      <w:r w:rsidRPr="00CE4117">
        <w:rPr>
          <w:sz w:val="16"/>
          <w:szCs w:val="16"/>
        </w:rPr>
        <w:t>Данное согласие действительно с даты его заполнения. Срок действия данного согласия не ограничен. Согласие может быть отозвано по моему письменному заявлению.</w:t>
      </w:r>
    </w:p>
    <w:p w:rsidR="00057719" w:rsidRPr="00CE4117" w:rsidRDefault="00057719" w:rsidP="00057719">
      <w:pPr>
        <w:widowControl w:val="0"/>
        <w:autoSpaceDE w:val="0"/>
        <w:autoSpaceDN w:val="0"/>
        <w:adjustRightInd w:val="0"/>
        <w:rPr>
          <w:sz w:val="16"/>
          <w:szCs w:val="16"/>
        </w:rPr>
      </w:pPr>
      <w:r w:rsidRPr="00CE4117">
        <w:rPr>
          <w:sz w:val="16"/>
          <w:szCs w:val="16"/>
        </w:rPr>
        <w:t>Подтверждаю, что настоящее согласие дано без принуждения, по собственной воле и в своих интересах.</w:t>
      </w:r>
    </w:p>
    <w:p w:rsidR="00057719" w:rsidRPr="00CE4117" w:rsidRDefault="00057719" w:rsidP="00057719">
      <w:pPr>
        <w:widowControl w:val="0"/>
        <w:autoSpaceDE w:val="0"/>
        <w:autoSpaceDN w:val="0"/>
        <w:adjustRightInd w:val="0"/>
        <w:jc w:val="right"/>
        <w:rPr>
          <w:sz w:val="16"/>
          <w:szCs w:val="16"/>
        </w:rPr>
      </w:pPr>
      <w:r w:rsidRPr="00CE4117">
        <w:rPr>
          <w:sz w:val="16"/>
          <w:szCs w:val="16"/>
        </w:rPr>
        <w:t>___________(______________)</w:t>
      </w:r>
    </w:p>
    <w:p w:rsidR="00057719" w:rsidRPr="00CE4117" w:rsidRDefault="00057719" w:rsidP="00057719">
      <w:pPr>
        <w:widowControl w:val="0"/>
        <w:autoSpaceDE w:val="0"/>
        <w:autoSpaceDN w:val="0"/>
        <w:adjustRightInd w:val="0"/>
        <w:jc w:val="center"/>
        <w:rPr>
          <w:sz w:val="16"/>
          <w:szCs w:val="16"/>
        </w:rPr>
      </w:pPr>
      <w:r w:rsidRPr="00CE4117">
        <w:rPr>
          <w:sz w:val="16"/>
          <w:szCs w:val="16"/>
        </w:rPr>
        <w:t xml:space="preserve">                                                                           ФИО           подпись</w:t>
      </w:r>
    </w:p>
    <w:p w:rsidR="00057719" w:rsidRPr="00CE4117" w:rsidRDefault="00057719" w:rsidP="00057719">
      <w:pPr>
        <w:widowControl w:val="0"/>
        <w:autoSpaceDE w:val="0"/>
        <w:autoSpaceDN w:val="0"/>
        <w:adjustRightInd w:val="0"/>
        <w:jc w:val="right"/>
        <w:rPr>
          <w:sz w:val="16"/>
          <w:szCs w:val="16"/>
        </w:rPr>
      </w:pPr>
    </w:p>
    <w:p w:rsidR="00057719" w:rsidRPr="00CE4117" w:rsidRDefault="00057719" w:rsidP="00057719">
      <w:pPr>
        <w:widowControl w:val="0"/>
        <w:autoSpaceDE w:val="0"/>
        <w:autoSpaceDN w:val="0"/>
        <w:adjustRightInd w:val="0"/>
        <w:jc w:val="right"/>
        <w:rPr>
          <w:sz w:val="16"/>
          <w:szCs w:val="16"/>
        </w:rPr>
      </w:pPr>
      <w:r w:rsidRPr="00CE4117">
        <w:rPr>
          <w:sz w:val="16"/>
          <w:szCs w:val="16"/>
        </w:rPr>
        <w:t xml:space="preserve">«___»____________20__ г. </w:t>
      </w:r>
    </w:p>
    <w:p w:rsidR="00057719" w:rsidRPr="00CE4117" w:rsidRDefault="00057719" w:rsidP="00057719">
      <w:pPr>
        <w:widowControl w:val="0"/>
        <w:autoSpaceDE w:val="0"/>
        <w:autoSpaceDN w:val="0"/>
        <w:adjustRightInd w:val="0"/>
        <w:rPr>
          <w:sz w:val="16"/>
          <w:szCs w:val="16"/>
        </w:rPr>
      </w:pPr>
    </w:p>
    <w:p w:rsidR="00057719" w:rsidRPr="00CE4117" w:rsidRDefault="00057719" w:rsidP="00057719">
      <w:pPr>
        <w:widowControl w:val="0"/>
        <w:autoSpaceDE w:val="0"/>
        <w:autoSpaceDN w:val="0"/>
        <w:adjustRightInd w:val="0"/>
        <w:rPr>
          <w:sz w:val="16"/>
          <w:szCs w:val="16"/>
        </w:rPr>
      </w:pPr>
      <w:r w:rsidRPr="00CE4117">
        <w:rPr>
          <w:sz w:val="16"/>
          <w:szCs w:val="16"/>
        </w:rPr>
        <w:t>Я, _________________________________________________________________,</w:t>
      </w:r>
    </w:p>
    <w:p w:rsidR="00057719" w:rsidRPr="00CE4117" w:rsidRDefault="00057719" w:rsidP="00057719">
      <w:pPr>
        <w:widowControl w:val="0"/>
        <w:autoSpaceDE w:val="0"/>
        <w:autoSpaceDN w:val="0"/>
        <w:adjustRightInd w:val="0"/>
        <w:rPr>
          <w:sz w:val="16"/>
          <w:szCs w:val="16"/>
        </w:rPr>
      </w:pPr>
      <w:r w:rsidRPr="00CE4117">
        <w:rPr>
          <w:sz w:val="16"/>
          <w:szCs w:val="16"/>
        </w:rPr>
        <w:t xml:space="preserve">                                           (ФИО полностью) </w:t>
      </w:r>
    </w:p>
    <w:p w:rsidR="00057719" w:rsidRPr="00CE4117" w:rsidRDefault="00057719" w:rsidP="00057719">
      <w:pPr>
        <w:widowControl w:val="0"/>
        <w:autoSpaceDE w:val="0"/>
        <w:autoSpaceDN w:val="0"/>
        <w:adjustRightInd w:val="0"/>
        <w:rPr>
          <w:sz w:val="16"/>
          <w:szCs w:val="16"/>
        </w:rPr>
      </w:pPr>
    </w:p>
    <w:p w:rsidR="00057719" w:rsidRPr="00CE4117" w:rsidRDefault="00057719" w:rsidP="00057719">
      <w:pPr>
        <w:widowControl w:val="0"/>
        <w:autoSpaceDE w:val="0"/>
        <w:autoSpaceDN w:val="0"/>
        <w:adjustRightInd w:val="0"/>
        <w:rPr>
          <w:sz w:val="16"/>
          <w:szCs w:val="16"/>
        </w:rPr>
      </w:pPr>
      <w:r w:rsidRPr="00CE4117">
        <w:rPr>
          <w:sz w:val="16"/>
          <w:szCs w:val="16"/>
        </w:rPr>
        <w:t xml:space="preserve">в соответствии со </w:t>
      </w:r>
      <w:hyperlink r:id="rId74" w:history="1">
        <w:r w:rsidRPr="00CE4117">
          <w:rPr>
            <w:sz w:val="16"/>
            <w:szCs w:val="16"/>
          </w:rPr>
          <w:t>статьей 10.1</w:t>
        </w:r>
      </w:hyperlink>
      <w:r w:rsidRPr="00CE4117">
        <w:rPr>
          <w:sz w:val="16"/>
          <w:szCs w:val="16"/>
        </w:rPr>
        <w:t xml:space="preserve"> Федерального закона от 27.07.2006 № 152-ФЗ «О персональных данных» даю согласие на обработку в форме распространения моих персональных данных на информационных интернет-ресурсах, а также в социальных сетях комиссией по проведению Конкурса по отбору кандидатур на должность главы Воронцовского сельского поселения Павловского муниципального района Воронежской области.</w:t>
      </w:r>
    </w:p>
    <w:p w:rsidR="00057719" w:rsidRPr="00CE4117" w:rsidRDefault="00057719" w:rsidP="00057719">
      <w:pPr>
        <w:widowControl w:val="0"/>
        <w:autoSpaceDE w:val="0"/>
        <w:autoSpaceDN w:val="0"/>
        <w:adjustRightInd w:val="0"/>
        <w:rPr>
          <w:sz w:val="16"/>
          <w:szCs w:val="16"/>
        </w:rPr>
      </w:pPr>
      <w:r w:rsidRPr="00CE4117">
        <w:rPr>
          <w:sz w:val="16"/>
          <w:szCs w:val="16"/>
        </w:rPr>
        <w:t>Категории и перечень моих персональных данных, на обработку в форме распространения которых я даю согласие: фамилия, имя, отчество, должность, изображение лица (биометрические персональные данные).</w:t>
      </w:r>
    </w:p>
    <w:p w:rsidR="00057719" w:rsidRPr="00CE4117" w:rsidRDefault="00057719" w:rsidP="00057719">
      <w:pPr>
        <w:widowControl w:val="0"/>
        <w:autoSpaceDE w:val="0"/>
        <w:autoSpaceDN w:val="0"/>
        <w:adjustRightInd w:val="0"/>
        <w:rPr>
          <w:sz w:val="16"/>
          <w:szCs w:val="16"/>
        </w:rPr>
      </w:pPr>
      <w:r w:rsidRPr="00CE4117">
        <w:rPr>
          <w:sz w:val="16"/>
          <w:szCs w:val="16"/>
        </w:rPr>
        <w:t>Условия и запреты на обработку вышеуказанных персональных данных (ч.9 ст.10.1 Федерального закона от 27.07.2006 № 152-ФЗ «О персональных данных») не устанавливаю.</w:t>
      </w:r>
    </w:p>
    <w:p w:rsidR="00057719" w:rsidRPr="00CE4117" w:rsidRDefault="00057719" w:rsidP="00057719">
      <w:pPr>
        <w:widowControl w:val="0"/>
        <w:autoSpaceDE w:val="0"/>
        <w:autoSpaceDN w:val="0"/>
        <w:adjustRightInd w:val="0"/>
        <w:rPr>
          <w:sz w:val="16"/>
          <w:szCs w:val="16"/>
        </w:rPr>
      </w:pPr>
      <w:r w:rsidRPr="00CE4117">
        <w:rPr>
          <w:sz w:val="16"/>
          <w:szCs w:val="16"/>
        </w:rPr>
        <w:t xml:space="preserve">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 </w:t>
      </w:r>
    </w:p>
    <w:p w:rsidR="00057719" w:rsidRPr="00CE4117" w:rsidRDefault="00057719" w:rsidP="00057719">
      <w:pPr>
        <w:widowControl w:val="0"/>
        <w:autoSpaceDE w:val="0"/>
        <w:autoSpaceDN w:val="0"/>
        <w:adjustRightInd w:val="0"/>
        <w:rPr>
          <w:sz w:val="16"/>
          <w:szCs w:val="16"/>
        </w:rPr>
      </w:pPr>
      <w:r w:rsidRPr="00CE4117">
        <w:rPr>
          <w:sz w:val="16"/>
          <w:szCs w:val="16"/>
        </w:rPr>
        <w:t>Настоящее согласие действует со дня его подписания и до его отзыва в письменной форме.</w:t>
      </w:r>
    </w:p>
    <w:p w:rsidR="00057719" w:rsidRPr="00CE4117" w:rsidRDefault="00057719" w:rsidP="00057719">
      <w:pPr>
        <w:widowControl w:val="0"/>
        <w:autoSpaceDE w:val="0"/>
        <w:autoSpaceDN w:val="0"/>
        <w:adjustRightInd w:val="0"/>
        <w:rPr>
          <w:sz w:val="16"/>
          <w:szCs w:val="16"/>
        </w:rPr>
      </w:pPr>
      <w:r w:rsidRPr="00CE4117">
        <w:rPr>
          <w:sz w:val="16"/>
          <w:szCs w:val="16"/>
        </w:rPr>
        <w:t>Подтверждаю, что настоящее согласие дано без принуждения, по собственной воле и в своих интересах.</w:t>
      </w:r>
    </w:p>
    <w:p w:rsidR="00057719" w:rsidRPr="00CE4117" w:rsidRDefault="00057719" w:rsidP="00057719">
      <w:pPr>
        <w:widowControl w:val="0"/>
        <w:autoSpaceDE w:val="0"/>
        <w:autoSpaceDN w:val="0"/>
        <w:adjustRightInd w:val="0"/>
        <w:rPr>
          <w:sz w:val="16"/>
          <w:szCs w:val="16"/>
        </w:rPr>
      </w:pPr>
    </w:p>
    <w:p w:rsidR="00057719" w:rsidRPr="00CE4117" w:rsidRDefault="00057719" w:rsidP="00057719">
      <w:pPr>
        <w:widowControl w:val="0"/>
        <w:autoSpaceDE w:val="0"/>
        <w:autoSpaceDN w:val="0"/>
        <w:adjustRightInd w:val="0"/>
        <w:jc w:val="right"/>
        <w:rPr>
          <w:sz w:val="16"/>
          <w:szCs w:val="16"/>
        </w:rPr>
      </w:pPr>
      <w:r w:rsidRPr="00CE4117">
        <w:rPr>
          <w:sz w:val="16"/>
          <w:szCs w:val="16"/>
        </w:rPr>
        <w:t>___________(______________)</w:t>
      </w:r>
    </w:p>
    <w:p w:rsidR="00057719" w:rsidRPr="00CE4117" w:rsidRDefault="00057719" w:rsidP="00057719">
      <w:pPr>
        <w:widowControl w:val="0"/>
        <w:autoSpaceDE w:val="0"/>
        <w:autoSpaceDN w:val="0"/>
        <w:adjustRightInd w:val="0"/>
        <w:jc w:val="center"/>
        <w:rPr>
          <w:sz w:val="16"/>
          <w:szCs w:val="16"/>
        </w:rPr>
      </w:pPr>
      <w:r w:rsidRPr="00CE4117">
        <w:rPr>
          <w:sz w:val="16"/>
          <w:szCs w:val="16"/>
        </w:rPr>
        <w:t xml:space="preserve">                                                                                            ФИО             подпись</w:t>
      </w:r>
    </w:p>
    <w:p w:rsidR="00057719" w:rsidRPr="00CE4117" w:rsidRDefault="00057719" w:rsidP="00057719">
      <w:pPr>
        <w:widowControl w:val="0"/>
        <w:autoSpaceDE w:val="0"/>
        <w:autoSpaceDN w:val="0"/>
        <w:adjustRightInd w:val="0"/>
        <w:jc w:val="right"/>
        <w:rPr>
          <w:sz w:val="16"/>
          <w:szCs w:val="16"/>
        </w:rPr>
      </w:pPr>
    </w:p>
    <w:p w:rsidR="00057719" w:rsidRPr="00CE4117" w:rsidRDefault="00057719" w:rsidP="00057719">
      <w:pPr>
        <w:widowControl w:val="0"/>
        <w:autoSpaceDE w:val="0"/>
        <w:autoSpaceDN w:val="0"/>
        <w:adjustRightInd w:val="0"/>
        <w:jc w:val="right"/>
        <w:rPr>
          <w:sz w:val="16"/>
          <w:szCs w:val="16"/>
        </w:rPr>
      </w:pPr>
      <w:r w:rsidRPr="00CE4117">
        <w:rPr>
          <w:sz w:val="16"/>
          <w:szCs w:val="16"/>
        </w:rPr>
        <w:t>«___»___________20___ г.</w:t>
      </w:r>
    </w:p>
    <w:p w:rsidR="00057719" w:rsidRPr="00CE4117" w:rsidRDefault="00057719" w:rsidP="00057719">
      <w:pPr>
        <w:widowControl w:val="0"/>
        <w:rPr>
          <w:sz w:val="16"/>
          <w:szCs w:val="16"/>
        </w:rPr>
      </w:pPr>
    </w:p>
    <w:p w:rsidR="00057719" w:rsidRPr="00CE4117" w:rsidRDefault="00057719" w:rsidP="00057719">
      <w:pPr>
        <w:tabs>
          <w:tab w:val="left" w:pos="142"/>
        </w:tabs>
        <w:rPr>
          <w:sz w:val="16"/>
          <w:szCs w:val="16"/>
        </w:rPr>
      </w:pPr>
    </w:p>
    <w:p w:rsidR="00057719" w:rsidRPr="00CE4117" w:rsidRDefault="00057719" w:rsidP="00057719">
      <w:pPr>
        <w:tabs>
          <w:tab w:val="left" w:pos="142"/>
        </w:tabs>
        <w:rPr>
          <w:sz w:val="16"/>
          <w:szCs w:val="16"/>
        </w:rPr>
      </w:pPr>
    </w:p>
    <w:p w:rsidR="00057719" w:rsidRPr="00CE4117" w:rsidRDefault="00057719" w:rsidP="00057719">
      <w:pPr>
        <w:tabs>
          <w:tab w:val="left" w:pos="142"/>
        </w:tabs>
        <w:rPr>
          <w:sz w:val="16"/>
          <w:szCs w:val="16"/>
        </w:rPr>
      </w:pPr>
    </w:p>
    <w:p w:rsidR="00057719" w:rsidRPr="00CE4117" w:rsidRDefault="00057719" w:rsidP="00057719">
      <w:pPr>
        <w:jc w:val="center"/>
        <w:rPr>
          <w:sz w:val="16"/>
          <w:szCs w:val="16"/>
        </w:rPr>
      </w:pPr>
      <w:r w:rsidRPr="00CE4117">
        <w:rPr>
          <w:sz w:val="16"/>
          <w:szCs w:val="16"/>
        </w:rPr>
        <w:t>Совет народных депутатов Воронцовского сельского поселения</w:t>
      </w:r>
    </w:p>
    <w:p w:rsidR="00057719" w:rsidRPr="00CE4117" w:rsidRDefault="00057719" w:rsidP="00057719">
      <w:pPr>
        <w:jc w:val="center"/>
        <w:rPr>
          <w:sz w:val="16"/>
          <w:szCs w:val="16"/>
        </w:rPr>
      </w:pPr>
      <w:r w:rsidRPr="00CE4117">
        <w:rPr>
          <w:sz w:val="16"/>
          <w:szCs w:val="16"/>
        </w:rPr>
        <w:t>Павловского муниципального района</w:t>
      </w:r>
    </w:p>
    <w:p w:rsidR="00057719" w:rsidRPr="00CE4117" w:rsidRDefault="00057719" w:rsidP="00057719">
      <w:pPr>
        <w:jc w:val="center"/>
        <w:rPr>
          <w:sz w:val="16"/>
          <w:szCs w:val="16"/>
        </w:rPr>
      </w:pPr>
      <w:r w:rsidRPr="00CE4117">
        <w:rPr>
          <w:sz w:val="16"/>
          <w:szCs w:val="16"/>
        </w:rPr>
        <w:t>Воронежской области</w:t>
      </w:r>
    </w:p>
    <w:p w:rsidR="00057719" w:rsidRPr="00CE4117" w:rsidRDefault="00057719" w:rsidP="00057719">
      <w:pPr>
        <w:rPr>
          <w:sz w:val="16"/>
          <w:szCs w:val="16"/>
        </w:rPr>
      </w:pPr>
    </w:p>
    <w:p w:rsidR="00057719" w:rsidRPr="00CE4117" w:rsidRDefault="00057719" w:rsidP="00057719">
      <w:pPr>
        <w:jc w:val="center"/>
        <w:rPr>
          <w:sz w:val="16"/>
          <w:szCs w:val="16"/>
        </w:rPr>
      </w:pPr>
      <w:r w:rsidRPr="00CE4117">
        <w:rPr>
          <w:sz w:val="16"/>
          <w:szCs w:val="16"/>
        </w:rPr>
        <w:t>РЕШЕНИЕ</w:t>
      </w:r>
    </w:p>
    <w:p w:rsidR="00057719" w:rsidRPr="00CE4117" w:rsidRDefault="00057719" w:rsidP="00057719">
      <w:pPr>
        <w:rPr>
          <w:sz w:val="16"/>
          <w:szCs w:val="16"/>
        </w:rPr>
      </w:pPr>
    </w:p>
    <w:p w:rsidR="00057719" w:rsidRPr="00CE4117" w:rsidRDefault="00057719" w:rsidP="00057719">
      <w:pPr>
        <w:rPr>
          <w:sz w:val="16"/>
          <w:szCs w:val="16"/>
        </w:rPr>
      </w:pPr>
      <w:r w:rsidRPr="00CE4117">
        <w:rPr>
          <w:sz w:val="16"/>
          <w:szCs w:val="16"/>
        </w:rPr>
        <w:t>от 19.06.2025г. №314</w:t>
      </w:r>
    </w:p>
    <w:p w:rsidR="00057719" w:rsidRPr="00CE4117" w:rsidRDefault="00057719" w:rsidP="00057719">
      <w:pPr>
        <w:rPr>
          <w:sz w:val="16"/>
          <w:szCs w:val="16"/>
        </w:rPr>
      </w:pPr>
      <w:r w:rsidRPr="00CE4117">
        <w:rPr>
          <w:sz w:val="16"/>
          <w:szCs w:val="16"/>
        </w:rPr>
        <w:t>с.Воронцовка</w:t>
      </w:r>
    </w:p>
    <w:p w:rsidR="00057719" w:rsidRPr="00CE4117" w:rsidRDefault="00057719" w:rsidP="00057719">
      <w:pPr>
        <w:rPr>
          <w:sz w:val="16"/>
          <w:szCs w:val="16"/>
        </w:rPr>
      </w:pPr>
    </w:p>
    <w:p w:rsidR="00057719" w:rsidRPr="00CE4117" w:rsidRDefault="00057719" w:rsidP="00057719">
      <w:pPr>
        <w:rPr>
          <w:sz w:val="16"/>
          <w:szCs w:val="16"/>
        </w:rPr>
      </w:pPr>
    </w:p>
    <w:p w:rsidR="00057719" w:rsidRPr="00CE4117" w:rsidRDefault="00057719" w:rsidP="00057719">
      <w:pPr>
        <w:contextualSpacing/>
        <w:outlineLvl w:val="0"/>
        <w:rPr>
          <w:bCs/>
          <w:kern w:val="28"/>
          <w:sz w:val="16"/>
          <w:szCs w:val="16"/>
        </w:rPr>
      </w:pPr>
      <w:r w:rsidRPr="00CE4117">
        <w:rPr>
          <w:bCs/>
          <w:kern w:val="28"/>
          <w:sz w:val="16"/>
          <w:szCs w:val="16"/>
        </w:rPr>
        <w:t>О внесении изменений в решение Совета народных депутатов Воронцовского сельского поселения №63 от 21.04.2016г «Об утверждении Порядка увольнения (освобождения от должности) в связи с утратой доверия лиц, замещающих муниципальные должности и применения к лицам, замещающим должности муниципальной службы в органах местного самоуправления Воронцовского сельского поселения Павловского муниципального района Воронежской области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57719" w:rsidRPr="00CE4117" w:rsidRDefault="00057719" w:rsidP="00057719">
      <w:pPr>
        <w:contextualSpacing/>
        <w:jc w:val="both"/>
        <w:rPr>
          <w:b/>
          <w:sz w:val="16"/>
          <w:szCs w:val="16"/>
        </w:rPr>
      </w:pPr>
    </w:p>
    <w:p w:rsidR="00057719" w:rsidRPr="00CE4117" w:rsidRDefault="00057719" w:rsidP="00057719">
      <w:pPr>
        <w:contextualSpacing/>
        <w:jc w:val="both"/>
        <w:rPr>
          <w:sz w:val="16"/>
          <w:szCs w:val="16"/>
        </w:rPr>
      </w:pPr>
      <w:r w:rsidRPr="00CE4117">
        <w:rPr>
          <w:sz w:val="16"/>
          <w:szCs w:val="16"/>
        </w:rPr>
        <w:t>В целях приведения нормативно-правовых актов Воронцовского сельского поселения Павловского муниципального района Воронежской области в соответствие с действующим законодательством Совет народных депутатов Воронцовского сельского поселения</w:t>
      </w:r>
    </w:p>
    <w:p w:rsidR="00057719" w:rsidRPr="00CE4117" w:rsidRDefault="00057719" w:rsidP="00057719">
      <w:pPr>
        <w:contextualSpacing/>
        <w:jc w:val="both"/>
        <w:rPr>
          <w:sz w:val="16"/>
          <w:szCs w:val="16"/>
        </w:rPr>
      </w:pPr>
    </w:p>
    <w:p w:rsidR="00057719" w:rsidRPr="00CE4117" w:rsidRDefault="00057719" w:rsidP="00057719">
      <w:pPr>
        <w:contextualSpacing/>
        <w:jc w:val="center"/>
        <w:rPr>
          <w:sz w:val="16"/>
          <w:szCs w:val="16"/>
        </w:rPr>
      </w:pPr>
      <w:r w:rsidRPr="00CE4117">
        <w:rPr>
          <w:sz w:val="16"/>
          <w:szCs w:val="16"/>
        </w:rPr>
        <w:t>РЕШИЛ:</w:t>
      </w:r>
    </w:p>
    <w:p w:rsidR="00057719" w:rsidRPr="00CE4117" w:rsidRDefault="00057719" w:rsidP="00057719">
      <w:pPr>
        <w:contextualSpacing/>
        <w:jc w:val="center"/>
        <w:rPr>
          <w:sz w:val="16"/>
          <w:szCs w:val="16"/>
        </w:rPr>
      </w:pPr>
    </w:p>
    <w:p w:rsidR="00057719" w:rsidRPr="00CE4117" w:rsidRDefault="00057719" w:rsidP="00C56377">
      <w:pPr>
        <w:numPr>
          <w:ilvl w:val="0"/>
          <w:numId w:val="11"/>
        </w:numPr>
        <w:tabs>
          <w:tab w:val="clear" w:pos="765"/>
          <w:tab w:val="num" w:pos="0"/>
          <w:tab w:val="left" w:pos="993"/>
        </w:tabs>
        <w:ind w:left="0" w:firstLine="0"/>
        <w:contextualSpacing/>
        <w:jc w:val="both"/>
        <w:rPr>
          <w:sz w:val="16"/>
          <w:szCs w:val="16"/>
        </w:rPr>
      </w:pPr>
      <w:r w:rsidRPr="00CE4117">
        <w:rPr>
          <w:bCs/>
          <w:kern w:val="28"/>
          <w:sz w:val="16"/>
          <w:szCs w:val="16"/>
        </w:rPr>
        <w:t>Внести в решение Совета народных депутатов Воронцовского сельского поселения №63 от 21.04.2016г «Об утверждении Порядка увольнения (освобождения от должности) в связи с утратой доверия лиц, замещающих муниципальные должности и применения к лицам, замещающим должности муниципальной службы в органах местного самоуправления Воронцовского сельского поселения Павловского муниципального района Воронежской области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следующие изменения:</w:t>
      </w:r>
    </w:p>
    <w:p w:rsidR="00057719" w:rsidRPr="00CE4117" w:rsidRDefault="00057719" w:rsidP="00C56377">
      <w:pPr>
        <w:numPr>
          <w:ilvl w:val="1"/>
          <w:numId w:val="11"/>
        </w:numPr>
        <w:tabs>
          <w:tab w:val="clear" w:pos="780"/>
          <w:tab w:val="num" w:pos="0"/>
          <w:tab w:val="left" w:pos="993"/>
        </w:tabs>
        <w:ind w:left="0" w:firstLine="0"/>
        <w:contextualSpacing/>
        <w:jc w:val="both"/>
        <w:rPr>
          <w:sz w:val="16"/>
          <w:szCs w:val="16"/>
        </w:rPr>
      </w:pPr>
      <w:r w:rsidRPr="00CE4117">
        <w:rPr>
          <w:bCs/>
          <w:kern w:val="28"/>
          <w:sz w:val="16"/>
          <w:szCs w:val="16"/>
        </w:rPr>
        <w:t>В приложении №1 «</w:t>
      </w:r>
      <w:r w:rsidRPr="00CE4117">
        <w:rPr>
          <w:sz w:val="16"/>
          <w:szCs w:val="16"/>
        </w:rPr>
        <w:t>Порядок увольнения (освобождения от должности) в связи с утратой доверия лиц, замещающих муниципальные должности</w:t>
      </w:r>
      <w:r w:rsidRPr="00CE4117">
        <w:rPr>
          <w:bCs/>
          <w:kern w:val="28"/>
          <w:sz w:val="16"/>
          <w:szCs w:val="16"/>
        </w:rPr>
        <w:t>»:</w:t>
      </w:r>
    </w:p>
    <w:p w:rsidR="00057719" w:rsidRPr="00CE4117" w:rsidRDefault="00057719" w:rsidP="00C56377">
      <w:pPr>
        <w:numPr>
          <w:ilvl w:val="2"/>
          <w:numId w:val="11"/>
        </w:numPr>
        <w:tabs>
          <w:tab w:val="clear" w:pos="1080"/>
          <w:tab w:val="num" w:pos="0"/>
        </w:tabs>
        <w:ind w:left="0" w:firstLine="0"/>
        <w:contextualSpacing/>
        <w:jc w:val="both"/>
        <w:rPr>
          <w:sz w:val="16"/>
          <w:szCs w:val="16"/>
        </w:rPr>
      </w:pPr>
      <w:r w:rsidRPr="00CE4117">
        <w:rPr>
          <w:bCs/>
          <w:kern w:val="28"/>
          <w:sz w:val="16"/>
          <w:szCs w:val="16"/>
        </w:rPr>
        <w:t>в пункте 3.1 изложить подпункт «а» в новой редакции:</w:t>
      </w:r>
    </w:p>
    <w:p w:rsidR="00057719" w:rsidRPr="00CE4117" w:rsidRDefault="00057719" w:rsidP="00057719">
      <w:pPr>
        <w:contextualSpacing/>
        <w:jc w:val="both"/>
        <w:rPr>
          <w:sz w:val="16"/>
          <w:szCs w:val="16"/>
        </w:rPr>
      </w:pPr>
      <w:r w:rsidRPr="00CE4117">
        <w:rPr>
          <w:bCs/>
          <w:kern w:val="28"/>
          <w:sz w:val="16"/>
          <w:szCs w:val="16"/>
        </w:rPr>
        <w:t xml:space="preserve">«а) </w:t>
      </w:r>
      <w:r w:rsidRPr="00CE4117">
        <w:rPr>
          <w:sz w:val="16"/>
          <w:szCs w:val="16"/>
        </w:rPr>
        <w:t>непринятия мер по предотвращению и (или) урегулированию конфликта интересов, стороной которого они являются за исключением случаев, установленных федеральными законами;</w:t>
      </w:r>
      <w:r w:rsidRPr="00CE4117">
        <w:rPr>
          <w:bCs/>
          <w:kern w:val="28"/>
          <w:sz w:val="16"/>
          <w:szCs w:val="16"/>
        </w:rPr>
        <w:t>»;</w:t>
      </w:r>
    </w:p>
    <w:p w:rsidR="00057719" w:rsidRPr="00CE4117" w:rsidRDefault="00057719" w:rsidP="00C56377">
      <w:pPr>
        <w:numPr>
          <w:ilvl w:val="2"/>
          <w:numId w:val="11"/>
        </w:numPr>
        <w:tabs>
          <w:tab w:val="clear" w:pos="1080"/>
          <w:tab w:val="num" w:pos="0"/>
        </w:tabs>
        <w:ind w:left="0" w:firstLine="0"/>
        <w:contextualSpacing/>
        <w:jc w:val="both"/>
        <w:rPr>
          <w:sz w:val="16"/>
          <w:szCs w:val="16"/>
        </w:rPr>
      </w:pPr>
      <w:r w:rsidRPr="00CE4117">
        <w:rPr>
          <w:bCs/>
          <w:kern w:val="28"/>
          <w:sz w:val="16"/>
          <w:szCs w:val="16"/>
        </w:rPr>
        <w:t>в пункте 3.1 изложить подпункт «б» в новой редакции:</w:t>
      </w:r>
    </w:p>
    <w:p w:rsidR="00057719" w:rsidRPr="00CE4117" w:rsidRDefault="00057719" w:rsidP="00057719">
      <w:pPr>
        <w:contextualSpacing/>
        <w:jc w:val="both"/>
        <w:rPr>
          <w:sz w:val="16"/>
          <w:szCs w:val="16"/>
        </w:rPr>
      </w:pPr>
      <w:r w:rsidRPr="00CE4117">
        <w:rPr>
          <w:sz w:val="16"/>
          <w:szCs w:val="16"/>
        </w:rPr>
        <w:t>«б) непредставления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057719" w:rsidRPr="00CE4117" w:rsidRDefault="00057719" w:rsidP="00057719">
      <w:pPr>
        <w:tabs>
          <w:tab w:val="left" w:pos="993"/>
        </w:tabs>
        <w:contextualSpacing/>
        <w:jc w:val="both"/>
        <w:rPr>
          <w:sz w:val="16"/>
          <w:szCs w:val="16"/>
        </w:rPr>
      </w:pPr>
    </w:p>
    <w:p w:rsidR="00057719" w:rsidRPr="00CE4117" w:rsidRDefault="00057719" w:rsidP="00C56377">
      <w:pPr>
        <w:pStyle w:val="ae"/>
        <w:numPr>
          <w:ilvl w:val="0"/>
          <w:numId w:val="11"/>
        </w:numPr>
        <w:tabs>
          <w:tab w:val="clear" w:pos="765"/>
          <w:tab w:val="num" w:pos="0"/>
        </w:tabs>
        <w:ind w:left="0" w:firstLine="0"/>
        <w:jc w:val="both"/>
        <w:rPr>
          <w:sz w:val="16"/>
          <w:szCs w:val="16"/>
        </w:rPr>
      </w:pPr>
      <w:r w:rsidRPr="00CE4117">
        <w:rPr>
          <w:sz w:val="16"/>
          <w:szCs w:val="16"/>
        </w:rPr>
        <w:t xml:space="preserve">Опубликовать настоящее решение в муниципальной газете «Павловский муниципальный вестник» и разметить на официальном сайте Воронцовского </w:t>
      </w:r>
      <w:r w:rsidRPr="00CE4117">
        <w:rPr>
          <w:bCs/>
          <w:sz w:val="16"/>
          <w:szCs w:val="16"/>
        </w:rPr>
        <w:t xml:space="preserve">сельского поселения </w:t>
      </w:r>
      <w:r w:rsidRPr="00CE4117">
        <w:rPr>
          <w:sz w:val="16"/>
          <w:szCs w:val="16"/>
        </w:rPr>
        <w:t>Павловского муниципального района Воронежской области.</w:t>
      </w:r>
    </w:p>
    <w:p w:rsidR="00057719" w:rsidRPr="00CE4117" w:rsidRDefault="00057719" w:rsidP="00057719">
      <w:pPr>
        <w:pStyle w:val="ae"/>
        <w:ind w:left="0"/>
        <w:jc w:val="both"/>
        <w:rPr>
          <w:sz w:val="16"/>
          <w:szCs w:val="16"/>
        </w:rPr>
      </w:pPr>
    </w:p>
    <w:p w:rsidR="00057719" w:rsidRPr="00CE4117" w:rsidRDefault="00057719" w:rsidP="00057719">
      <w:pPr>
        <w:pStyle w:val="ae"/>
        <w:ind w:left="0"/>
        <w:jc w:val="both"/>
        <w:rPr>
          <w:sz w:val="16"/>
          <w:szCs w:val="16"/>
        </w:rPr>
      </w:pPr>
    </w:p>
    <w:p w:rsidR="00057719" w:rsidRPr="00CE4117" w:rsidRDefault="00057719" w:rsidP="00057719">
      <w:pPr>
        <w:pStyle w:val="ae"/>
        <w:ind w:left="0"/>
        <w:jc w:val="both"/>
        <w:rPr>
          <w:sz w:val="16"/>
          <w:szCs w:val="16"/>
        </w:rPr>
      </w:pPr>
    </w:p>
    <w:p w:rsidR="00057719" w:rsidRPr="00CE4117" w:rsidRDefault="00057719" w:rsidP="00057719">
      <w:pPr>
        <w:contextualSpacing/>
        <w:jc w:val="both"/>
        <w:rPr>
          <w:sz w:val="16"/>
          <w:szCs w:val="16"/>
        </w:rPr>
      </w:pPr>
      <w:r w:rsidRPr="00CE4117">
        <w:rPr>
          <w:sz w:val="16"/>
          <w:szCs w:val="16"/>
        </w:rPr>
        <w:t>Глава Воронцовского сельского поселения</w:t>
      </w:r>
    </w:p>
    <w:p w:rsidR="00057719" w:rsidRPr="00CE4117" w:rsidRDefault="00057719" w:rsidP="00057719">
      <w:pPr>
        <w:contextualSpacing/>
        <w:jc w:val="both"/>
        <w:rPr>
          <w:sz w:val="16"/>
          <w:szCs w:val="16"/>
        </w:rPr>
      </w:pPr>
      <w:r w:rsidRPr="00CE4117">
        <w:rPr>
          <w:sz w:val="16"/>
          <w:szCs w:val="16"/>
        </w:rPr>
        <w:t>Павловского муниципального района</w:t>
      </w:r>
    </w:p>
    <w:p w:rsidR="00057719" w:rsidRPr="00CE4117" w:rsidRDefault="00057719" w:rsidP="00057719">
      <w:pPr>
        <w:contextualSpacing/>
        <w:rPr>
          <w:sz w:val="16"/>
          <w:szCs w:val="16"/>
        </w:rPr>
      </w:pPr>
      <w:r w:rsidRPr="00CE4117">
        <w:rPr>
          <w:sz w:val="16"/>
          <w:szCs w:val="16"/>
        </w:rPr>
        <w:lastRenderedPageBreak/>
        <w:t>Воронежской области                                                                                  Е.И.Ржевская</w:t>
      </w:r>
    </w:p>
    <w:p w:rsidR="00057719" w:rsidRPr="00CE4117" w:rsidRDefault="00057719" w:rsidP="00057719">
      <w:pPr>
        <w:contextualSpacing/>
        <w:rPr>
          <w:sz w:val="16"/>
          <w:szCs w:val="16"/>
        </w:rPr>
      </w:pPr>
    </w:p>
    <w:p w:rsidR="00057719" w:rsidRPr="00CE4117" w:rsidRDefault="00057719" w:rsidP="00057719">
      <w:pPr>
        <w:contextualSpacing/>
        <w:jc w:val="both"/>
        <w:rPr>
          <w:sz w:val="16"/>
          <w:szCs w:val="16"/>
        </w:rPr>
      </w:pPr>
      <w:r w:rsidRPr="00CE4117">
        <w:rPr>
          <w:sz w:val="16"/>
          <w:szCs w:val="16"/>
        </w:rPr>
        <w:t xml:space="preserve">Председатель Совета народных депутатов </w:t>
      </w:r>
    </w:p>
    <w:p w:rsidR="00057719" w:rsidRPr="00CE4117" w:rsidRDefault="00057719" w:rsidP="00057719">
      <w:pPr>
        <w:contextualSpacing/>
        <w:jc w:val="both"/>
        <w:rPr>
          <w:sz w:val="16"/>
          <w:szCs w:val="16"/>
        </w:rPr>
      </w:pPr>
      <w:r w:rsidRPr="00CE4117">
        <w:rPr>
          <w:sz w:val="16"/>
          <w:szCs w:val="16"/>
        </w:rPr>
        <w:t>Воронцовского сельского поселения</w:t>
      </w:r>
    </w:p>
    <w:p w:rsidR="00057719" w:rsidRPr="00CE4117" w:rsidRDefault="00057719" w:rsidP="00057719">
      <w:pPr>
        <w:contextualSpacing/>
        <w:jc w:val="both"/>
        <w:rPr>
          <w:sz w:val="16"/>
          <w:szCs w:val="16"/>
        </w:rPr>
      </w:pPr>
      <w:r w:rsidRPr="00CE4117">
        <w:rPr>
          <w:sz w:val="16"/>
          <w:szCs w:val="16"/>
        </w:rPr>
        <w:t>Павловского муниципального района</w:t>
      </w:r>
    </w:p>
    <w:p w:rsidR="00057719" w:rsidRPr="00CE4117" w:rsidRDefault="00057719" w:rsidP="00057719">
      <w:pPr>
        <w:contextualSpacing/>
        <w:jc w:val="both"/>
        <w:rPr>
          <w:sz w:val="16"/>
          <w:szCs w:val="16"/>
        </w:rPr>
      </w:pPr>
      <w:r w:rsidRPr="00CE4117">
        <w:rPr>
          <w:sz w:val="16"/>
          <w:szCs w:val="16"/>
        </w:rPr>
        <w:t>Воронежской области                                                                                   Г.Н.Дроздова</w:t>
      </w:r>
    </w:p>
    <w:p w:rsidR="00057719" w:rsidRPr="00CE4117" w:rsidRDefault="00057719" w:rsidP="00057719">
      <w:pPr>
        <w:tabs>
          <w:tab w:val="left" w:pos="142"/>
        </w:tabs>
        <w:rPr>
          <w:sz w:val="16"/>
          <w:szCs w:val="16"/>
        </w:rPr>
      </w:pPr>
    </w:p>
    <w:p w:rsidR="00057719" w:rsidRPr="00CE4117" w:rsidRDefault="00057719" w:rsidP="00057719">
      <w:pPr>
        <w:tabs>
          <w:tab w:val="left" w:pos="142"/>
        </w:tabs>
        <w:rPr>
          <w:sz w:val="16"/>
          <w:szCs w:val="16"/>
        </w:rPr>
      </w:pPr>
    </w:p>
    <w:p w:rsidR="00057719" w:rsidRPr="00CE4117" w:rsidRDefault="00057719" w:rsidP="00057719">
      <w:pPr>
        <w:jc w:val="center"/>
        <w:rPr>
          <w:bCs/>
          <w:sz w:val="16"/>
          <w:szCs w:val="16"/>
        </w:rPr>
      </w:pPr>
      <w:r w:rsidRPr="00CE4117">
        <w:rPr>
          <w:bCs/>
          <w:sz w:val="16"/>
          <w:szCs w:val="16"/>
        </w:rPr>
        <w:t>Администрация Воронцовского сельского поселения</w:t>
      </w:r>
    </w:p>
    <w:p w:rsidR="00057719" w:rsidRPr="00CE4117" w:rsidRDefault="00057719" w:rsidP="00057719">
      <w:pPr>
        <w:jc w:val="center"/>
        <w:rPr>
          <w:bCs/>
          <w:sz w:val="16"/>
          <w:szCs w:val="16"/>
        </w:rPr>
      </w:pPr>
      <w:r w:rsidRPr="00CE4117">
        <w:rPr>
          <w:bCs/>
          <w:sz w:val="16"/>
          <w:szCs w:val="16"/>
        </w:rPr>
        <w:t>Павловского муниципального района</w:t>
      </w:r>
    </w:p>
    <w:p w:rsidR="00057719" w:rsidRPr="00CE4117" w:rsidRDefault="00057719" w:rsidP="00057719">
      <w:pPr>
        <w:jc w:val="center"/>
        <w:rPr>
          <w:bCs/>
          <w:sz w:val="16"/>
          <w:szCs w:val="16"/>
        </w:rPr>
      </w:pPr>
      <w:r w:rsidRPr="00CE4117">
        <w:rPr>
          <w:bCs/>
          <w:sz w:val="16"/>
          <w:szCs w:val="16"/>
        </w:rPr>
        <w:t>Воронежской области</w:t>
      </w:r>
    </w:p>
    <w:p w:rsidR="00057719" w:rsidRPr="00CE4117" w:rsidRDefault="00057719" w:rsidP="00057719">
      <w:pPr>
        <w:rPr>
          <w:bCs/>
          <w:sz w:val="16"/>
          <w:szCs w:val="16"/>
        </w:rPr>
      </w:pPr>
    </w:p>
    <w:p w:rsidR="00057719" w:rsidRPr="00CE4117" w:rsidRDefault="00057719" w:rsidP="00057719">
      <w:pPr>
        <w:jc w:val="center"/>
        <w:rPr>
          <w:bCs/>
          <w:sz w:val="16"/>
          <w:szCs w:val="16"/>
        </w:rPr>
      </w:pPr>
      <w:r w:rsidRPr="00CE4117">
        <w:rPr>
          <w:bCs/>
          <w:sz w:val="16"/>
          <w:szCs w:val="16"/>
        </w:rPr>
        <w:t>ПОСТАНОВЛЕНИЕ</w:t>
      </w:r>
    </w:p>
    <w:p w:rsidR="00057719" w:rsidRPr="00CE4117" w:rsidRDefault="00057719" w:rsidP="00057719">
      <w:pPr>
        <w:rPr>
          <w:bCs/>
          <w:sz w:val="16"/>
          <w:szCs w:val="16"/>
        </w:rPr>
      </w:pPr>
    </w:p>
    <w:p w:rsidR="00057719" w:rsidRPr="00CE4117" w:rsidRDefault="00057719" w:rsidP="00057719">
      <w:pPr>
        <w:rPr>
          <w:bCs/>
          <w:sz w:val="16"/>
          <w:szCs w:val="16"/>
        </w:rPr>
      </w:pPr>
      <w:r w:rsidRPr="00CE4117">
        <w:rPr>
          <w:bCs/>
          <w:sz w:val="16"/>
          <w:szCs w:val="16"/>
        </w:rPr>
        <w:t>от 07.05.2025г. №38</w:t>
      </w:r>
    </w:p>
    <w:p w:rsidR="00057719" w:rsidRPr="00CE4117" w:rsidRDefault="00057719" w:rsidP="00057719">
      <w:pPr>
        <w:pStyle w:val="6"/>
        <w:spacing w:before="0" w:after="0"/>
        <w:rPr>
          <w:b w:val="0"/>
          <w:i/>
          <w:sz w:val="16"/>
          <w:szCs w:val="16"/>
        </w:rPr>
      </w:pPr>
      <w:r w:rsidRPr="00CE4117">
        <w:rPr>
          <w:b w:val="0"/>
          <w:sz w:val="16"/>
          <w:szCs w:val="16"/>
        </w:rPr>
        <w:t>с.Воронцовка</w:t>
      </w:r>
    </w:p>
    <w:p w:rsidR="00057719" w:rsidRPr="00CE4117" w:rsidRDefault="00057719" w:rsidP="00057719">
      <w:pPr>
        <w:pStyle w:val="Title"/>
        <w:spacing w:before="0" w:after="0"/>
        <w:ind w:firstLine="0"/>
        <w:rPr>
          <w:rFonts w:ascii="Times New Roman" w:hAnsi="Times New Roman" w:cs="Times New Roman"/>
          <w:sz w:val="16"/>
          <w:szCs w:val="16"/>
        </w:rPr>
      </w:pPr>
    </w:p>
    <w:p w:rsidR="00057719" w:rsidRPr="00CE4117" w:rsidRDefault="00057719" w:rsidP="00057719">
      <w:pPr>
        <w:pStyle w:val="Title"/>
        <w:spacing w:before="0" w:after="0"/>
        <w:ind w:firstLine="0"/>
        <w:jc w:val="both"/>
        <w:rPr>
          <w:rFonts w:ascii="Times New Roman" w:hAnsi="Times New Roman" w:cs="Times New Roman"/>
          <w:b w:val="0"/>
          <w:sz w:val="16"/>
          <w:szCs w:val="16"/>
        </w:rPr>
      </w:pPr>
      <w:r w:rsidRPr="00CE4117">
        <w:rPr>
          <w:rFonts w:ascii="Times New Roman" w:hAnsi="Times New Roman" w:cs="Times New Roman"/>
          <w:b w:val="0"/>
          <w:bCs w:val="0"/>
          <w:sz w:val="16"/>
          <w:szCs w:val="16"/>
        </w:rPr>
        <w:t>О внесении изменений в постановление администрации Воронцовского сельского поселения от 30.11.2023г. №84 «</w:t>
      </w:r>
      <w:r w:rsidRPr="00CE4117">
        <w:rPr>
          <w:rFonts w:ascii="Times New Roman" w:hAnsi="Times New Roman" w:cs="Times New Roman"/>
          <w:b w:val="0"/>
          <w:sz w:val="16"/>
          <w:szCs w:val="16"/>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Воронцовского сельского поселения Павловского муниципального района Воронежской области</w:t>
      </w:r>
      <w:r w:rsidRPr="00CE4117">
        <w:rPr>
          <w:rFonts w:ascii="Times New Roman" w:hAnsi="Times New Roman" w:cs="Times New Roman"/>
          <w:b w:val="0"/>
          <w:bCs w:val="0"/>
          <w:sz w:val="16"/>
          <w:szCs w:val="16"/>
        </w:rPr>
        <w:t>»</w:t>
      </w:r>
      <w:r w:rsidRPr="00CE4117">
        <w:rPr>
          <w:rFonts w:ascii="Times New Roman" w:hAnsi="Times New Roman" w:cs="Times New Roman"/>
          <w:b w:val="0"/>
          <w:sz w:val="16"/>
          <w:szCs w:val="16"/>
        </w:rPr>
        <w:t xml:space="preserve"> </w:t>
      </w:r>
    </w:p>
    <w:p w:rsidR="00057719" w:rsidRPr="00CE4117" w:rsidRDefault="00057719" w:rsidP="00057719">
      <w:pPr>
        <w:rPr>
          <w:sz w:val="16"/>
          <w:szCs w:val="16"/>
        </w:rPr>
      </w:pPr>
    </w:p>
    <w:p w:rsidR="00057719" w:rsidRPr="00CE4117" w:rsidRDefault="00057719" w:rsidP="00057719">
      <w:pPr>
        <w:autoSpaceDE w:val="0"/>
        <w:autoSpaceDN w:val="0"/>
        <w:adjustRightInd w:val="0"/>
        <w:rPr>
          <w:sz w:val="16"/>
          <w:szCs w:val="16"/>
        </w:rPr>
      </w:pPr>
      <w:r w:rsidRPr="00CE4117">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CE4117">
        <w:rPr>
          <w:rStyle w:val="FontStyle18"/>
          <w:rFonts w:ascii="Times New Roman" w:hAnsi="Times New Roman" w:cs="Times New Roman"/>
          <w:b/>
          <w:sz w:val="16"/>
          <w:szCs w:val="16"/>
        </w:rPr>
        <w:t>,</w:t>
      </w:r>
      <w:r w:rsidRPr="00CE4117">
        <w:rPr>
          <w:sz w:val="16"/>
          <w:szCs w:val="16"/>
        </w:rPr>
        <w:t xml:space="preserve"> </w:t>
      </w:r>
      <w:r w:rsidRPr="00CE4117">
        <w:rPr>
          <w:rFonts w:eastAsiaTheme="minorHAnsi"/>
          <w:sz w:val="16"/>
          <w:szCs w:val="16"/>
          <w:lang w:eastAsia="en-US"/>
        </w:rPr>
        <w:t>от 28.12.2024 № 521-ФЗ «О внесении изменений в отдельные законодательные акты Российской Федерации»,</w:t>
      </w:r>
      <w:r w:rsidRPr="00CE4117">
        <w:rPr>
          <w:sz w:val="16"/>
          <w:szCs w:val="16"/>
        </w:rPr>
        <w:t xml:space="preserve"> от 28.12.2024 № 538-ФЗ «О внесении изменений в Земельный кодекс Российской Федерации и статью 3 Федерального закона «О внесении изменений в Земельный кодекс Российской Федерации и признании утратившей силу части 7 статьи 34 Федерального закона «О внесении изменений в Земельный кодекс Российской Федерации и отдельные законодательные акты Российской Федерации», Уставом Воронцовского сельского поселения Павловского муниципального района Воронежской области администрация Воронцовского сельского поселения Павловского муниципального района Воронежской области</w:t>
      </w:r>
    </w:p>
    <w:p w:rsidR="00057719" w:rsidRPr="00CE4117" w:rsidRDefault="00057719" w:rsidP="00057719">
      <w:pPr>
        <w:pStyle w:val="affe"/>
        <w:widowControl w:val="0"/>
        <w:tabs>
          <w:tab w:val="left" w:pos="0"/>
        </w:tabs>
        <w:autoSpaceDE w:val="0"/>
        <w:autoSpaceDN w:val="0"/>
        <w:adjustRightInd w:val="0"/>
        <w:jc w:val="center"/>
        <w:rPr>
          <w:sz w:val="16"/>
          <w:szCs w:val="16"/>
        </w:rPr>
      </w:pPr>
    </w:p>
    <w:p w:rsidR="00057719" w:rsidRPr="00CE4117" w:rsidRDefault="00057719" w:rsidP="00057719">
      <w:pPr>
        <w:pStyle w:val="affe"/>
        <w:widowControl w:val="0"/>
        <w:tabs>
          <w:tab w:val="left" w:pos="0"/>
        </w:tabs>
        <w:autoSpaceDE w:val="0"/>
        <w:autoSpaceDN w:val="0"/>
        <w:adjustRightInd w:val="0"/>
        <w:jc w:val="center"/>
        <w:rPr>
          <w:sz w:val="16"/>
          <w:szCs w:val="16"/>
        </w:rPr>
      </w:pPr>
      <w:r w:rsidRPr="00CE4117">
        <w:rPr>
          <w:sz w:val="16"/>
          <w:szCs w:val="16"/>
        </w:rPr>
        <w:t>ПОСТАНОВЛЯЕТ:</w:t>
      </w:r>
    </w:p>
    <w:p w:rsidR="00057719" w:rsidRPr="00CE4117" w:rsidRDefault="00057719" w:rsidP="00057719">
      <w:pPr>
        <w:pStyle w:val="affe"/>
        <w:widowControl w:val="0"/>
        <w:tabs>
          <w:tab w:val="left" w:pos="0"/>
        </w:tabs>
        <w:autoSpaceDE w:val="0"/>
        <w:autoSpaceDN w:val="0"/>
        <w:adjustRightInd w:val="0"/>
        <w:jc w:val="both"/>
        <w:rPr>
          <w:sz w:val="16"/>
          <w:szCs w:val="16"/>
        </w:rPr>
      </w:pPr>
    </w:p>
    <w:p w:rsidR="00057719" w:rsidRPr="00CE4117" w:rsidRDefault="00057719" w:rsidP="00057719">
      <w:pPr>
        <w:pStyle w:val="Title"/>
        <w:spacing w:before="0"/>
        <w:ind w:firstLine="0"/>
        <w:jc w:val="both"/>
        <w:rPr>
          <w:rFonts w:ascii="Times New Roman" w:hAnsi="Times New Roman" w:cs="Times New Roman"/>
          <w:b w:val="0"/>
          <w:sz w:val="16"/>
          <w:szCs w:val="16"/>
        </w:rPr>
      </w:pPr>
      <w:r w:rsidRPr="00CE4117">
        <w:rPr>
          <w:rFonts w:ascii="Times New Roman" w:hAnsi="Times New Roman" w:cs="Times New Roman"/>
          <w:b w:val="0"/>
          <w:sz w:val="16"/>
          <w:szCs w:val="16"/>
        </w:rPr>
        <w:t>1. Внести в Приложение к постановлению администрации Воронцовского сельского поселения от 30.11.2023г. №84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Воронцовского сельского поселения Павловского муниципального района Воронежской области» (далее – Административный регламент) следующие изменения:</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sz w:val="16"/>
          <w:szCs w:val="16"/>
        </w:rPr>
        <w:t xml:space="preserve">1.1. </w:t>
      </w:r>
      <w:r w:rsidRPr="00CE4117">
        <w:rPr>
          <w:rFonts w:eastAsiaTheme="minorHAnsi"/>
          <w:sz w:val="16"/>
          <w:szCs w:val="16"/>
        </w:rPr>
        <w:t>В подпункте 5.6.3 пункта 5.6 слова «в пункте 9.3» заменить словами «в пункте 10».</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rFonts w:eastAsiaTheme="minorHAnsi"/>
          <w:sz w:val="16"/>
          <w:szCs w:val="16"/>
        </w:rPr>
        <w:t>1.2. В пункте 6.1 дополнить подпунктом 6.1.6 следующего содержания:</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rFonts w:eastAsiaTheme="minorHAnsi"/>
          <w:sz w:val="16"/>
          <w:szCs w:val="16"/>
        </w:rPr>
        <w:t>«6.1.6. дубликат выданного в результате предоставления Муниципальной услуги документа.».</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rFonts w:eastAsiaTheme="minorHAnsi"/>
          <w:sz w:val="16"/>
          <w:szCs w:val="16"/>
        </w:rPr>
        <w:t>1.3. В пункте 9.2:</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rFonts w:eastAsiaTheme="minorHAnsi"/>
          <w:sz w:val="16"/>
          <w:szCs w:val="16"/>
        </w:rPr>
        <w:t>1.3.1. В подпункте 9.2.14 слова «пп.1» заменить словами «пп.2»;</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rFonts w:eastAsiaTheme="minorHAnsi"/>
          <w:sz w:val="16"/>
          <w:szCs w:val="16"/>
        </w:rPr>
        <w:t>1.3.2. Подпункт 9.2.15 признать утратившим силу.</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rFonts w:eastAsiaTheme="minorHAnsi"/>
          <w:sz w:val="16"/>
          <w:szCs w:val="16"/>
        </w:rPr>
        <w:t>1.4. Подпункт 10.1.29 пункта 10.1 признать утратившим силу.</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rFonts w:eastAsiaTheme="minorHAnsi"/>
          <w:sz w:val="16"/>
          <w:szCs w:val="16"/>
        </w:rPr>
        <w:t>1.5. Подпункт 13 пункта 12.2 изложить в следующей редакции:</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rFonts w:eastAsiaTheme="minorHAnsi"/>
          <w:sz w:val="16"/>
          <w:szCs w:val="16"/>
        </w:rPr>
        <w:t>«</w:t>
      </w:r>
      <w:r w:rsidRPr="00CE4117">
        <w:rPr>
          <w:sz w:val="16"/>
          <w:szCs w:val="16"/>
        </w:rPr>
        <w:t xml:space="preserve">13) в отношении земельного участка, указанного в заявлении о его предоставлении, размещено в соответствии с </w:t>
      </w:r>
      <w:r w:rsidRPr="00CE4117">
        <w:rPr>
          <w:rStyle w:val="ad"/>
          <w:sz w:val="16"/>
          <w:szCs w:val="16"/>
        </w:rPr>
        <w:t>подпунктом 1 пункта 1 статьи 39.18</w:t>
      </w:r>
      <w:r w:rsidRPr="00CE4117">
        <w:rPr>
          <w:sz w:val="16"/>
          <w:szCs w:val="16"/>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w:t>
      </w:r>
      <w:r w:rsidRPr="00CE4117">
        <w:rPr>
          <w:sz w:val="16"/>
          <w:szCs w:val="16"/>
        </w:rPr>
        <w:lastRenderedPageBreak/>
        <w:t>деятельности;</w:t>
      </w:r>
      <w:r w:rsidRPr="00CE4117">
        <w:rPr>
          <w:rFonts w:eastAsiaTheme="minorHAnsi"/>
          <w:sz w:val="16"/>
          <w:szCs w:val="16"/>
        </w:rPr>
        <w:t>».</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rFonts w:eastAsiaTheme="minorHAnsi"/>
          <w:sz w:val="16"/>
          <w:szCs w:val="16"/>
        </w:rPr>
        <w:t>1.6. Абзац одиннадцатый пункта 20.1.2 изложить в следующей редакции:</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rFonts w:eastAsiaTheme="minorHAnsi"/>
          <w:sz w:val="16"/>
          <w:szCs w:val="16"/>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57719" w:rsidRPr="00CE4117" w:rsidRDefault="00057719" w:rsidP="00057719">
      <w:pPr>
        <w:pStyle w:val="affe"/>
        <w:widowControl w:val="0"/>
        <w:tabs>
          <w:tab w:val="left" w:pos="0"/>
          <w:tab w:val="left" w:pos="993"/>
        </w:tabs>
        <w:autoSpaceDE w:val="0"/>
        <w:autoSpaceDN w:val="0"/>
        <w:adjustRightInd w:val="0"/>
        <w:spacing w:after="60"/>
        <w:jc w:val="both"/>
        <w:rPr>
          <w:rFonts w:eastAsiaTheme="minorHAnsi"/>
          <w:sz w:val="16"/>
          <w:szCs w:val="16"/>
        </w:rPr>
      </w:pPr>
      <w:r w:rsidRPr="00CE4117">
        <w:rPr>
          <w:rFonts w:eastAsiaTheme="minorHAnsi"/>
          <w:sz w:val="16"/>
          <w:szCs w:val="16"/>
        </w:rPr>
        <w:t>1.7. В абзацах четвертом и десятом пункта 20.1.3 слова «п.9.3» заменить словами «пункте 10».</w:t>
      </w:r>
    </w:p>
    <w:p w:rsidR="00057719" w:rsidRPr="00CE4117" w:rsidRDefault="00057719" w:rsidP="00057719">
      <w:pPr>
        <w:pStyle w:val="afff2"/>
        <w:spacing w:before="0" w:after="60"/>
        <w:jc w:val="both"/>
        <w:rPr>
          <w:rFonts w:ascii="Times New Roman" w:hAnsi="Times New Roman" w:cs="Times New Roman"/>
          <w:sz w:val="16"/>
          <w:szCs w:val="16"/>
        </w:rPr>
      </w:pPr>
      <w:r w:rsidRPr="00CE4117">
        <w:rPr>
          <w:rFonts w:ascii="Times New Roman" w:hAnsi="Times New Roman" w:cs="Times New Roman"/>
          <w:sz w:val="16"/>
          <w:szCs w:val="16"/>
        </w:rPr>
        <w:t>1.8. В пунктах 31 и 33 слово «департамент» заменить словом «министерство».</w:t>
      </w:r>
    </w:p>
    <w:p w:rsidR="00057719" w:rsidRPr="00CE4117" w:rsidRDefault="00057719" w:rsidP="00057719">
      <w:pPr>
        <w:widowControl w:val="0"/>
        <w:tabs>
          <w:tab w:val="left" w:pos="0"/>
        </w:tabs>
        <w:spacing w:after="60"/>
        <w:rPr>
          <w:rFonts w:eastAsia="Calibri"/>
          <w:sz w:val="16"/>
          <w:szCs w:val="16"/>
        </w:rPr>
      </w:pPr>
      <w:r w:rsidRPr="00CE4117">
        <w:rPr>
          <w:rFonts w:eastAsia="Calibri"/>
          <w:sz w:val="16"/>
          <w:szCs w:val="16"/>
        </w:rPr>
        <w:t xml:space="preserve">2. </w:t>
      </w:r>
      <w:r w:rsidRPr="00CE4117">
        <w:rPr>
          <w:sz w:val="16"/>
          <w:szCs w:val="16"/>
        </w:rPr>
        <w:t>Опубликовать настоящее постановление в муниципальной газете «Павловский муниципальный вестник»</w:t>
      </w:r>
      <w:r w:rsidRPr="00CE4117">
        <w:rPr>
          <w:color w:val="000000"/>
          <w:sz w:val="16"/>
          <w:szCs w:val="16"/>
        </w:rPr>
        <w:t xml:space="preserve"> и разместить на официальном сайте администрации Воронцовского сельского поселения в сети Интернет</w:t>
      </w:r>
      <w:r w:rsidRPr="00CE4117">
        <w:rPr>
          <w:rFonts w:eastAsia="Calibri"/>
          <w:sz w:val="16"/>
          <w:szCs w:val="16"/>
        </w:rPr>
        <w:t>.</w:t>
      </w:r>
    </w:p>
    <w:p w:rsidR="00057719" w:rsidRPr="00CE4117" w:rsidRDefault="00057719" w:rsidP="00057719">
      <w:pPr>
        <w:rPr>
          <w:sz w:val="16"/>
          <w:szCs w:val="16"/>
        </w:rPr>
      </w:pPr>
    </w:p>
    <w:p w:rsidR="00057719" w:rsidRPr="00CE4117" w:rsidRDefault="00057719" w:rsidP="00057719">
      <w:pPr>
        <w:rPr>
          <w:sz w:val="16"/>
          <w:szCs w:val="16"/>
        </w:rPr>
      </w:pPr>
    </w:p>
    <w:p w:rsidR="00057719" w:rsidRPr="00CE4117" w:rsidRDefault="00057719" w:rsidP="00057719">
      <w:pPr>
        <w:rPr>
          <w:sz w:val="16"/>
          <w:szCs w:val="16"/>
        </w:rPr>
      </w:pPr>
    </w:p>
    <w:p w:rsidR="00057719" w:rsidRPr="00CE4117" w:rsidRDefault="00057719" w:rsidP="00057719">
      <w:pPr>
        <w:rPr>
          <w:sz w:val="16"/>
          <w:szCs w:val="16"/>
        </w:rPr>
      </w:pPr>
      <w:r w:rsidRPr="00CE4117">
        <w:rPr>
          <w:sz w:val="16"/>
          <w:szCs w:val="16"/>
        </w:rPr>
        <w:t>Глава Воронцовского сельского поселения</w:t>
      </w:r>
    </w:p>
    <w:p w:rsidR="00057719" w:rsidRPr="00CE4117" w:rsidRDefault="00057719" w:rsidP="00057719">
      <w:pPr>
        <w:rPr>
          <w:sz w:val="16"/>
          <w:szCs w:val="16"/>
        </w:rPr>
      </w:pPr>
      <w:r w:rsidRPr="00CE4117">
        <w:rPr>
          <w:sz w:val="16"/>
          <w:szCs w:val="16"/>
        </w:rPr>
        <w:t>Павловского муниципального района</w:t>
      </w:r>
    </w:p>
    <w:p w:rsidR="00057719" w:rsidRPr="00CE4117" w:rsidRDefault="00057719" w:rsidP="00057719">
      <w:pPr>
        <w:rPr>
          <w:sz w:val="16"/>
          <w:szCs w:val="16"/>
        </w:rPr>
      </w:pPr>
      <w:r w:rsidRPr="00CE4117">
        <w:rPr>
          <w:sz w:val="16"/>
          <w:szCs w:val="16"/>
        </w:rPr>
        <w:t>Воронежской области                                                                              Е.И. Ржевская</w:t>
      </w:r>
    </w:p>
    <w:p w:rsidR="00057719" w:rsidRPr="00CE4117" w:rsidRDefault="00057719" w:rsidP="00057719">
      <w:pPr>
        <w:rPr>
          <w:sz w:val="16"/>
          <w:szCs w:val="16"/>
        </w:rPr>
      </w:pPr>
    </w:p>
    <w:p w:rsidR="00457098" w:rsidRPr="00CE4117" w:rsidRDefault="00457098" w:rsidP="00057719">
      <w:pPr>
        <w:tabs>
          <w:tab w:val="left" w:pos="142"/>
        </w:tabs>
        <w:rPr>
          <w:sz w:val="16"/>
          <w:szCs w:val="16"/>
        </w:rPr>
      </w:pPr>
    </w:p>
    <w:p w:rsidR="00057719" w:rsidRPr="00CE4117" w:rsidRDefault="00057719" w:rsidP="00057719">
      <w:pPr>
        <w:ind w:right="-1"/>
        <w:jc w:val="center"/>
        <w:rPr>
          <w:bCs/>
          <w:sz w:val="16"/>
          <w:szCs w:val="16"/>
        </w:rPr>
      </w:pPr>
      <w:r w:rsidRPr="00CE4117">
        <w:rPr>
          <w:bCs/>
          <w:sz w:val="16"/>
          <w:szCs w:val="16"/>
        </w:rPr>
        <w:t>Администрация Воронцовского сельского поселения</w:t>
      </w:r>
    </w:p>
    <w:p w:rsidR="00057719" w:rsidRPr="00CE4117" w:rsidRDefault="00057719" w:rsidP="00057719">
      <w:pPr>
        <w:ind w:right="-1"/>
        <w:jc w:val="center"/>
        <w:rPr>
          <w:bCs/>
          <w:sz w:val="16"/>
          <w:szCs w:val="16"/>
        </w:rPr>
      </w:pPr>
      <w:r w:rsidRPr="00CE4117">
        <w:rPr>
          <w:bCs/>
          <w:sz w:val="16"/>
          <w:szCs w:val="16"/>
        </w:rPr>
        <w:t>Павловского муниципального района</w:t>
      </w:r>
    </w:p>
    <w:p w:rsidR="00057719" w:rsidRPr="00CE4117" w:rsidRDefault="00057719" w:rsidP="00057719">
      <w:pPr>
        <w:ind w:right="-1"/>
        <w:jc w:val="center"/>
        <w:rPr>
          <w:bCs/>
          <w:sz w:val="16"/>
          <w:szCs w:val="16"/>
        </w:rPr>
      </w:pPr>
      <w:r w:rsidRPr="00CE4117">
        <w:rPr>
          <w:bCs/>
          <w:sz w:val="16"/>
          <w:szCs w:val="16"/>
        </w:rPr>
        <w:t>Воронежской области</w:t>
      </w:r>
    </w:p>
    <w:p w:rsidR="00057719" w:rsidRPr="00CE4117" w:rsidRDefault="00057719" w:rsidP="00057719">
      <w:pPr>
        <w:ind w:right="-1"/>
        <w:rPr>
          <w:bCs/>
          <w:sz w:val="16"/>
          <w:szCs w:val="16"/>
        </w:rPr>
      </w:pPr>
    </w:p>
    <w:p w:rsidR="00057719" w:rsidRPr="00CE4117" w:rsidRDefault="00057719" w:rsidP="00057719">
      <w:pPr>
        <w:ind w:right="-1"/>
        <w:jc w:val="center"/>
        <w:rPr>
          <w:bCs/>
          <w:sz w:val="16"/>
          <w:szCs w:val="16"/>
        </w:rPr>
      </w:pPr>
      <w:r w:rsidRPr="00CE4117">
        <w:rPr>
          <w:bCs/>
          <w:sz w:val="16"/>
          <w:szCs w:val="16"/>
        </w:rPr>
        <w:t>ПОСТАНОВЛЕНИЕ</w:t>
      </w:r>
    </w:p>
    <w:p w:rsidR="00057719" w:rsidRPr="00CE4117" w:rsidRDefault="00057719" w:rsidP="00057719">
      <w:pPr>
        <w:ind w:right="-1"/>
        <w:rPr>
          <w:bCs/>
          <w:sz w:val="16"/>
          <w:szCs w:val="16"/>
        </w:rPr>
      </w:pPr>
    </w:p>
    <w:p w:rsidR="00057719" w:rsidRPr="00CE4117" w:rsidRDefault="00057719" w:rsidP="00057719">
      <w:pPr>
        <w:ind w:right="-1"/>
        <w:rPr>
          <w:bCs/>
          <w:sz w:val="16"/>
          <w:szCs w:val="16"/>
        </w:rPr>
      </w:pPr>
      <w:r w:rsidRPr="00CE4117">
        <w:rPr>
          <w:bCs/>
          <w:sz w:val="16"/>
          <w:szCs w:val="16"/>
        </w:rPr>
        <w:t>от 07.05.2025г. №39</w:t>
      </w:r>
    </w:p>
    <w:p w:rsidR="00057719" w:rsidRPr="00CE4117" w:rsidRDefault="00057719" w:rsidP="00057719">
      <w:pPr>
        <w:pStyle w:val="6"/>
        <w:spacing w:before="0" w:after="0"/>
        <w:ind w:right="-1"/>
        <w:rPr>
          <w:b w:val="0"/>
          <w:i/>
          <w:sz w:val="16"/>
          <w:szCs w:val="16"/>
        </w:rPr>
      </w:pPr>
      <w:r w:rsidRPr="00CE4117">
        <w:rPr>
          <w:b w:val="0"/>
          <w:sz w:val="16"/>
          <w:szCs w:val="16"/>
        </w:rPr>
        <w:t>с.Воронцовка</w:t>
      </w:r>
    </w:p>
    <w:p w:rsidR="00057719" w:rsidRPr="00CE4117" w:rsidRDefault="00057719" w:rsidP="00057719">
      <w:pPr>
        <w:pStyle w:val="Title"/>
        <w:spacing w:before="0" w:after="0"/>
        <w:ind w:right="-1" w:firstLine="0"/>
        <w:rPr>
          <w:rFonts w:ascii="Times New Roman" w:hAnsi="Times New Roman" w:cs="Times New Roman"/>
          <w:sz w:val="16"/>
          <w:szCs w:val="16"/>
        </w:rPr>
      </w:pPr>
    </w:p>
    <w:p w:rsidR="00057719" w:rsidRPr="00CE4117" w:rsidRDefault="00057719" w:rsidP="00057719">
      <w:pPr>
        <w:pStyle w:val="Title"/>
        <w:spacing w:before="0" w:after="0"/>
        <w:ind w:right="-1" w:firstLine="0"/>
        <w:jc w:val="both"/>
        <w:rPr>
          <w:rFonts w:ascii="Times New Roman" w:hAnsi="Times New Roman" w:cs="Times New Roman"/>
          <w:b w:val="0"/>
          <w:sz w:val="16"/>
          <w:szCs w:val="16"/>
        </w:rPr>
      </w:pPr>
      <w:r w:rsidRPr="00CE4117">
        <w:rPr>
          <w:rFonts w:ascii="Times New Roman" w:hAnsi="Times New Roman" w:cs="Times New Roman"/>
          <w:b w:val="0"/>
          <w:sz w:val="16"/>
          <w:szCs w:val="16"/>
        </w:rPr>
        <w:t>О внесении изменений в постановление администрации Воронцовского сельского поселения от 04.12.2023г. №90 «Об утверждении административного регламента предоставления муниципальной услуги «</w:t>
      </w:r>
      <w:r w:rsidRPr="00CE4117">
        <w:rPr>
          <w:rFonts w:ascii="Times New Roman" w:hAnsi="Times New Roman" w:cs="Times New Roman"/>
          <w:b w:val="0"/>
          <w:color w:val="000000"/>
          <w:sz w:val="16"/>
          <w:szCs w:val="16"/>
        </w:rPr>
        <w:t>Предоставление земельного участка, находящегося в муниципальной собственности, на торгах</w:t>
      </w:r>
      <w:r w:rsidRPr="00CE4117">
        <w:rPr>
          <w:rFonts w:ascii="Times New Roman" w:hAnsi="Times New Roman" w:cs="Times New Roman"/>
          <w:b w:val="0"/>
          <w:sz w:val="16"/>
          <w:szCs w:val="16"/>
        </w:rPr>
        <w:t>» на территории Воронцовского сельского поселения Павловского муниципального района Воронежской области»</w:t>
      </w:r>
    </w:p>
    <w:p w:rsidR="00057719" w:rsidRPr="00CE4117" w:rsidRDefault="00057719" w:rsidP="00057719">
      <w:pPr>
        <w:ind w:right="-1"/>
        <w:rPr>
          <w:sz w:val="16"/>
          <w:szCs w:val="16"/>
        </w:rPr>
      </w:pPr>
    </w:p>
    <w:p w:rsidR="00057719" w:rsidRPr="00CE4117" w:rsidRDefault="00057719" w:rsidP="00057719">
      <w:pPr>
        <w:autoSpaceDE w:val="0"/>
        <w:autoSpaceDN w:val="0"/>
        <w:adjustRightInd w:val="0"/>
        <w:ind w:right="-1"/>
        <w:rPr>
          <w:sz w:val="16"/>
          <w:szCs w:val="16"/>
        </w:rPr>
      </w:pPr>
      <w:r w:rsidRPr="00CE4117">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CE4117">
        <w:rPr>
          <w:rStyle w:val="FontStyle18"/>
          <w:rFonts w:ascii="Times New Roman" w:hAnsi="Times New Roman" w:cs="Times New Roman"/>
          <w:b/>
          <w:sz w:val="16"/>
          <w:szCs w:val="16"/>
        </w:rPr>
        <w:t>,</w:t>
      </w:r>
      <w:r w:rsidRPr="00CE4117">
        <w:rPr>
          <w:sz w:val="16"/>
          <w:szCs w:val="16"/>
        </w:rPr>
        <w:t xml:space="preserve"> от 28.12.2024 № 538-ФЗ «О внесении изменений в Земельный кодекс Российской Федерации и статью 3 Федерального закона «О внесении изменений в Земельный кодекс Российской Федерации и признании утратившей силу части 7 статьи 34 Федерального закона «О внесении изменений в Земельный кодекс Российской Федерации и отдельные законодательные акты Российской Федерации», Уставом Воронцовского сельского поселения Павловского муниципального района Воронежской области администрация Воронцовского сельского поселения Павловского муниципального района Воронежской области</w:t>
      </w:r>
    </w:p>
    <w:p w:rsidR="00057719" w:rsidRPr="00CE4117" w:rsidRDefault="00057719" w:rsidP="00057719">
      <w:pPr>
        <w:pStyle w:val="affe"/>
        <w:widowControl w:val="0"/>
        <w:tabs>
          <w:tab w:val="left" w:pos="0"/>
        </w:tabs>
        <w:autoSpaceDE w:val="0"/>
        <w:autoSpaceDN w:val="0"/>
        <w:adjustRightInd w:val="0"/>
        <w:ind w:right="-1"/>
        <w:jc w:val="center"/>
        <w:rPr>
          <w:sz w:val="16"/>
          <w:szCs w:val="16"/>
        </w:rPr>
      </w:pPr>
    </w:p>
    <w:p w:rsidR="00057719" w:rsidRPr="00CE4117" w:rsidRDefault="00057719" w:rsidP="00057719">
      <w:pPr>
        <w:pStyle w:val="affe"/>
        <w:widowControl w:val="0"/>
        <w:tabs>
          <w:tab w:val="left" w:pos="0"/>
        </w:tabs>
        <w:autoSpaceDE w:val="0"/>
        <w:autoSpaceDN w:val="0"/>
        <w:adjustRightInd w:val="0"/>
        <w:ind w:right="-1"/>
        <w:jc w:val="center"/>
        <w:rPr>
          <w:sz w:val="16"/>
          <w:szCs w:val="16"/>
        </w:rPr>
      </w:pPr>
      <w:r w:rsidRPr="00CE4117">
        <w:rPr>
          <w:sz w:val="16"/>
          <w:szCs w:val="16"/>
        </w:rPr>
        <w:t>ПОСТАНОВЛЯЕТ:</w:t>
      </w:r>
    </w:p>
    <w:p w:rsidR="00057719" w:rsidRPr="00CE4117" w:rsidRDefault="00057719" w:rsidP="00057719">
      <w:pPr>
        <w:pStyle w:val="affe"/>
        <w:widowControl w:val="0"/>
        <w:tabs>
          <w:tab w:val="left" w:pos="0"/>
        </w:tabs>
        <w:autoSpaceDE w:val="0"/>
        <w:autoSpaceDN w:val="0"/>
        <w:adjustRightInd w:val="0"/>
        <w:ind w:right="-1"/>
        <w:jc w:val="both"/>
        <w:rPr>
          <w:sz w:val="16"/>
          <w:szCs w:val="16"/>
        </w:rPr>
      </w:pPr>
    </w:p>
    <w:p w:rsidR="00057719" w:rsidRPr="00CE4117" w:rsidRDefault="00057719" w:rsidP="00057719">
      <w:pPr>
        <w:pStyle w:val="Title"/>
        <w:spacing w:before="0"/>
        <w:ind w:right="-1" w:firstLine="0"/>
        <w:jc w:val="both"/>
        <w:rPr>
          <w:rFonts w:ascii="Times New Roman" w:hAnsi="Times New Roman" w:cs="Times New Roman"/>
          <w:b w:val="0"/>
          <w:sz w:val="16"/>
          <w:szCs w:val="16"/>
        </w:rPr>
      </w:pPr>
      <w:r w:rsidRPr="00CE4117">
        <w:rPr>
          <w:rFonts w:ascii="Times New Roman" w:hAnsi="Times New Roman" w:cs="Times New Roman"/>
          <w:b w:val="0"/>
          <w:sz w:val="16"/>
          <w:szCs w:val="16"/>
        </w:rPr>
        <w:t>1. Внести в Приложение к постановлению администрации Воронцовского сельского поселения от 04.12.2023г. №90 «Об утверждении административного регламента предоставления муниципальной услуги «</w:t>
      </w:r>
      <w:r w:rsidRPr="00CE4117">
        <w:rPr>
          <w:rFonts w:ascii="Times New Roman" w:hAnsi="Times New Roman" w:cs="Times New Roman"/>
          <w:b w:val="0"/>
          <w:color w:val="000000"/>
          <w:sz w:val="16"/>
          <w:szCs w:val="16"/>
        </w:rPr>
        <w:t>Предоставление земельного участка, находящегося в муниципальной собственности, на торгах</w:t>
      </w:r>
      <w:r w:rsidRPr="00CE4117">
        <w:rPr>
          <w:rFonts w:ascii="Times New Roman" w:hAnsi="Times New Roman" w:cs="Times New Roman"/>
          <w:b w:val="0"/>
          <w:sz w:val="16"/>
          <w:szCs w:val="16"/>
        </w:rPr>
        <w:t>» на территории Воронцовского сельского поселения Павловского муниципального района Воронежской области» (далее – Административный регламент) следующие изменения:</w:t>
      </w:r>
    </w:p>
    <w:p w:rsidR="00057719" w:rsidRPr="00CE4117" w:rsidRDefault="00057719" w:rsidP="00057719">
      <w:pPr>
        <w:pStyle w:val="affe"/>
        <w:widowControl w:val="0"/>
        <w:tabs>
          <w:tab w:val="left" w:pos="0"/>
          <w:tab w:val="left" w:pos="993"/>
        </w:tabs>
        <w:autoSpaceDE w:val="0"/>
        <w:autoSpaceDN w:val="0"/>
        <w:adjustRightInd w:val="0"/>
        <w:spacing w:after="60"/>
        <w:ind w:right="-1"/>
        <w:jc w:val="both"/>
        <w:rPr>
          <w:sz w:val="16"/>
          <w:szCs w:val="16"/>
        </w:rPr>
      </w:pPr>
      <w:r w:rsidRPr="00CE4117">
        <w:rPr>
          <w:sz w:val="16"/>
          <w:szCs w:val="16"/>
        </w:rPr>
        <w:t>1.1. Подпункт 7.1 пункта 7 изложить в новой редакции:</w:t>
      </w:r>
    </w:p>
    <w:p w:rsidR="00057719" w:rsidRPr="00CE4117" w:rsidRDefault="00057719" w:rsidP="00057719">
      <w:pPr>
        <w:autoSpaceDE w:val="0"/>
        <w:autoSpaceDN w:val="0"/>
        <w:adjustRightInd w:val="0"/>
        <w:spacing w:after="60"/>
        <w:ind w:right="-1"/>
        <w:rPr>
          <w:rFonts w:eastAsiaTheme="minorHAnsi"/>
          <w:sz w:val="16"/>
          <w:szCs w:val="16"/>
          <w:lang w:eastAsia="en-US"/>
        </w:rPr>
      </w:pPr>
      <w:r w:rsidRPr="00CE4117">
        <w:rPr>
          <w:rFonts w:eastAsiaTheme="minorHAnsi"/>
          <w:sz w:val="16"/>
          <w:szCs w:val="16"/>
          <w:lang w:eastAsia="en-US"/>
        </w:rPr>
        <w:lastRenderedPageBreak/>
        <w:t xml:space="preserve">«7.1. Срок предоставления Муниципальной услуги не должен превышать тридцати дней со дня поступления заявления о проведении аукциона. </w:t>
      </w:r>
    </w:p>
    <w:p w:rsidR="00057719" w:rsidRPr="00CE4117" w:rsidRDefault="00057719" w:rsidP="00057719">
      <w:pPr>
        <w:autoSpaceDE w:val="0"/>
        <w:autoSpaceDN w:val="0"/>
        <w:adjustRightInd w:val="0"/>
        <w:spacing w:after="60"/>
        <w:ind w:right="-1"/>
        <w:rPr>
          <w:rFonts w:eastAsiaTheme="minorHAnsi"/>
          <w:sz w:val="16"/>
          <w:szCs w:val="16"/>
          <w:lang w:eastAsia="en-US"/>
        </w:rPr>
      </w:pPr>
      <w:r w:rsidRPr="00CE4117">
        <w:rPr>
          <w:rFonts w:eastAsiaTheme="minorHAnsi"/>
          <w:sz w:val="16"/>
          <w:szCs w:val="16"/>
          <w:lang w:eastAsia="en-US"/>
        </w:rPr>
        <w:t xml:space="preserve">Срок принятия решения об утверждении (отказе в утверждении) схемы расположения земельного участка составляет не более 9 рабочих дней.».  </w:t>
      </w:r>
    </w:p>
    <w:p w:rsidR="00057719" w:rsidRPr="00CE4117" w:rsidRDefault="00057719" w:rsidP="00057719">
      <w:pPr>
        <w:pStyle w:val="afff2"/>
        <w:spacing w:before="0" w:after="60"/>
        <w:ind w:right="-1"/>
        <w:jc w:val="both"/>
        <w:rPr>
          <w:rFonts w:ascii="Times New Roman" w:eastAsiaTheme="minorHAnsi" w:hAnsi="Times New Roman" w:cs="Times New Roman"/>
          <w:sz w:val="16"/>
          <w:szCs w:val="16"/>
        </w:rPr>
      </w:pPr>
      <w:r w:rsidRPr="00CE4117">
        <w:rPr>
          <w:rFonts w:ascii="Times New Roman" w:eastAsiaTheme="minorHAnsi" w:hAnsi="Times New Roman" w:cs="Times New Roman"/>
          <w:sz w:val="16"/>
          <w:szCs w:val="16"/>
        </w:rPr>
        <w:t>1.2. В пункте 20.1:</w:t>
      </w:r>
    </w:p>
    <w:p w:rsidR="00057719" w:rsidRPr="00CE4117" w:rsidRDefault="00057719" w:rsidP="00057719">
      <w:pPr>
        <w:pStyle w:val="afff2"/>
        <w:spacing w:before="0" w:after="60"/>
        <w:ind w:right="-1"/>
        <w:jc w:val="both"/>
        <w:rPr>
          <w:rFonts w:ascii="Times New Roman" w:eastAsiaTheme="minorHAnsi" w:hAnsi="Times New Roman" w:cs="Times New Roman"/>
          <w:sz w:val="16"/>
          <w:szCs w:val="16"/>
        </w:rPr>
      </w:pPr>
      <w:r w:rsidRPr="00CE4117">
        <w:rPr>
          <w:rFonts w:ascii="Times New Roman" w:eastAsiaTheme="minorHAnsi" w:hAnsi="Times New Roman" w:cs="Times New Roman"/>
          <w:sz w:val="16"/>
          <w:szCs w:val="16"/>
        </w:rPr>
        <w:t>1.2.1. Подпункт 20.1.1. изложить в новой редакции:</w:t>
      </w:r>
    </w:p>
    <w:p w:rsidR="00057719" w:rsidRPr="00CE4117" w:rsidRDefault="00057719" w:rsidP="00057719">
      <w:pPr>
        <w:tabs>
          <w:tab w:val="left" w:pos="1123"/>
        </w:tabs>
        <w:spacing w:after="60"/>
        <w:ind w:right="-1"/>
        <w:rPr>
          <w:sz w:val="16"/>
          <w:szCs w:val="16"/>
        </w:rPr>
      </w:pPr>
      <w:r w:rsidRPr="00CE4117">
        <w:rPr>
          <w:sz w:val="16"/>
          <w:szCs w:val="16"/>
        </w:rPr>
        <w:t>«20.1.1. Результатом предоставления Муниципальной услуги в соответствии с настоящим вариантом является заключение договора купли-продажи, аренды земельного участка по результатам аукциона.</w:t>
      </w:r>
    </w:p>
    <w:p w:rsidR="00057719" w:rsidRPr="00CE4117" w:rsidRDefault="00057719" w:rsidP="00057719">
      <w:pPr>
        <w:autoSpaceDE w:val="0"/>
        <w:autoSpaceDN w:val="0"/>
        <w:adjustRightInd w:val="0"/>
        <w:spacing w:after="60"/>
        <w:ind w:right="-1"/>
        <w:rPr>
          <w:sz w:val="16"/>
          <w:szCs w:val="16"/>
        </w:rPr>
      </w:pPr>
      <w:r w:rsidRPr="00CE4117">
        <w:rPr>
          <w:sz w:val="16"/>
          <w:szCs w:val="16"/>
        </w:rPr>
        <w:t xml:space="preserve">Максимальный срок предоставления Муниципальной услуги в соответствии с настоящим вариантом – тридцать дней </w:t>
      </w:r>
      <w:r w:rsidRPr="00CE4117">
        <w:rPr>
          <w:rFonts w:eastAsiaTheme="minorHAnsi"/>
          <w:sz w:val="16"/>
          <w:szCs w:val="16"/>
          <w:lang w:eastAsia="en-US"/>
        </w:rPr>
        <w:t xml:space="preserve">со дня поступления заявления об утверждении схемы расположения земельного участка, </w:t>
      </w:r>
      <w:r w:rsidRPr="00CE4117">
        <w:rPr>
          <w:sz w:val="16"/>
          <w:szCs w:val="16"/>
        </w:rPr>
        <w:t>заявления о проведении аукциона.»;</w:t>
      </w:r>
    </w:p>
    <w:p w:rsidR="00057719" w:rsidRPr="00CE4117" w:rsidRDefault="00057719" w:rsidP="00057719">
      <w:pPr>
        <w:autoSpaceDE w:val="0"/>
        <w:autoSpaceDN w:val="0"/>
        <w:adjustRightInd w:val="0"/>
        <w:spacing w:after="60"/>
        <w:ind w:right="-1"/>
        <w:rPr>
          <w:rFonts w:eastAsiaTheme="minorHAnsi"/>
          <w:sz w:val="16"/>
          <w:szCs w:val="16"/>
          <w:lang w:eastAsia="en-US"/>
        </w:rPr>
      </w:pPr>
      <w:r w:rsidRPr="00CE4117">
        <w:rPr>
          <w:rFonts w:eastAsiaTheme="minorHAnsi"/>
          <w:sz w:val="16"/>
          <w:szCs w:val="16"/>
          <w:lang w:eastAsia="en-US"/>
        </w:rPr>
        <w:t>1.2.2. Абзац девятый пункта 20.1.2. изложить в новой редакции:</w:t>
      </w:r>
    </w:p>
    <w:p w:rsidR="00057719" w:rsidRPr="00CE4117" w:rsidRDefault="00057719" w:rsidP="00057719">
      <w:pPr>
        <w:pStyle w:val="afff2"/>
        <w:spacing w:before="0" w:after="60"/>
        <w:ind w:right="-1"/>
        <w:jc w:val="both"/>
        <w:rPr>
          <w:rFonts w:ascii="Times New Roman" w:eastAsiaTheme="minorHAnsi" w:hAnsi="Times New Roman" w:cs="Times New Roman"/>
          <w:sz w:val="16"/>
          <w:szCs w:val="16"/>
        </w:rPr>
      </w:pPr>
      <w:r w:rsidRPr="00CE4117">
        <w:rPr>
          <w:rFonts w:ascii="Times New Roman" w:eastAsiaTheme="minorHAnsi" w:hAnsi="Times New Roman" w:cs="Times New Roman"/>
          <w:sz w:val="16"/>
          <w:szCs w:val="16"/>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w:t>
      </w:r>
      <w:r w:rsidRPr="00CE4117">
        <w:rPr>
          <w:rFonts w:ascii="Times New Roman" w:hAnsi="Times New Roman" w:cs="Times New Roman"/>
          <w:sz w:val="16"/>
          <w:szCs w:val="16"/>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CE4117">
        <w:rPr>
          <w:rFonts w:ascii="Times New Roman" w:eastAsiaTheme="minorHAnsi" w:hAnsi="Times New Roman" w:cs="Times New Roman"/>
          <w:sz w:val="16"/>
          <w:szCs w:val="16"/>
        </w:rPr>
        <w:t>;</w:t>
      </w:r>
    </w:p>
    <w:p w:rsidR="00057719" w:rsidRPr="00CE4117" w:rsidRDefault="00057719" w:rsidP="00057719">
      <w:pPr>
        <w:pStyle w:val="afff2"/>
        <w:spacing w:before="0" w:after="60"/>
        <w:ind w:right="-1"/>
        <w:jc w:val="both"/>
        <w:rPr>
          <w:rFonts w:ascii="Times New Roman" w:eastAsiaTheme="minorHAnsi" w:hAnsi="Times New Roman" w:cs="Times New Roman"/>
          <w:sz w:val="16"/>
          <w:szCs w:val="16"/>
        </w:rPr>
      </w:pPr>
      <w:r w:rsidRPr="00CE4117">
        <w:rPr>
          <w:rFonts w:ascii="Times New Roman" w:eastAsiaTheme="minorHAnsi" w:hAnsi="Times New Roman" w:cs="Times New Roman"/>
          <w:sz w:val="16"/>
          <w:szCs w:val="16"/>
        </w:rPr>
        <w:t>1.2.3. В подпункте 20.1.5:</w:t>
      </w:r>
    </w:p>
    <w:p w:rsidR="00057719" w:rsidRPr="00CE4117" w:rsidRDefault="00057719" w:rsidP="00057719">
      <w:pPr>
        <w:pStyle w:val="afff2"/>
        <w:spacing w:before="0" w:after="60"/>
        <w:ind w:right="-1"/>
        <w:jc w:val="both"/>
        <w:rPr>
          <w:rFonts w:ascii="Times New Roman" w:hAnsi="Times New Roman" w:cs="Times New Roman"/>
          <w:sz w:val="16"/>
          <w:szCs w:val="16"/>
        </w:rPr>
      </w:pPr>
      <w:r w:rsidRPr="00CE4117">
        <w:rPr>
          <w:rFonts w:ascii="Times New Roman" w:eastAsiaTheme="minorHAnsi" w:hAnsi="Times New Roman" w:cs="Times New Roman"/>
          <w:sz w:val="16"/>
          <w:szCs w:val="16"/>
        </w:rPr>
        <w:t xml:space="preserve">1.2.3.1. </w:t>
      </w:r>
      <w:r w:rsidRPr="00CE4117">
        <w:rPr>
          <w:rFonts w:ascii="Times New Roman" w:hAnsi="Times New Roman" w:cs="Times New Roman"/>
          <w:sz w:val="16"/>
          <w:szCs w:val="16"/>
        </w:rPr>
        <w:t>Абзац шестой изложить в новой редакции:</w:t>
      </w:r>
    </w:p>
    <w:p w:rsidR="00057719" w:rsidRPr="00CE4117" w:rsidRDefault="00057719" w:rsidP="00057719">
      <w:pPr>
        <w:autoSpaceDE w:val="0"/>
        <w:autoSpaceDN w:val="0"/>
        <w:adjustRightInd w:val="0"/>
        <w:spacing w:after="60"/>
        <w:ind w:right="-1"/>
        <w:rPr>
          <w:rFonts w:eastAsiaTheme="minorHAnsi"/>
          <w:sz w:val="16"/>
          <w:szCs w:val="16"/>
          <w:lang w:eastAsia="en-US"/>
        </w:rPr>
      </w:pPr>
      <w:r w:rsidRPr="00CE4117">
        <w:rPr>
          <w:rFonts w:eastAsiaTheme="minorHAnsi"/>
          <w:sz w:val="16"/>
          <w:szCs w:val="16"/>
          <w:lang w:eastAsia="en-US"/>
        </w:rPr>
        <w:t xml:space="preserve">«3) проверка Администрацией наличия или отсутствия оснований, предусмотренных </w:t>
      </w:r>
      <w:hyperlink r:id="rId75" w:history="1">
        <w:r w:rsidRPr="00CE4117">
          <w:rPr>
            <w:rFonts w:eastAsiaTheme="minorHAnsi"/>
            <w:sz w:val="16"/>
            <w:szCs w:val="16"/>
            <w:lang w:eastAsia="en-US"/>
          </w:rPr>
          <w:t>пунктом 16 статьи 11.10</w:t>
        </w:r>
      </w:hyperlink>
      <w:r w:rsidRPr="00CE4117">
        <w:rPr>
          <w:rFonts w:eastAsiaTheme="minorHAnsi"/>
          <w:sz w:val="16"/>
          <w:szCs w:val="16"/>
          <w:lang w:eastAsia="en-US"/>
        </w:rPr>
        <w:t xml:space="preserve"> Земельного кодекса РФ и </w:t>
      </w:r>
      <w:hyperlink r:id="rId76" w:history="1">
        <w:r w:rsidRPr="00CE4117">
          <w:rPr>
            <w:rFonts w:eastAsiaTheme="minorHAnsi"/>
            <w:sz w:val="16"/>
            <w:szCs w:val="16"/>
            <w:lang w:eastAsia="en-US"/>
          </w:rPr>
          <w:t>подпунктами 5</w:t>
        </w:r>
      </w:hyperlink>
      <w:r w:rsidRPr="00CE4117">
        <w:rPr>
          <w:rFonts w:eastAsiaTheme="minorHAnsi"/>
          <w:sz w:val="16"/>
          <w:szCs w:val="16"/>
          <w:lang w:eastAsia="en-US"/>
        </w:rPr>
        <w:t xml:space="preserve"> - </w:t>
      </w:r>
      <w:hyperlink r:id="rId77" w:history="1">
        <w:r w:rsidRPr="00CE4117">
          <w:rPr>
            <w:rFonts w:eastAsiaTheme="minorHAnsi"/>
            <w:sz w:val="16"/>
            <w:szCs w:val="16"/>
            <w:lang w:eastAsia="en-US"/>
          </w:rPr>
          <w:t>9</w:t>
        </w:r>
      </w:hyperlink>
      <w:r w:rsidRPr="00CE4117">
        <w:rPr>
          <w:rFonts w:eastAsiaTheme="minorHAnsi"/>
          <w:sz w:val="16"/>
          <w:szCs w:val="16"/>
          <w:lang w:eastAsia="en-US"/>
        </w:rPr>
        <w:t xml:space="preserve">, </w:t>
      </w:r>
      <w:hyperlink r:id="rId78" w:history="1">
        <w:r w:rsidRPr="00CE4117">
          <w:rPr>
            <w:rFonts w:eastAsiaTheme="minorHAnsi"/>
            <w:sz w:val="16"/>
            <w:szCs w:val="16"/>
            <w:lang w:eastAsia="en-US"/>
          </w:rPr>
          <w:t>13</w:t>
        </w:r>
      </w:hyperlink>
      <w:r w:rsidRPr="00CE4117">
        <w:rPr>
          <w:rFonts w:eastAsiaTheme="minorHAnsi"/>
          <w:sz w:val="16"/>
          <w:szCs w:val="16"/>
          <w:lang w:eastAsia="en-US"/>
        </w:rPr>
        <w:t xml:space="preserve"> - </w:t>
      </w:r>
      <w:hyperlink r:id="rId79" w:history="1">
        <w:r w:rsidRPr="00CE4117">
          <w:rPr>
            <w:rFonts w:eastAsiaTheme="minorHAnsi"/>
            <w:sz w:val="16"/>
            <w:szCs w:val="16"/>
            <w:lang w:eastAsia="en-US"/>
          </w:rPr>
          <w:t>19 пункта 8</w:t>
        </w:r>
      </w:hyperlink>
      <w:r w:rsidRPr="00CE4117">
        <w:rPr>
          <w:rFonts w:eastAsiaTheme="minorHAnsi"/>
          <w:sz w:val="16"/>
          <w:szCs w:val="16"/>
          <w:lang w:eastAsia="en-US"/>
        </w:rPr>
        <w:t xml:space="preserve"> статьи 39.11 Земельного кодекса РФ, принятие и направление Заявителю в срок не более чем тридцать дней со дня поступления заявления об утверждении схемы расположения земельного участка решения об утверждении схемы расположения земельного участка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057719" w:rsidRPr="00CE4117" w:rsidRDefault="00057719" w:rsidP="00057719">
      <w:pPr>
        <w:autoSpaceDE w:val="0"/>
        <w:autoSpaceDN w:val="0"/>
        <w:adjustRightInd w:val="0"/>
        <w:spacing w:after="60"/>
        <w:ind w:right="-1"/>
        <w:rPr>
          <w:sz w:val="16"/>
          <w:szCs w:val="16"/>
        </w:rPr>
      </w:pPr>
      <w:r w:rsidRPr="00CE4117">
        <w:rPr>
          <w:sz w:val="16"/>
          <w:szCs w:val="16"/>
        </w:rPr>
        <w:t>1.2.3.2. Абзац четырнадцатый изложить в новой редакции:</w:t>
      </w:r>
    </w:p>
    <w:p w:rsidR="00057719" w:rsidRPr="00CE4117" w:rsidRDefault="00057719" w:rsidP="00057719">
      <w:pPr>
        <w:autoSpaceDE w:val="0"/>
        <w:autoSpaceDN w:val="0"/>
        <w:adjustRightInd w:val="0"/>
        <w:spacing w:after="60"/>
        <w:ind w:right="-1"/>
        <w:rPr>
          <w:rFonts w:eastAsiaTheme="minorHAnsi"/>
          <w:sz w:val="16"/>
          <w:szCs w:val="16"/>
          <w:lang w:eastAsia="en-US"/>
        </w:rPr>
      </w:pPr>
      <w:r w:rsidRPr="00CE4117">
        <w:rPr>
          <w:rFonts w:eastAsiaTheme="minorHAnsi"/>
          <w:sz w:val="16"/>
          <w:szCs w:val="16"/>
          <w:lang w:eastAsia="en-US"/>
        </w:rPr>
        <w:t xml:space="preserve">«9) проверка Администрацией наличия или отсутствия оснований, предусмотренных </w:t>
      </w:r>
      <w:hyperlink r:id="rId80" w:history="1">
        <w:r w:rsidRPr="00CE4117">
          <w:rPr>
            <w:rFonts w:eastAsiaTheme="minorHAnsi"/>
            <w:sz w:val="16"/>
            <w:szCs w:val="16"/>
            <w:lang w:eastAsia="en-US"/>
          </w:rPr>
          <w:t>пунктом 8</w:t>
        </w:r>
      </w:hyperlink>
      <w:r w:rsidRPr="00CE4117">
        <w:rPr>
          <w:rFonts w:eastAsiaTheme="minorHAnsi"/>
          <w:sz w:val="16"/>
          <w:szCs w:val="16"/>
          <w:lang w:eastAsia="en-US"/>
        </w:rPr>
        <w:t xml:space="preserve"> статьи 39.11 Земельного кодекса РФ, и принятие в срок не более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057719" w:rsidRPr="00CE4117" w:rsidRDefault="00057719" w:rsidP="00057719">
      <w:pPr>
        <w:autoSpaceDE w:val="0"/>
        <w:autoSpaceDN w:val="0"/>
        <w:adjustRightInd w:val="0"/>
        <w:spacing w:after="60"/>
        <w:ind w:right="-1"/>
        <w:rPr>
          <w:sz w:val="16"/>
          <w:szCs w:val="16"/>
        </w:rPr>
      </w:pPr>
      <w:r w:rsidRPr="00CE4117">
        <w:rPr>
          <w:sz w:val="16"/>
          <w:szCs w:val="16"/>
        </w:rPr>
        <w:t>1.2.4. Подпункты 20.1.6 – 20.1.9.4 изложить в новой редакции:</w:t>
      </w:r>
    </w:p>
    <w:p w:rsidR="00057719" w:rsidRPr="00CE4117" w:rsidRDefault="00057719" w:rsidP="00057719">
      <w:pPr>
        <w:ind w:right="-1"/>
        <w:rPr>
          <w:rFonts w:eastAsia="SimSun"/>
          <w:sz w:val="16"/>
          <w:szCs w:val="16"/>
        </w:rPr>
      </w:pPr>
      <w:r w:rsidRPr="00CE4117">
        <w:rPr>
          <w:rFonts w:eastAsia="SimSun"/>
          <w:sz w:val="16"/>
          <w:szCs w:val="16"/>
        </w:rPr>
        <w:t>«20.1.6. Организация и проведение аукциона по продаже земельного участка, аукциона на право заключения договора аренды земельного участка.</w:t>
      </w:r>
    </w:p>
    <w:p w:rsidR="00057719" w:rsidRPr="00CE4117" w:rsidRDefault="00057719" w:rsidP="00057719">
      <w:pPr>
        <w:ind w:right="-1"/>
        <w:rPr>
          <w:rFonts w:eastAsia="SimSun"/>
          <w:sz w:val="16"/>
          <w:szCs w:val="16"/>
        </w:rPr>
      </w:pPr>
      <w:r w:rsidRPr="00CE4117">
        <w:rPr>
          <w:rFonts w:eastAsia="SimSun"/>
          <w:sz w:val="16"/>
          <w:szCs w:val="16"/>
        </w:rPr>
        <w:t xml:space="preserve">Организация и проведение аукциона осуществляются в порядке, установленном статьями 39.11 – 39.13 Земельного Кодекса РФ. </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Извещение о проведении аукциона размещается на официальном сайте Администрации в информационно-телекоммуникационной сети "Интернет" (далее - официальный сайт Администрации),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 xml:space="preserve">Извещение о проведении аукциона должно содержать сведения, установленные </w:t>
      </w:r>
      <w:r w:rsidRPr="00CE4117">
        <w:rPr>
          <w:rFonts w:ascii="Times New Roman" w:eastAsiaTheme="minorHAnsi" w:hAnsi="Times New Roman" w:cs="Times New Roman"/>
          <w:bCs/>
          <w:sz w:val="16"/>
          <w:szCs w:val="16"/>
        </w:rPr>
        <w:t xml:space="preserve">пунктом </w:t>
      </w:r>
      <w:r w:rsidRPr="00CE4117">
        <w:rPr>
          <w:rFonts w:ascii="Times New Roman" w:hAnsi="Times New Roman" w:cs="Times New Roman"/>
          <w:sz w:val="16"/>
          <w:szCs w:val="16"/>
        </w:rPr>
        <w:t xml:space="preserve">21 статьи 39.11 Земельного кодекса РФ. </w:t>
      </w:r>
      <w:r w:rsidRPr="00CE4117">
        <w:rPr>
          <w:rFonts w:ascii="Times New Roman" w:hAnsi="Times New Roman" w:cs="Times New Roman"/>
          <w:sz w:val="16"/>
          <w:szCs w:val="16"/>
        </w:rPr>
        <w:lastRenderedPageBreak/>
        <w:t>Обязательным приложением к размещенному на официальном сайте, на официальном сайте Администрации извещению о проведении аукциона является проект договора купли-продажи или проект договора аренды земельного участка.</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 xml:space="preserve">Администрация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w:t>
      </w:r>
      <w:hyperlink r:id="rId81" w:history="1">
        <w:r w:rsidRPr="00CE4117">
          <w:rPr>
            <w:rStyle w:val="ad"/>
            <w:rFonts w:ascii="Times New Roman" w:hAnsi="Times New Roman" w:cs="Times New Roman"/>
            <w:color w:val="auto"/>
            <w:sz w:val="16"/>
            <w:szCs w:val="16"/>
          </w:rPr>
          <w:t>пунктом 19</w:t>
        </w:r>
      </w:hyperlink>
      <w:r w:rsidRPr="00CE4117">
        <w:rPr>
          <w:rFonts w:ascii="Times New Roman" w:hAnsi="Times New Roman" w:cs="Times New Roman"/>
          <w:sz w:val="16"/>
          <w:szCs w:val="16"/>
        </w:rPr>
        <w:t xml:space="preserve"> статьи 39.11 Земельного кодекса РФ,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Администрации, на официальном сайте. Указанное извещение должно быть доступно для ознакомления всем заинтересованным лицам без взимания платы.</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 xml:space="preserve">В случае, если за один рабочий день до даты окончания приема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w:t>
      </w:r>
      <w:hyperlink w:anchor="p0" w:history="1">
        <w:r w:rsidRPr="00CE4117">
          <w:rPr>
            <w:rStyle w:val="ad"/>
            <w:rFonts w:ascii="Times New Roman" w:hAnsi="Times New Roman" w:cs="Times New Roman"/>
            <w:color w:val="auto"/>
            <w:sz w:val="16"/>
            <w:szCs w:val="16"/>
          </w:rPr>
          <w:t>пунктом 22.1</w:t>
        </w:r>
      </w:hyperlink>
      <w:r w:rsidRPr="00CE4117">
        <w:rPr>
          <w:rFonts w:ascii="Times New Roman" w:hAnsi="Times New Roman" w:cs="Times New Roman"/>
          <w:sz w:val="16"/>
          <w:szCs w:val="16"/>
        </w:rPr>
        <w:t xml:space="preserve"> статьи 39.11 Земельного кодекса РФ.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Администрацию об отсутствии заявок на участие в аукционе. </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 xml:space="preserve">Администрация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w:t>
      </w:r>
      <w:hyperlink r:id="rId82" w:history="1">
        <w:r w:rsidRPr="00CE4117">
          <w:rPr>
            <w:rStyle w:val="ad"/>
            <w:rFonts w:ascii="Times New Roman" w:hAnsi="Times New Roman" w:cs="Times New Roman"/>
            <w:color w:val="auto"/>
            <w:sz w:val="16"/>
            <w:szCs w:val="16"/>
          </w:rPr>
          <w:t>подпунктом 5 пункта 3</w:t>
        </w:r>
      </w:hyperlink>
      <w:r w:rsidRPr="00CE4117">
        <w:rPr>
          <w:rFonts w:ascii="Times New Roman" w:hAnsi="Times New Roman" w:cs="Times New Roman"/>
          <w:sz w:val="16"/>
          <w:szCs w:val="16"/>
        </w:rPr>
        <w:t xml:space="preserve">, </w:t>
      </w:r>
      <w:hyperlink r:id="rId83" w:history="1">
        <w:r w:rsidRPr="00CE4117">
          <w:rPr>
            <w:rStyle w:val="ad"/>
            <w:rFonts w:ascii="Times New Roman" w:hAnsi="Times New Roman" w:cs="Times New Roman"/>
            <w:color w:val="auto"/>
            <w:sz w:val="16"/>
            <w:szCs w:val="16"/>
          </w:rPr>
          <w:t>подпунктом 9 пункта 4</w:t>
        </w:r>
      </w:hyperlink>
      <w:r w:rsidRPr="00CE4117">
        <w:rPr>
          <w:rFonts w:ascii="Times New Roman" w:hAnsi="Times New Roman" w:cs="Times New Roman"/>
          <w:sz w:val="16"/>
          <w:szCs w:val="16"/>
        </w:rPr>
        <w:t xml:space="preserve"> статьи 39.11 Земельного кодекса РФ или </w:t>
      </w:r>
      <w:hyperlink r:id="rId84" w:history="1">
        <w:r w:rsidRPr="00CE4117">
          <w:rPr>
            <w:rStyle w:val="ad"/>
            <w:rFonts w:ascii="Times New Roman" w:hAnsi="Times New Roman" w:cs="Times New Roman"/>
            <w:color w:val="auto"/>
            <w:sz w:val="16"/>
            <w:szCs w:val="16"/>
          </w:rPr>
          <w:t>подпунктом 1 пункта 7 статьи 39.18</w:t>
        </w:r>
      </w:hyperlink>
      <w:r w:rsidRPr="00CE4117">
        <w:rPr>
          <w:rFonts w:ascii="Times New Roman" w:hAnsi="Times New Roman" w:cs="Times New Roman"/>
          <w:sz w:val="16"/>
          <w:szCs w:val="16"/>
        </w:rPr>
        <w:t xml:space="preserve"> Земельного кодекса РФ. </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Администрация принимает решение об отказе в проведении аукциона в случае выявления обстоятельств, предусмотренных пп.</w:t>
      </w:r>
      <w:hyperlink r:id="rId85" w:history="1">
        <w:r w:rsidRPr="00CE4117">
          <w:rPr>
            <w:rFonts w:eastAsiaTheme="minorHAnsi"/>
            <w:sz w:val="16"/>
            <w:szCs w:val="16"/>
            <w:lang w:eastAsia="en-US"/>
          </w:rPr>
          <w:t>12.2</w:t>
        </w:r>
      </w:hyperlink>
      <w:r w:rsidRPr="00CE4117">
        <w:rPr>
          <w:rFonts w:eastAsiaTheme="minorHAnsi"/>
          <w:sz w:val="16"/>
          <w:szCs w:val="16"/>
          <w:lang w:eastAsia="en-US"/>
        </w:rPr>
        <w:t xml:space="preserve"> пункта 12 настоящего Административного регламента. </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 xml:space="preserve">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Срок рассмотрения заявок на участие в аукционе не может превышать три рабочих дня с даты окончания срока приема документов.</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Один заявитель вправе подать только одну заявку на участие в аукционе.</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Заявка на участие в аукционе, поступившая по истечении срока приема заявок, возвращается заявителю в день ее поступления.</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Заявитель не допускается к участию в аукционе в следующих случаях:</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1) непредставление необходимых для участия в аукционе документов или представление недостоверных сведений;</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2) непоступление задатка на дату рассмотрения заявок на участие в аукционе;</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 xml:space="preserve">3) подача заявки на участие в аукционе лицом, которое в соответствии с Земельным кодексом РФ и другими федеральными </w:t>
      </w:r>
      <w:r w:rsidRPr="00CE4117">
        <w:rPr>
          <w:rFonts w:eastAsiaTheme="minorHAnsi"/>
          <w:sz w:val="16"/>
          <w:szCs w:val="16"/>
          <w:lang w:eastAsia="en-US"/>
        </w:rPr>
        <w:lastRenderedPageBreak/>
        <w:t>законами не имеет права быть участником конкретного аукциона, покупателем земельного участка или приобрести земельный участок в аренду;</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eastAsiaTheme="minorHAnsi" w:hAnsi="Times New Roman" w:cs="Times New Roman"/>
          <w:sz w:val="16"/>
          <w:szCs w:val="16"/>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Pr="00CE4117">
        <w:rPr>
          <w:rFonts w:ascii="Times New Roman" w:hAnsi="Times New Roman" w:cs="Times New Roman"/>
          <w:sz w:val="16"/>
          <w:szCs w:val="16"/>
        </w:rPr>
        <w:t xml:space="preserve">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 xml:space="preserve">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рассмотрения заявок включается информация об основании признания аукциона несостоявшимся и сведения, указанные в </w:t>
      </w:r>
      <w:hyperlink r:id="rId86" w:history="1">
        <w:r w:rsidRPr="00CE4117">
          <w:rPr>
            <w:rStyle w:val="ad"/>
            <w:rFonts w:ascii="Times New Roman" w:hAnsi="Times New Roman" w:cs="Times New Roman"/>
            <w:color w:val="auto"/>
            <w:sz w:val="16"/>
            <w:szCs w:val="16"/>
          </w:rPr>
          <w:t>подпункте 4 пункта 15</w:t>
        </w:r>
      </w:hyperlink>
      <w:r w:rsidRPr="00CE4117">
        <w:rPr>
          <w:rFonts w:ascii="Times New Roman" w:hAnsi="Times New Roman" w:cs="Times New Roman"/>
          <w:sz w:val="16"/>
          <w:szCs w:val="16"/>
        </w:rPr>
        <w:t xml:space="preserve"> статьи 39.12 Земельного кодекса РФ, в отношении лиц, указанных в </w:t>
      </w:r>
      <w:hyperlink r:id="rId87" w:history="1">
        <w:r w:rsidRPr="00CE4117">
          <w:rPr>
            <w:rStyle w:val="ad"/>
            <w:rFonts w:ascii="Times New Roman" w:hAnsi="Times New Roman" w:cs="Times New Roman"/>
            <w:color w:val="auto"/>
            <w:sz w:val="16"/>
            <w:szCs w:val="16"/>
          </w:rPr>
          <w:t>пунктах 13</w:t>
        </w:r>
      </w:hyperlink>
      <w:r w:rsidRPr="00CE4117">
        <w:rPr>
          <w:rFonts w:ascii="Times New Roman" w:hAnsi="Times New Roman" w:cs="Times New Roman"/>
          <w:sz w:val="16"/>
          <w:szCs w:val="16"/>
        </w:rPr>
        <w:t xml:space="preserve"> и </w:t>
      </w:r>
      <w:hyperlink r:id="rId88" w:history="1">
        <w:r w:rsidRPr="00CE4117">
          <w:rPr>
            <w:rStyle w:val="ad"/>
            <w:rFonts w:ascii="Times New Roman" w:hAnsi="Times New Roman" w:cs="Times New Roman"/>
            <w:color w:val="auto"/>
            <w:sz w:val="16"/>
            <w:szCs w:val="16"/>
          </w:rPr>
          <w:t>14</w:t>
        </w:r>
      </w:hyperlink>
      <w:r w:rsidRPr="00CE4117">
        <w:rPr>
          <w:rFonts w:ascii="Times New Roman" w:hAnsi="Times New Roman" w:cs="Times New Roman"/>
          <w:sz w:val="16"/>
          <w:szCs w:val="16"/>
        </w:rPr>
        <w:t xml:space="preserve"> статьи 39.12 Земельного кодекса РФ.</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eastAsiaTheme="minorHAnsi" w:hAnsi="Times New Roman" w:cs="Times New Roman"/>
          <w:sz w:val="16"/>
          <w:szCs w:val="16"/>
        </w:rPr>
        <w:t xml:space="preserve"> 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r w:rsidRPr="00CE4117">
        <w:rPr>
          <w:rFonts w:ascii="Times New Roman" w:hAnsi="Times New Roman" w:cs="Times New Roman"/>
          <w:sz w:val="16"/>
          <w:szCs w:val="16"/>
        </w:rPr>
        <w:t xml:space="preserve"> Специализированная организация, являющаяся организатором аукциона, направляет в Администрацию сведения о заявителе, признанном единственным участником аукциона, не позднее чем на следующий день после дня подписания протокола рассмотрения заявок.</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 xml:space="preserve">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w:t>
      </w:r>
      <w:hyperlink r:id="rId89" w:history="1">
        <w:r w:rsidRPr="00CE4117">
          <w:rPr>
            <w:rStyle w:val="ad"/>
            <w:rFonts w:ascii="Times New Roman" w:hAnsi="Times New Roman" w:cs="Times New Roman"/>
            <w:color w:val="auto"/>
            <w:sz w:val="16"/>
            <w:szCs w:val="16"/>
          </w:rPr>
          <w:t>пунктом 13</w:t>
        </w:r>
      </w:hyperlink>
      <w:r w:rsidRPr="00CE4117">
        <w:rPr>
          <w:rFonts w:ascii="Times New Roman" w:hAnsi="Times New Roman" w:cs="Times New Roman"/>
          <w:sz w:val="16"/>
          <w:szCs w:val="16"/>
        </w:rPr>
        <w:t xml:space="preserve"> статьи 39.12 Земельного кодекса РФ. Специализированная организация, являющаяся организатором аукциона, направляет в Администрацию сведения о таком лице не позднее чем на следующий день после дня подписания протокола рассмотрения заявок.</w:t>
      </w:r>
    </w:p>
    <w:p w:rsidR="00057719" w:rsidRPr="00CE4117" w:rsidRDefault="00057719" w:rsidP="00057719">
      <w:pPr>
        <w:pStyle w:val="afff2"/>
        <w:spacing w:before="0" w:after="0"/>
        <w:ind w:right="-1"/>
        <w:jc w:val="both"/>
        <w:rPr>
          <w:rFonts w:ascii="Times New Roman" w:eastAsiaTheme="minorHAnsi" w:hAnsi="Times New Roman" w:cs="Times New Roman"/>
          <w:sz w:val="16"/>
          <w:szCs w:val="16"/>
        </w:rPr>
      </w:pPr>
      <w:r w:rsidRPr="00CE4117">
        <w:rPr>
          <w:rFonts w:ascii="Times New Roman" w:hAnsi="Times New Roman" w:cs="Times New Roman"/>
          <w:sz w:val="16"/>
          <w:szCs w:val="16"/>
        </w:rPr>
        <w:t>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w:t>
      </w:r>
      <w:r w:rsidRPr="00CE4117">
        <w:rPr>
          <w:rFonts w:ascii="Times New Roman" w:eastAsiaTheme="minorHAnsi" w:hAnsi="Times New Roman" w:cs="Times New Roman"/>
          <w:sz w:val="16"/>
          <w:szCs w:val="16"/>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1) сведения о месте, дате и времени проведения аукциона;</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lastRenderedPageBreak/>
        <w:t>2) предмет аукциона, в том числе сведения о местоположении и площади земельного участка;</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3) сведения об участниках аукциона, о начальной цене предмета аукциона, последнем и предпоследнем предложениях о цене предмета аукциона;</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Протокол о результатах аукциона размещается на официальном сайте в течение одного рабочего дня со дня подписания данного протокола.</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Специализированная организация, являющаяся организатором аукциона, направляет в Администрацию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 xml:space="preserve">Аукцион в электронной форме проводится в порядке </w:t>
      </w:r>
      <w:hyperlink r:id="rId90" w:history="1">
        <w:r w:rsidRPr="00CE4117">
          <w:rPr>
            <w:rFonts w:eastAsiaTheme="minorHAnsi"/>
            <w:sz w:val="16"/>
            <w:szCs w:val="16"/>
            <w:lang w:eastAsia="en-US"/>
          </w:rPr>
          <w:t>статьи 39.13</w:t>
        </w:r>
      </w:hyperlink>
      <w:r w:rsidRPr="00CE4117">
        <w:rPr>
          <w:rFonts w:eastAsiaTheme="minorHAnsi"/>
          <w:sz w:val="16"/>
          <w:szCs w:val="16"/>
          <w:lang w:eastAsia="en-US"/>
        </w:rPr>
        <w:t xml:space="preserve"> Земельного кодекса Российской Федерации.</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20.1.7. Выдача (направление) результата предоставления Муниципальной услуги Заявителю.</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 xml:space="preserve">Основанием для начала административной процедуры является проведение аукциона и оформление документов по его результатам. </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 xml:space="preserve">Администрация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в том числе договоров, указанных в </w:t>
      </w:r>
      <w:hyperlink r:id="rId91" w:history="1">
        <w:r w:rsidRPr="00CE4117">
          <w:rPr>
            <w:rStyle w:val="ad"/>
            <w:rFonts w:ascii="Times New Roman" w:hAnsi="Times New Roman" w:cs="Times New Roman"/>
            <w:color w:val="auto"/>
            <w:sz w:val="16"/>
            <w:szCs w:val="16"/>
          </w:rPr>
          <w:t>пунктах 13</w:t>
        </w:r>
      </w:hyperlink>
      <w:r w:rsidRPr="00CE4117">
        <w:rPr>
          <w:rFonts w:ascii="Times New Roman" w:hAnsi="Times New Roman" w:cs="Times New Roman"/>
          <w:sz w:val="16"/>
          <w:szCs w:val="16"/>
        </w:rPr>
        <w:t xml:space="preserve"> и </w:t>
      </w:r>
      <w:hyperlink r:id="rId92" w:history="1">
        <w:r w:rsidRPr="00CE4117">
          <w:rPr>
            <w:rStyle w:val="ad"/>
            <w:rFonts w:ascii="Times New Roman" w:hAnsi="Times New Roman" w:cs="Times New Roman"/>
            <w:color w:val="auto"/>
            <w:sz w:val="16"/>
            <w:szCs w:val="16"/>
          </w:rPr>
          <w:t>14</w:t>
        </w:r>
      </w:hyperlink>
      <w:r w:rsidRPr="00CE4117">
        <w:rPr>
          <w:rFonts w:ascii="Times New Roman" w:hAnsi="Times New Roman" w:cs="Times New Roman"/>
          <w:sz w:val="16"/>
          <w:szCs w:val="16"/>
        </w:rPr>
        <w:t xml:space="preserve"> статьи 39.12 Земельного кодекса РФ.</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Не допускается заключение договора купли-продажи земельного участка, находящегося в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 xml:space="preserve">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w:t>
      </w:r>
      <w:r w:rsidRPr="00CE4117">
        <w:rPr>
          <w:rFonts w:ascii="Times New Roman" w:hAnsi="Times New Roman" w:cs="Times New Roman"/>
          <w:sz w:val="16"/>
          <w:szCs w:val="16"/>
        </w:rPr>
        <w:lastRenderedPageBreak/>
        <w:t>заявитель,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купли-продажи или проекта договора аренды земельного участка не подписали и не представили в Администрацию указанные договоры (при наличии указанных лиц). При этом условия повторного аукциона могут быть изменены.</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w:t>
      </w:r>
    </w:p>
    <w:p w:rsidR="00057719" w:rsidRPr="00CE4117" w:rsidRDefault="00057719" w:rsidP="00057719">
      <w:pPr>
        <w:autoSpaceDE w:val="0"/>
        <w:autoSpaceDN w:val="0"/>
        <w:adjustRightInd w:val="0"/>
        <w:ind w:right="-1"/>
        <w:rPr>
          <w:rFonts w:eastAsiaTheme="minorHAnsi"/>
          <w:sz w:val="16"/>
          <w:szCs w:val="16"/>
          <w:lang w:eastAsia="en-US"/>
        </w:rPr>
      </w:pPr>
      <w:r w:rsidRPr="00CE4117">
        <w:rPr>
          <w:rFonts w:eastAsiaTheme="minorHAnsi"/>
          <w:sz w:val="16"/>
          <w:szCs w:val="16"/>
          <w:lang w:eastAsia="en-US"/>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057719" w:rsidRPr="00CE4117" w:rsidRDefault="00057719" w:rsidP="00057719">
      <w:pPr>
        <w:ind w:right="-1"/>
        <w:rPr>
          <w:sz w:val="16"/>
          <w:szCs w:val="16"/>
        </w:rPr>
      </w:pPr>
      <w:r w:rsidRPr="00CE4117">
        <w:rPr>
          <w:sz w:val="16"/>
          <w:szCs w:val="16"/>
        </w:rPr>
        <w:t xml:space="preserve">Регистрация договоров осуществляется в порядке, установленном Федеральным законом от 13.07.2015 № 218-ФЗ «О государственной регистрации недвижимости». </w:t>
      </w:r>
    </w:p>
    <w:p w:rsidR="00057719" w:rsidRPr="00CE4117" w:rsidRDefault="00057719" w:rsidP="00057719">
      <w:pPr>
        <w:ind w:right="-1"/>
        <w:rPr>
          <w:sz w:val="16"/>
          <w:szCs w:val="16"/>
        </w:rPr>
      </w:pPr>
      <w:r w:rsidRPr="00CE4117">
        <w:rPr>
          <w:sz w:val="16"/>
          <w:szCs w:val="16"/>
        </w:rPr>
        <w:t xml:space="preserve">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 </w:t>
      </w:r>
    </w:p>
    <w:p w:rsidR="00057719" w:rsidRPr="00CE4117" w:rsidRDefault="00057719" w:rsidP="00057719">
      <w:pPr>
        <w:ind w:right="-1"/>
        <w:rPr>
          <w:rFonts w:eastAsia="SimSun"/>
          <w:sz w:val="16"/>
          <w:szCs w:val="16"/>
        </w:rPr>
      </w:pPr>
      <w:r w:rsidRPr="00CE4117">
        <w:rPr>
          <w:rFonts w:eastAsia="SimSun"/>
          <w:sz w:val="16"/>
          <w:szCs w:val="16"/>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1, установленные пунктом 12 настоящего Административного регламента.</w:t>
      </w:r>
    </w:p>
    <w:p w:rsidR="00057719" w:rsidRPr="00CE4117" w:rsidRDefault="00057719" w:rsidP="00057719">
      <w:pPr>
        <w:ind w:right="-1"/>
        <w:rPr>
          <w:sz w:val="16"/>
          <w:szCs w:val="16"/>
        </w:rPr>
      </w:pPr>
      <w:r w:rsidRPr="00CE4117">
        <w:rPr>
          <w:sz w:val="16"/>
          <w:szCs w:val="16"/>
        </w:rPr>
        <w:t xml:space="preserve">Максимальный срок административной процедуры – </w:t>
      </w:r>
      <w:r w:rsidRPr="00CE4117">
        <w:rPr>
          <w:rFonts w:eastAsiaTheme="minorHAnsi"/>
          <w:sz w:val="16"/>
          <w:szCs w:val="16"/>
          <w:lang w:eastAsia="en-US"/>
        </w:rPr>
        <w:t>пять дней со дня составления протокола о результатах аукциона</w:t>
      </w:r>
      <w:r w:rsidRPr="00CE4117">
        <w:rPr>
          <w:sz w:val="16"/>
          <w:szCs w:val="16"/>
        </w:rPr>
        <w:t xml:space="preserve">. </w:t>
      </w:r>
    </w:p>
    <w:p w:rsidR="00057719" w:rsidRPr="00CE4117" w:rsidRDefault="00057719" w:rsidP="00057719">
      <w:pPr>
        <w:tabs>
          <w:tab w:val="left" w:pos="1123"/>
        </w:tabs>
        <w:ind w:right="-1"/>
        <w:rPr>
          <w:sz w:val="16"/>
          <w:szCs w:val="16"/>
        </w:rPr>
      </w:pPr>
      <w:r w:rsidRPr="00CE4117">
        <w:rPr>
          <w:sz w:val="16"/>
          <w:szCs w:val="16"/>
        </w:rPr>
        <w:t xml:space="preserve">20.1.8. Административная процедура по получению дополнительных сведений от Заявителя не применяется. </w:t>
      </w:r>
    </w:p>
    <w:p w:rsidR="00057719" w:rsidRPr="00CE4117" w:rsidRDefault="00057719" w:rsidP="00057719">
      <w:pPr>
        <w:autoSpaceDE w:val="0"/>
        <w:autoSpaceDN w:val="0"/>
        <w:adjustRightInd w:val="0"/>
        <w:ind w:right="-1"/>
        <w:outlineLvl w:val="0"/>
        <w:rPr>
          <w:rFonts w:eastAsiaTheme="minorHAnsi"/>
          <w:bCs/>
          <w:sz w:val="16"/>
          <w:szCs w:val="16"/>
          <w:lang w:eastAsia="en-US"/>
        </w:rPr>
      </w:pPr>
      <w:r w:rsidRPr="00CE4117">
        <w:rPr>
          <w:sz w:val="16"/>
          <w:szCs w:val="16"/>
        </w:rPr>
        <w:t xml:space="preserve">20.1.9. Особенности </w:t>
      </w:r>
      <w:r w:rsidRPr="00CE4117">
        <w:rPr>
          <w:rFonts w:eastAsiaTheme="minorHAnsi"/>
          <w:bCs/>
          <w:sz w:val="16"/>
          <w:szCs w:val="16"/>
          <w:lang w:eastAsia="en-US"/>
        </w:rPr>
        <w:t xml:space="preserve">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устанавливаются в соответствии со статьей 39.18 Земельного кодекса РФ. </w:t>
      </w:r>
    </w:p>
    <w:p w:rsidR="00057719" w:rsidRPr="00CE4117" w:rsidRDefault="00057719" w:rsidP="00057719">
      <w:pPr>
        <w:autoSpaceDE w:val="0"/>
        <w:autoSpaceDN w:val="0"/>
        <w:adjustRightInd w:val="0"/>
        <w:ind w:right="-1"/>
        <w:rPr>
          <w:rFonts w:eastAsiaTheme="minorHAnsi"/>
          <w:bCs/>
          <w:sz w:val="16"/>
          <w:szCs w:val="16"/>
          <w:lang w:eastAsia="en-US"/>
        </w:rPr>
      </w:pPr>
      <w:r w:rsidRPr="00CE4117">
        <w:rPr>
          <w:rFonts w:eastAsiaTheme="minorHAnsi"/>
          <w:bCs/>
          <w:sz w:val="16"/>
          <w:szCs w:val="16"/>
          <w:lang w:eastAsia="en-US"/>
        </w:rPr>
        <w:t>20.1.9.1.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Администрация в срок, не превышающий двадцати дней с даты поступления любого из этих заявлений, совершает одно из следующих действий:</w:t>
      </w:r>
    </w:p>
    <w:p w:rsidR="00057719" w:rsidRPr="00CE4117" w:rsidRDefault="00057719" w:rsidP="00057719">
      <w:pPr>
        <w:autoSpaceDE w:val="0"/>
        <w:autoSpaceDN w:val="0"/>
        <w:adjustRightInd w:val="0"/>
        <w:ind w:right="-1"/>
        <w:rPr>
          <w:rFonts w:eastAsiaTheme="minorHAnsi"/>
          <w:bCs/>
          <w:sz w:val="16"/>
          <w:szCs w:val="16"/>
          <w:lang w:eastAsia="en-US"/>
        </w:rPr>
      </w:pPr>
      <w:r w:rsidRPr="00CE4117">
        <w:rPr>
          <w:rFonts w:eastAsiaTheme="minorHAnsi"/>
          <w:bCs/>
          <w:sz w:val="16"/>
          <w:szCs w:val="16"/>
          <w:lang w:eastAsia="en-US"/>
        </w:rPr>
        <w:t>1) размещает извещение о предоставлении земельного участка для указанных целей на официальном сайте Администрации, на официальном сайте</w:t>
      </w:r>
    </w:p>
    <w:p w:rsidR="00057719" w:rsidRPr="00CE4117" w:rsidRDefault="00057719" w:rsidP="00057719">
      <w:pPr>
        <w:autoSpaceDE w:val="0"/>
        <w:autoSpaceDN w:val="0"/>
        <w:adjustRightInd w:val="0"/>
        <w:ind w:right="-1"/>
        <w:rPr>
          <w:rFonts w:eastAsiaTheme="minorHAnsi"/>
          <w:bCs/>
          <w:sz w:val="16"/>
          <w:szCs w:val="16"/>
          <w:lang w:eastAsia="en-US"/>
        </w:rPr>
      </w:pPr>
      <w:r w:rsidRPr="00CE4117">
        <w:rPr>
          <w:rFonts w:eastAsiaTheme="minorHAnsi"/>
          <w:bCs/>
          <w:sz w:val="16"/>
          <w:szCs w:val="16"/>
          <w:lang w:eastAsia="en-US"/>
        </w:rP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r:id="rId93" w:history="1">
        <w:r w:rsidRPr="00CE4117">
          <w:rPr>
            <w:rFonts w:eastAsiaTheme="minorHAnsi"/>
            <w:bCs/>
            <w:sz w:val="16"/>
            <w:szCs w:val="16"/>
            <w:lang w:eastAsia="en-US"/>
          </w:rPr>
          <w:t>пунктом 8 статьи 39.15</w:t>
        </w:r>
      </w:hyperlink>
      <w:r w:rsidRPr="00CE4117">
        <w:rPr>
          <w:rFonts w:eastAsiaTheme="minorHAnsi"/>
          <w:bCs/>
          <w:sz w:val="16"/>
          <w:szCs w:val="16"/>
          <w:lang w:eastAsia="en-US"/>
        </w:rPr>
        <w:t xml:space="preserve"> или </w:t>
      </w:r>
      <w:hyperlink r:id="rId94" w:history="1">
        <w:r w:rsidRPr="00CE4117">
          <w:rPr>
            <w:rFonts w:eastAsiaTheme="minorHAnsi"/>
            <w:bCs/>
            <w:sz w:val="16"/>
            <w:szCs w:val="16"/>
            <w:lang w:eastAsia="en-US"/>
          </w:rPr>
          <w:t>статьей 39.16</w:t>
        </w:r>
      </w:hyperlink>
      <w:r w:rsidRPr="00CE4117">
        <w:rPr>
          <w:rFonts w:eastAsiaTheme="minorHAnsi"/>
          <w:bCs/>
          <w:sz w:val="16"/>
          <w:szCs w:val="16"/>
          <w:lang w:eastAsia="en-US"/>
        </w:rPr>
        <w:t xml:space="preserve"> Земельного кодекса РФ.</w:t>
      </w:r>
    </w:p>
    <w:p w:rsidR="00057719" w:rsidRPr="00CE4117" w:rsidRDefault="00057719" w:rsidP="00057719">
      <w:pPr>
        <w:autoSpaceDE w:val="0"/>
        <w:autoSpaceDN w:val="0"/>
        <w:adjustRightInd w:val="0"/>
        <w:ind w:right="-1"/>
        <w:rPr>
          <w:rFonts w:eastAsiaTheme="minorHAnsi"/>
          <w:bCs/>
          <w:sz w:val="16"/>
          <w:szCs w:val="16"/>
          <w:lang w:eastAsia="en-US"/>
        </w:rPr>
      </w:pPr>
      <w:r w:rsidRPr="00CE4117">
        <w:rPr>
          <w:rFonts w:eastAsiaTheme="minorHAnsi"/>
          <w:bCs/>
          <w:sz w:val="16"/>
          <w:szCs w:val="16"/>
          <w:lang w:eastAsia="en-US"/>
        </w:rPr>
        <w:t>В извещении указываются сведения, определенные пунктом 2 статьи 39.18 Земельного кодекса РФ.</w:t>
      </w:r>
    </w:p>
    <w:p w:rsidR="00057719" w:rsidRPr="00CE4117" w:rsidRDefault="00057719" w:rsidP="00057719">
      <w:pPr>
        <w:autoSpaceDE w:val="0"/>
        <w:autoSpaceDN w:val="0"/>
        <w:adjustRightInd w:val="0"/>
        <w:ind w:right="-1"/>
        <w:rPr>
          <w:rFonts w:eastAsiaTheme="minorHAnsi"/>
          <w:bCs/>
          <w:sz w:val="16"/>
          <w:szCs w:val="16"/>
          <w:lang w:eastAsia="en-US"/>
        </w:rPr>
      </w:pPr>
      <w:r w:rsidRPr="00CE4117">
        <w:rPr>
          <w:rFonts w:eastAsiaTheme="minorHAnsi"/>
          <w:bCs/>
          <w:sz w:val="16"/>
          <w:szCs w:val="16"/>
          <w:lang w:eastAsia="en-US"/>
        </w:rPr>
        <w:t>20.1.9.2.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Администрации в информационно-телекоммуникационной сети «Интернет».</w:t>
      </w:r>
    </w:p>
    <w:p w:rsidR="00057719" w:rsidRPr="00CE4117" w:rsidRDefault="00057719" w:rsidP="00057719">
      <w:pPr>
        <w:pStyle w:val="afff2"/>
        <w:spacing w:before="0" w:after="0"/>
        <w:ind w:right="-1"/>
        <w:jc w:val="both"/>
        <w:rPr>
          <w:rFonts w:ascii="Times New Roman" w:eastAsiaTheme="minorHAnsi" w:hAnsi="Times New Roman" w:cs="Times New Roman"/>
          <w:bCs/>
          <w:sz w:val="16"/>
          <w:szCs w:val="16"/>
        </w:rPr>
      </w:pPr>
      <w:r w:rsidRPr="00CE4117">
        <w:rPr>
          <w:rFonts w:ascii="Times New Roman" w:eastAsiaTheme="minorHAnsi" w:hAnsi="Times New Roman" w:cs="Times New Roman"/>
          <w:bCs/>
          <w:sz w:val="16"/>
          <w:szCs w:val="16"/>
        </w:rPr>
        <w:t>20.1.9.3. Граждане, которые заинтересованы в приобретении прав на испрашиваемый земельный участок, могут подавать заявления о намерении участвовать в аукционе</w:t>
      </w:r>
      <w:r w:rsidRPr="00CE4117">
        <w:rPr>
          <w:rFonts w:ascii="Times New Roman" w:hAnsi="Times New Roman" w:cs="Times New Roman"/>
          <w:sz w:val="16"/>
          <w:szCs w:val="16"/>
        </w:rPr>
        <w:t xml:space="preserve"> в течение тридцати дней со дня размещения извещения на официальном сайте</w:t>
      </w:r>
      <w:r w:rsidRPr="00CE4117">
        <w:rPr>
          <w:rFonts w:ascii="Times New Roman" w:eastAsiaTheme="minorHAnsi" w:hAnsi="Times New Roman" w:cs="Times New Roman"/>
          <w:bCs/>
          <w:sz w:val="16"/>
          <w:szCs w:val="16"/>
        </w:rPr>
        <w:t>.</w:t>
      </w:r>
    </w:p>
    <w:p w:rsidR="00057719" w:rsidRPr="00CE4117" w:rsidRDefault="00057719" w:rsidP="00057719">
      <w:pPr>
        <w:pStyle w:val="afff2"/>
        <w:spacing w:before="0" w:after="0"/>
        <w:ind w:right="-1"/>
        <w:jc w:val="both"/>
        <w:rPr>
          <w:rFonts w:ascii="Times New Roman" w:eastAsiaTheme="minorHAnsi" w:hAnsi="Times New Roman" w:cs="Times New Roman"/>
          <w:bCs/>
          <w:sz w:val="16"/>
          <w:szCs w:val="16"/>
        </w:rPr>
      </w:pPr>
      <w:r w:rsidRPr="00CE4117">
        <w:rPr>
          <w:rFonts w:ascii="Times New Roman" w:hAnsi="Times New Roman" w:cs="Times New Roman"/>
          <w:sz w:val="16"/>
          <w:szCs w:val="16"/>
        </w:rPr>
        <w:t>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Администрация в срок не позднее десяти дней совершает одно из следующих действий</w:t>
      </w:r>
      <w:r w:rsidRPr="00CE4117">
        <w:rPr>
          <w:rFonts w:ascii="Times New Roman" w:eastAsiaTheme="minorHAnsi" w:hAnsi="Times New Roman" w:cs="Times New Roman"/>
          <w:bCs/>
          <w:sz w:val="16"/>
          <w:szCs w:val="16"/>
        </w:rPr>
        <w:t>:</w:t>
      </w:r>
    </w:p>
    <w:p w:rsidR="00057719" w:rsidRPr="00CE4117" w:rsidRDefault="00057719" w:rsidP="00057719">
      <w:pPr>
        <w:autoSpaceDE w:val="0"/>
        <w:autoSpaceDN w:val="0"/>
        <w:adjustRightInd w:val="0"/>
        <w:ind w:right="-1"/>
        <w:rPr>
          <w:rFonts w:eastAsiaTheme="minorHAnsi"/>
          <w:bCs/>
          <w:sz w:val="16"/>
          <w:szCs w:val="16"/>
          <w:lang w:eastAsia="en-US"/>
        </w:rPr>
      </w:pPr>
      <w:r w:rsidRPr="00CE4117">
        <w:rPr>
          <w:rFonts w:eastAsiaTheme="minorHAnsi"/>
          <w:bCs/>
          <w:sz w:val="16"/>
          <w:szCs w:val="16"/>
          <w:lang w:eastAsia="en-US"/>
        </w:rPr>
        <w:lastRenderedPageBreak/>
        <w:t>1) осуществляет подготовку проекта договора купли-продажи или проекта договора аренды земельного участка в двух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057719" w:rsidRPr="00CE4117" w:rsidRDefault="00057719" w:rsidP="00057719">
      <w:pPr>
        <w:autoSpaceDE w:val="0"/>
        <w:autoSpaceDN w:val="0"/>
        <w:adjustRightInd w:val="0"/>
        <w:ind w:right="-1"/>
        <w:rPr>
          <w:rFonts w:eastAsiaTheme="minorHAnsi"/>
          <w:bCs/>
          <w:sz w:val="16"/>
          <w:szCs w:val="16"/>
          <w:lang w:eastAsia="en-US"/>
        </w:rPr>
      </w:pPr>
      <w:r w:rsidRPr="00CE4117">
        <w:rPr>
          <w:rFonts w:eastAsiaTheme="minorHAnsi"/>
          <w:bCs/>
          <w:sz w:val="16"/>
          <w:szCs w:val="16"/>
          <w:lang w:eastAsia="en-US"/>
        </w:rPr>
        <w:t xml:space="preserve">2) принимает решение о предварительном согласовании предоставления земельного участка в соответствии со </w:t>
      </w:r>
      <w:hyperlink r:id="rId95" w:history="1">
        <w:r w:rsidRPr="00CE4117">
          <w:rPr>
            <w:rFonts w:eastAsiaTheme="minorHAnsi"/>
            <w:bCs/>
            <w:sz w:val="16"/>
            <w:szCs w:val="16"/>
            <w:lang w:eastAsia="en-US"/>
          </w:rPr>
          <w:t>статьей 39.15</w:t>
        </w:r>
      </w:hyperlink>
      <w:r w:rsidRPr="00CE4117">
        <w:rPr>
          <w:rFonts w:eastAsiaTheme="minorHAnsi"/>
          <w:bCs/>
          <w:sz w:val="16"/>
          <w:szCs w:val="16"/>
          <w:lang w:eastAsia="en-US"/>
        </w:rPr>
        <w:t xml:space="preserve"> Земельного кодекса РФ при условии, что испрашиваемый земельный участок предстоит образовать или его границы подлежат уточнению в соответствии с Федеральным </w:t>
      </w:r>
      <w:hyperlink r:id="rId96" w:history="1">
        <w:r w:rsidRPr="00CE4117">
          <w:rPr>
            <w:rFonts w:eastAsiaTheme="minorHAnsi"/>
            <w:bCs/>
            <w:sz w:val="16"/>
            <w:szCs w:val="16"/>
            <w:lang w:eastAsia="en-US"/>
          </w:rPr>
          <w:t>законом</w:t>
        </w:r>
      </w:hyperlink>
      <w:r w:rsidRPr="00CE4117">
        <w:rPr>
          <w:rFonts w:eastAsiaTheme="minorHAnsi"/>
          <w:bCs/>
          <w:sz w:val="16"/>
          <w:szCs w:val="16"/>
          <w:lang w:eastAsia="en-US"/>
        </w:rP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7" w:history="1">
        <w:r w:rsidRPr="00CE4117">
          <w:rPr>
            <w:rFonts w:eastAsiaTheme="minorHAnsi"/>
            <w:bCs/>
            <w:sz w:val="16"/>
            <w:szCs w:val="16"/>
            <w:lang w:eastAsia="en-US"/>
          </w:rPr>
          <w:t>статьей 3.5</w:t>
        </w:r>
      </w:hyperlink>
      <w:r w:rsidRPr="00CE4117">
        <w:rPr>
          <w:rFonts w:eastAsiaTheme="minorHAnsi"/>
          <w:bCs/>
          <w:sz w:val="16"/>
          <w:szCs w:val="16"/>
          <w:lang w:eastAsia="en-US"/>
        </w:rPr>
        <w:t xml:space="preserve"> Федерального закона от 25 октября 2001 года №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поступивших в течение тридцати дней, и о продлении срока принятия решения о предварительном согласовании предоставления земельного участка Администрация уведомляет заявителя.</w:t>
      </w:r>
    </w:p>
    <w:p w:rsidR="00057719" w:rsidRPr="00CE4117" w:rsidRDefault="00057719" w:rsidP="00057719">
      <w:pPr>
        <w:autoSpaceDE w:val="0"/>
        <w:autoSpaceDN w:val="0"/>
        <w:adjustRightInd w:val="0"/>
        <w:ind w:right="-1"/>
        <w:rPr>
          <w:rFonts w:eastAsiaTheme="minorHAnsi"/>
          <w:bCs/>
          <w:sz w:val="16"/>
          <w:szCs w:val="16"/>
          <w:lang w:eastAsia="en-US"/>
        </w:rPr>
      </w:pPr>
      <w:r w:rsidRPr="00CE4117">
        <w:rPr>
          <w:rFonts w:eastAsiaTheme="minorHAnsi"/>
          <w:bCs/>
          <w:sz w:val="16"/>
          <w:szCs w:val="16"/>
          <w:lang w:eastAsia="en-US"/>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98" w:history="1">
        <w:r w:rsidRPr="00CE4117">
          <w:rPr>
            <w:rFonts w:eastAsiaTheme="minorHAnsi"/>
            <w:bCs/>
            <w:sz w:val="16"/>
            <w:szCs w:val="16"/>
            <w:lang w:eastAsia="en-US"/>
          </w:rPr>
          <w:t>статьей 39.17</w:t>
        </w:r>
      </w:hyperlink>
      <w:r w:rsidRPr="00CE4117">
        <w:rPr>
          <w:rFonts w:eastAsiaTheme="minorHAnsi"/>
          <w:bCs/>
          <w:sz w:val="16"/>
          <w:szCs w:val="16"/>
          <w:lang w:eastAsia="en-US"/>
        </w:rPr>
        <w:t xml:space="preserve"> Земельного кодекса РФ.</w:t>
      </w:r>
    </w:p>
    <w:p w:rsidR="00057719" w:rsidRPr="00CE4117" w:rsidRDefault="00057719" w:rsidP="00057719">
      <w:pPr>
        <w:autoSpaceDE w:val="0"/>
        <w:autoSpaceDN w:val="0"/>
        <w:adjustRightInd w:val="0"/>
        <w:ind w:right="-1"/>
        <w:rPr>
          <w:rFonts w:eastAsiaTheme="minorHAnsi"/>
          <w:bCs/>
          <w:sz w:val="16"/>
          <w:szCs w:val="16"/>
          <w:lang w:eastAsia="en-US"/>
        </w:rPr>
      </w:pPr>
      <w:r w:rsidRPr="00CE4117">
        <w:rPr>
          <w:rFonts w:eastAsiaTheme="minorHAnsi"/>
          <w:bCs/>
          <w:sz w:val="16"/>
          <w:szCs w:val="16"/>
          <w:lang w:eastAsia="en-US"/>
        </w:rPr>
        <w:t>20.1.9.4.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Администрация в недельный срок со дня поступления этих заявлений принимает решение:</w:t>
      </w:r>
    </w:p>
    <w:p w:rsidR="00057719" w:rsidRPr="00CE4117" w:rsidRDefault="00057719" w:rsidP="00057719">
      <w:pPr>
        <w:autoSpaceDE w:val="0"/>
        <w:autoSpaceDN w:val="0"/>
        <w:adjustRightInd w:val="0"/>
        <w:ind w:right="-1"/>
        <w:rPr>
          <w:rFonts w:eastAsiaTheme="minorHAnsi"/>
          <w:bCs/>
          <w:sz w:val="16"/>
          <w:szCs w:val="16"/>
          <w:lang w:eastAsia="en-US"/>
        </w:rPr>
      </w:pPr>
      <w:r w:rsidRPr="00CE4117">
        <w:rPr>
          <w:rFonts w:eastAsiaTheme="minorHAnsi"/>
          <w:bCs/>
          <w:sz w:val="16"/>
          <w:szCs w:val="16"/>
          <w:lang w:eastAsia="en-US"/>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eastAsiaTheme="minorHAnsi" w:hAnsi="Times New Roman" w:cs="Times New Roman"/>
          <w:bCs/>
          <w:sz w:val="16"/>
          <w:szCs w:val="16"/>
        </w:rPr>
        <w:t xml:space="preserve">2) </w:t>
      </w:r>
      <w:r w:rsidRPr="00CE4117">
        <w:rPr>
          <w:rFonts w:ascii="Times New Roman" w:hAnsi="Times New Roman" w:cs="Times New Roman"/>
          <w:sz w:val="16"/>
          <w:szCs w:val="16"/>
        </w:rPr>
        <w:t>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в срок не позднее четырех месяцев со дня принятия такого решения обеспечивает образование испрашиваемого земельного участка или уточнение его границ,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 и обеспечивает опубликование извещения о проведении аукциона.</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eastAsiaTheme="minorHAnsi" w:hAnsi="Times New Roman" w:cs="Times New Roman"/>
          <w:bCs/>
          <w:sz w:val="16"/>
          <w:szCs w:val="16"/>
        </w:rPr>
        <w:t xml:space="preserve">В случае, установленном настоящим пунктом, </w:t>
      </w:r>
      <w:r w:rsidRPr="00CE4117">
        <w:rPr>
          <w:rFonts w:ascii="Times New Roman" w:hAnsi="Times New Roman" w:cs="Times New Roman"/>
          <w:sz w:val="16"/>
          <w:szCs w:val="16"/>
        </w:rPr>
        <w:t>Администрация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желает приобрести земельный участок.</w:t>
      </w:r>
    </w:p>
    <w:p w:rsidR="00057719" w:rsidRPr="00CE4117" w:rsidRDefault="00057719" w:rsidP="00057719">
      <w:pPr>
        <w:pStyle w:val="afff2"/>
        <w:spacing w:before="0" w:after="0"/>
        <w:ind w:right="-1"/>
        <w:jc w:val="both"/>
        <w:rPr>
          <w:rFonts w:ascii="Times New Roman" w:hAnsi="Times New Roman" w:cs="Times New Roman"/>
          <w:sz w:val="16"/>
          <w:szCs w:val="16"/>
        </w:rPr>
      </w:pPr>
      <w:r w:rsidRPr="00CE4117">
        <w:rPr>
          <w:rFonts w:ascii="Times New Roman" w:hAnsi="Times New Roman" w:cs="Times New Roman"/>
          <w:sz w:val="16"/>
          <w:szCs w:val="16"/>
        </w:rPr>
        <w:t xml:space="preserve">Положения настоящего пункта не применяются при предоставлении земельных участков в случаях, установленных </w:t>
      </w:r>
      <w:r w:rsidRPr="00CE4117">
        <w:rPr>
          <w:rFonts w:ascii="Times New Roman" w:eastAsiaTheme="minorHAnsi" w:hAnsi="Times New Roman" w:cs="Times New Roman"/>
          <w:bCs/>
          <w:sz w:val="16"/>
          <w:szCs w:val="16"/>
        </w:rPr>
        <w:t xml:space="preserve">пунктом </w:t>
      </w:r>
      <w:r w:rsidRPr="00CE4117">
        <w:rPr>
          <w:rFonts w:ascii="Times New Roman" w:hAnsi="Times New Roman" w:cs="Times New Roman"/>
          <w:sz w:val="16"/>
          <w:szCs w:val="16"/>
        </w:rPr>
        <w:t>8 статьи 39.18 Земельного кодекса РФ.».</w:t>
      </w:r>
    </w:p>
    <w:p w:rsidR="00057719" w:rsidRPr="00CE4117" w:rsidRDefault="00057719" w:rsidP="00057719">
      <w:pPr>
        <w:pStyle w:val="afff2"/>
        <w:spacing w:before="0" w:after="60"/>
        <w:ind w:right="-1"/>
        <w:jc w:val="both"/>
        <w:rPr>
          <w:rFonts w:ascii="Times New Roman" w:hAnsi="Times New Roman" w:cs="Times New Roman"/>
          <w:sz w:val="16"/>
          <w:szCs w:val="16"/>
        </w:rPr>
      </w:pPr>
      <w:r w:rsidRPr="00CE4117">
        <w:rPr>
          <w:rFonts w:ascii="Times New Roman" w:hAnsi="Times New Roman" w:cs="Times New Roman"/>
          <w:sz w:val="16"/>
          <w:szCs w:val="16"/>
        </w:rPr>
        <w:t>1.3. В пунктах 31 и 33 слово «департамент» заменить словом «министерство».</w:t>
      </w:r>
    </w:p>
    <w:p w:rsidR="00057719" w:rsidRPr="00CE4117" w:rsidRDefault="00057719" w:rsidP="00057719">
      <w:pPr>
        <w:widowControl w:val="0"/>
        <w:tabs>
          <w:tab w:val="left" w:pos="0"/>
        </w:tabs>
        <w:spacing w:after="60"/>
        <w:ind w:right="-1"/>
        <w:rPr>
          <w:rFonts w:eastAsia="Calibri"/>
          <w:sz w:val="16"/>
          <w:szCs w:val="16"/>
        </w:rPr>
      </w:pPr>
      <w:r w:rsidRPr="00CE4117">
        <w:rPr>
          <w:rFonts w:eastAsia="Calibri"/>
          <w:sz w:val="16"/>
          <w:szCs w:val="16"/>
        </w:rPr>
        <w:t xml:space="preserve">2. </w:t>
      </w:r>
      <w:r w:rsidRPr="00CE4117">
        <w:rPr>
          <w:sz w:val="16"/>
          <w:szCs w:val="16"/>
        </w:rPr>
        <w:t>Опубликовать настоящее постановление в муниципальной газете «Павловский муниципальный вестник»</w:t>
      </w:r>
      <w:r w:rsidRPr="00CE4117">
        <w:rPr>
          <w:color w:val="000000"/>
          <w:sz w:val="16"/>
          <w:szCs w:val="16"/>
        </w:rPr>
        <w:t xml:space="preserve"> и разместить на официальном сайте администрации Воронцовского сельского поселения в сети Интернет</w:t>
      </w:r>
      <w:r w:rsidRPr="00CE4117">
        <w:rPr>
          <w:rFonts w:eastAsia="Calibri"/>
          <w:sz w:val="16"/>
          <w:szCs w:val="16"/>
        </w:rPr>
        <w:t>.</w:t>
      </w:r>
    </w:p>
    <w:p w:rsidR="00057719" w:rsidRPr="00CE4117" w:rsidRDefault="00057719" w:rsidP="00057719">
      <w:pPr>
        <w:ind w:right="-1"/>
        <w:rPr>
          <w:sz w:val="16"/>
          <w:szCs w:val="16"/>
        </w:rPr>
      </w:pPr>
    </w:p>
    <w:p w:rsidR="00057719" w:rsidRPr="00CE4117" w:rsidRDefault="00057719" w:rsidP="00057719">
      <w:pPr>
        <w:ind w:right="-1"/>
        <w:rPr>
          <w:sz w:val="16"/>
          <w:szCs w:val="16"/>
        </w:rPr>
      </w:pPr>
    </w:p>
    <w:p w:rsidR="00057719" w:rsidRPr="00CE4117" w:rsidRDefault="00057719" w:rsidP="00057719">
      <w:pPr>
        <w:ind w:right="-1"/>
        <w:rPr>
          <w:sz w:val="16"/>
          <w:szCs w:val="16"/>
        </w:rPr>
      </w:pPr>
      <w:r w:rsidRPr="00CE4117">
        <w:rPr>
          <w:sz w:val="16"/>
          <w:szCs w:val="16"/>
        </w:rPr>
        <w:t>Глава Воронцовского сельского поселения</w:t>
      </w:r>
    </w:p>
    <w:p w:rsidR="00057719" w:rsidRPr="00CE4117" w:rsidRDefault="00057719" w:rsidP="00057719">
      <w:pPr>
        <w:ind w:right="-1"/>
        <w:rPr>
          <w:sz w:val="16"/>
          <w:szCs w:val="16"/>
        </w:rPr>
      </w:pPr>
      <w:r w:rsidRPr="00CE4117">
        <w:rPr>
          <w:sz w:val="16"/>
          <w:szCs w:val="16"/>
        </w:rPr>
        <w:t>Павловского муниципального района</w:t>
      </w:r>
    </w:p>
    <w:p w:rsidR="00057719" w:rsidRPr="00CE4117" w:rsidRDefault="00057719" w:rsidP="00057719">
      <w:pPr>
        <w:ind w:right="-1"/>
        <w:rPr>
          <w:sz w:val="16"/>
          <w:szCs w:val="16"/>
        </w:rPr>
      </w:pPr>
      <w:r w:rsidRPr="00CE4117">
        <w:rPr>
          <w:sz w:val="16"/>
          <w:szCs w:val="16"/>
        </w:rPr>
        <w:t>Воронежской области                                                                                Е.И. Ржевская</w:t>
      </w:r>
    </w:p>
    <w:p w:rsidR="00457098" w:rsidRPr="00CE4117" w:rsidRDefault="00457098" w:rsidP="00057719">
      <w:pPr>
        <w:tabs>
          <w:tab w:val="left" w:pos="142"/>
        </w:tabs>
        <w:rPr>
          <w:sz w:val="16"/>
          <w:szCs w:val="16"/>
        </w:rPr>
      </w:pPr>
    </w:p>
    <w:p w:rsidR="00457098" w:rsidRPr="00CE4117" w:rsidRDefault="00457098" w:rsidP="00057719">
      <w:pPr>
        <w:tabs>
          <w:tab w:val="left" w:pos="142"/>
        </w:tabs>
        <w:rPr>
          <w:sz w:val="16"/>
          <w:szCs w:val="16"/>
        </w:rPr>
      </w:pPr>
    </w:p>
    <w:p w:rsidR="00057719" w:rsidRPr="00CE4117" w:rsidRDefault="00057719" w:rsidP="00057719">
      <w:pPr>
        <w:pStyle w:val="ConsPlusTitle"/>
        <w:widowControl/>
        <w:jc w:val="center"/>
        <w:rPr>
          <w:rFonts w:ascii="Times New Roman" w:hAnsi="Times New Roman" w:cs="Times New Roman"/>
          <w:sz w:val="16"/>
          <w:szCs w:val="16"/>
        </w:rPr>
      </w:pPr>
    </w:p>
    <w:p w:rsidR="00057719" w:rsidRPr="00CE4117" w:rsidRDefault="00057719" w:rsidP="00057719">
      <w:pPr>
        <w:jc w:val="center"/>
        <w:rPr>
          <w:bCs/>
          <w:sz w:val="16"/>
          <w:szCs w:val="16"/>
        </w:rPr>
      </w:pPr>
      <w:r w:rsidRPr="00CE4117">
        <w:rPr>
          <w:bCs/>
          <w:sz w:val="16"/>
          <w:szCs w:val="16"/>
        </w:rPr>
        <w:t>Администрация Воронцовского сельского поселения</w:t>
      </w:r>
    </w:p>
    <w:p w:rsidR="00057719" w:rsidRPr="00CE4117" w:rsidRDefault="00057719" w:rsidP="00057719">
      <w:pPr>
        <w:jc w:val="center"/>
        <w:rPr>
          <w:bCs/>
          <w:sz w:val="16"/>
          <w:szCs w:val="16"/>
        </w:rPr>
      </w:pPr>
      <w:r w:rsidRPr="00CE4117">
        <w:rPr>
          <w:bCs/>
          <w:sz w:val="16"/>
          <w:szCs w:val="16"/>
        </w:rPr>
        <w:lastRenderedPageBreak/>
        <w:t>Павловского муниципального района</w:t>
      </w:r>
    </w:p>
    <w:p w:rsidR="00057719" w:rsidRPr="00CE4117" w:rsidRDefault="00057719" w:rsidP="00057719">
      <w:pPr>
        <w:jc w:val="center"/>
        <w:rPr>
          <w:bCs/>
          <w:sz w:val="16"/>
          <w:szCs w:val="16"/>
        </w:rPr>
      </w:pPr>
      <w:r w:rsidRPr="00CE4117">
        <w:rPr>
          <w:bCs/>
          <w:sz w:val="16"/>
          <w:szCs w:val="16"/>
        </w:rPr>
        <w:t>Воронежской области</w:t>
      </w:r>
    </w:p>
    <w:p w:rsidR="00057719" w:rsidRPr="00CE4117" w:rsidRDefault="00057719" w:rsidP="00057719">
      <w:pPr>
        <w:rPr>
          <w:bCs/>
          <w:sz w:val="16"/>
          <w:szCs w:val="16"/>
        </w:rPr>
      </w:pPr>
    </w:p>
    <w:p w:rsidR="00057719" w:rsidRPr="00CE4117" w:rsidRDefault="00057719" w:rsidP="00057719">
      <w:pPr>
        <w:jc w:val="center"/>
        <w:rPr>
          <w:bCs/>
          <w:sz w:val="16"/>
          <w:szCs w:val="16"/>
        </w:rPr>
      </w:pPr>
      <w:r w:rsidRPr="00CE4117">
        <w:rPr>
          <w:bCs/>
          <w:sz w:val="16"/>
          <w:szCs w:val="16"/>
        </w:rPr>
        <w:t>ПОСТАНОВЛЕНИЕ</w:t>
      </w:r>
    </w:p>
    <w:p w:rsidR="00057719" w:rsidRPr="00CE4117" w:rsidRDefault="00057719" w:rsidP="00057719">
      <w:pPr>
        <w:rPr>
          <w:bCs/>
          <w:sz w:val="16"/>
          <w:szCs w:val="16"/>
        </w:rPr>
      </w:pPr>
    </w:p>
    <w:p w:rsidR="00057719" w:rsidRPr="00CE4117" w:rsidRDefault="00057719" w:rsidP="00057719">
      <w:pPr>
        <w:rPr>
          <w:bCs/>
          <w:sz w:val="16"/>
          <w:szCs w:val="16"/>
        </w:rPr>
      </w:pPr>
      <w:r w:rsidRPr="00CE4117">
        <w:rPr>
          <w:bCs/>
          <w:sz w:val="16"/>
          <w:szCs w:val="16"/>
        </w:rPr>
        <w:t>от 07.05.2025г. №40</w:t>
      </w:r>
    </w:p>
    <w:p w:rsidR="00057719" w:rsidRPr="00CE4117" w:rsidRDefault="00057719" w:rsidP="00057719">
      <w:pPr>
        <w:pStyle w:val="6"/>
        <w:spacing w:before="0" w:after="0"/>
        <w:rPr>
          <w:b w:val="0"/>
          <w:i/>
          <w:sz w:val="16"/>
          <w:szCs w:val="16"/>
        </w:rPr>
      </w:pPr>
      <w:r w:rsidRPr="00CE4117">
        <w:rPr>
          <w:sz w:val="16"/>
          <w:szCs w:val="16"/>
        </w:rPr>
        <w:t>с.Воронцовка</w:t>
      </w:r>
    </w:p>
    <w:p w:rsidR="00057719" w:rsidRPr="00CE4117" w:rsidRDefault="00057719" w:rsidP="00057719">
      <w:pPr>
        <w:pStyle w:val="affe"/>
        <w:rPr>
          <w:sz w:val="16"/>
          <w:szCs w:val="16"/>
        </w:rPr>
      </w:pPr>
    </w:p>
    <w:p w:rsidR="00057719" w:rsidRPr="00CE4117" w:rsidRDefault="00057719" w:rsidP="00057719">
      <w:pPr>
        <w:jc w:val="center"/>
        <w:rPr>
          <w:sz w:val="16"/>
          <w:szCs w:val="16"/>
        </w:rPr>
      </w:pPr>
    </w:p>
    <w:p w:rsidR="00057719" w:rsidRPr="00CE4117" w:rsidRDefault="00057719" w:rsidP="00057719">
      <w:pPr>
        <w:rPr>
          <w:sz w:val="16"/>
          <w:szCs w:val="16"/>
        </w:rPr>
      </w:pPr>
      <w:r w:rsidRPr="00CE4117">
        <w:rPr>
          <w:sz w:val="16"/>
          <w:szCs w:val="16"/>
        </w:rPr>
        <w:t>О внесении изменений в постановление администрации Воронцовского сельского поселения от 19.10.2023г. № 71 «Об утверждении Положения о порядке размещения сведений о доходах, об имуществе и обязательствах имущественного характера лиц, замещающих должности муниципальной службы в администрации Воронцовского сельского поселения, руководителей муниципальных учреждений и членов их семей на официальном сайте администрации Воронцовского сельского поселения, а также предоставления этих сведений общероссийским средствам массовой информации для опубликования в связи с их запросами»</w:t>
      </w:r>
    </w:p>
    <w:p w:rsidR="00057719" w:rsidRPr="00CE4117" w:rsidRDefault="00057719" w:rsidP="00057719">
      <w:pPr>
        <w:pStyle w:val="ConsPlusNormal"/>
        <w:widowControl/>
        <w:ind w:firstLine="0"/>
        <w:jc w:val="both"/>
        <w:rPr>
          <w:rFonts w:ascii="Times New Roman" w:hAnsi="Times New Roman"/>
          <w:sz w:val="16"/>
          <w:szCs w:val="16"/>
        </w:rPr>
      </w:pPr>
    </w:p>
    <w:p w:rsidR="00057719" w:rsidRPr="00CE4117" w:rsidRDefault="00057719" w:rsidP="00057719">
      <w:pPr>
        <w:jc w:val="both"/>
        <w:rPr>
          <w:sz w:val="16"/>
          <w:szCs w:val="16"/>
        </w:rPr>
      </w:pPr>
      <w:r w:rsidRPr="00CE4117">
        <w:rPr>
          <w:sz w:val="16"/>
          <w:szCs w:val="16"/>
        </w:rPr>
        <w:t>В соответствии с Федеральным законом от 25.12.2008 № 273-ФЗ «О противодействии коррупции», Указом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 категориям граждан в период проведения специальной военной операции» администрация Павловского муниципального района Воронежской области</w:t>
      </w:r>
    </w:p>
    <w:p w:rsidR="00057719" w:rsidRPr="00CE4117" w:rsidRDefault="00057719" w:rsidP="00057719">
      <w:pPr>
        <w:tabs>
          <w:tab w:val="left" w:pos="720"/>
        </w:tabs>
        <w:jc w:val="both"/>
        <w:rPr>
          <w:sz w:val="16"/>
          <w:szCs w:val="16"/>
        </w:rPr>
      </w:pPr>
    </w:p>
    <w:p w:rsidR="00057719" w:rsidRPr="00CE4117" w:rsidRDefault="00057719" w:rsidP="00057719">
      <w:pPr>
        <w:tabs>
          <w:tab w:val="left" w:pos="720"/>
        </w:tabs>
        <w:jc w:val="center"/>
        <w:rPr>
          <w:sz w:val="16"/>
          <w:szCs w:val="16"/>
        </w:rPr>
      </w:pPr>
      <w:r w:rsidRPr="00CE4117">
        <w:rPr>
          <w:sz w:val="16"/>
          <w:szCs w:val="16"/>
        </w:rPr>
        <w:t>ПОСТАНОВЛЯЕТ:</w:t>
      </w:r>
    </w:p>
    <w:p w:rsidR="00057719" w:rsidRPr="00CE4117" w:rsidRDefault="00057719" w:rsidP="00057719">
      <w:pPr>
        <w:tabs>
          <w:tab w:val="left" w:pos="720"/>
        </w:tabs>
        <w:jc w:val="both"/>
        <w:rPr>
          <w:sz w:val="16"/>
          <w:szCs w:val="16"/>
        </w:rPr>
      </w:pPr>
    </w:p>
    <w:p w:rsidR="00057719" w:rsidRPr="00CE4117" w:rsidRDefault="00057719" w:rsidP="00057719">
      <w:pPr>
        <w:jc w:val="both"/>
        <w:rPr>
          <w:sz w:val="16"/>
          <w:szCs w:val="16"/>
        </w:rPr>
      </w:pPr>
      <w:r w:rsidRPr="00CE4117">
        <w:rPr>
          <w:sz w:val="16"/>
          <w:szCs w:val="16"/>
        </w:rPr>
        <w:t>1. Внести следующие изменения в Положение о порядке размещения сведений о доходах, об имуществе и обязательствах имущественного характера лиц, замещающих должности муниципальной службы в администрации Воронцовского сельского поселения, руководителей муниципальных учреждений и членов их семей на официальном сайте администрации Воронцовского сельского поселения, а также предоставления этих сведений общероссийским средствам массой информации для опубликования в связи с их запросами (далее – Положение), утвержденное постановлением администрации Воронцовского сельского поселения от 19.10.2023г. № 71 «Об утверждении Положения о порядке размещения сведений о доходах, об имуществе и обязательствах имущественного характера лиц, замещающих должности муниципальной службы в администрации Воронцовского сельского поселения, руководителей муниципальных учреждений и членов их семей на официальном сайте администрации Воронцовского сельского поселения, а также предоставления этих сведений общероссийским средствам массовой информации для опубликования в связи с их запросами»:</w:t>
      </w:r>
    </w:p>
    <w:p w:rsidR="00057719" w:rsidRPr="00CE4117" w:rsidRDefault="00057719" w:rsidP="00057719">
      <w:pPr>
        <w:jc w:val="both"/>
        <w:rPr>
          <w:sz w:val="16"/>
          <w:szCs w:val="16"/>
        </w:rPr>
      </w:pPr>
      <w:r w:rsidRPr="00CE4117">
        <w:rPr>
          <w:sz w:val="16"/>
          <w:szCs w:val="16"/>
        </w:rPr>
        <w:t>1.1. Дополнить Положение пунктом 8 следующего содержания:</w:t>
      </w:r>
    </w:p>
    <w:p w:rsidR="00057719" w:rsidRPr="00CE4117" w:rsidRDefault="00057719" w:rsidP="00057719">
      <w:pPr>
        <w:pStyle w:val="ConsPlusNormal"/>
        <w:ind w:firstLine="0"/>
        <w:jc w:val="both"/>
        <w:rPr>
          <w:rFonts w:ascii="Times New Roman" w:hAnsi="Times New Roman"/>
          <w:sz w:val="16"/>
          <w:szCs w:val="16"/>
        </w:rPr>
      </w:pPr>
      <w:r w:rsidRPr="00CE4117">
        <w:rPr>
          <w:rFonts w:ascii="Times New Roman" w:hAnsi="Times New Roman"/>
          <w:sz w:val="16"/>
          <w:szCs w:val="16"/>
        </w:rPr>
        <w:t xml:space="preserve">  «8. В период проведения специальной военной операции и впредь до издания соответствующих нормативных правовых актов Российской Федерации размещение в информационно-телекоммуникационной сети «Интернет» на официальных сайтах органов и организаций сведений о доходах, расходах, об имуществе и обязательствах имущественного характера, представляемых в соответствии с Федеральным законом от 25 декабря 2008 г. № 273-ФЗ «О противодействии коррупции» и другими федеральными законами, и предоставление таких сведений общероссийским средствам массовой информации для опубликования не осуществляется».</w:t>
      </w:r>
    </w:p>
    <w:p w:rsidR="00057719" w:rsidRPr="00CE4117" w:rsidRDefault="00057719" w:rsidP="00057719">
      <w:pPr>
        <w:jc w:val="both"/>
        <w:rPr>
          <w:sz w:val="16"/>
          <w:szCs w:val="16"/>
        </w:rPr>
      </w:pPr>
      <w:r w:rsidRPr="00CE4117">
        <w:rPr>
          <w:sz w:val="16"/>
          <w:szCs w:val="16"/>
        </w:rPr>
        <w:t>2. Опубликовать настоящее постановление в муниципальной газете «Павловский муниципальный вестник».</w:t>
      </w:r>
    </w:p>
    <w:p w:rsidR="00057719" w:rsidRPr="00CE4117" w:rsidRDefault="00057719" w:rsidP="00057719">
      <w:pPr>
        <w:jc w:val="both"/>
        <w:rPr>
          <w:sz w:val="16"/>
          <w:szCs w:val="16"/>
        </w:rPr>
      </w:pPr>
    </w:p>
    <w:p w:rsidR="00057719" w:rsidRPr="00CE4117" w:rsidRDefault="00057719" w:rsidP="00057719">
      <w:pPr>
        <w:pStyle w:val="ConsPlusNormal"/>
        <w:widowControl/>
        <w:ind w:firstLine="0"/>
        <w:rPr>
          <w:rFonts w:ascii="Times New Roman" w:hAnsi="Times New Roman"/>
          <w:sz w:val="16"/>
          <w:szCs w:val="16"/>
        </w:rPr>
      </w:pPr>
    </w:p>
    <w:p w:rsidR="00057719" w:rsidRPr="00CE4117" w:rsidRDefault="00057719" w:rsidP="00057719">
      <w:pPr>
        <w:rPr>
          <w:sz w:val="16"/>
          <w:szCs w:val="16"/>
        </w:rPr>
      </w:pPr>
      <w:r w:rsidRPr="00CE4117">
        <w:rPr>
          <w:sz w:val="16"/>
          <w:szCs w:val="16"/>
        </w:rPr>
        <w:t xml:space="preserve"> </w:t>
      </w:r>
    </w:p>
    <w:tbl>
      <w:tblPr>
        <w:tblW w:w="5000" w:type="pct"/>
        <w:tblLook w:val="04A0"/>
      </w:tblPr>
      <w:tblGrid>
        <w:gridCol w:w="2630"/>
        <w:gridCol w:w="2196"/>
      </w:tblGrid>
      <w:tr w:rsidR="00057719" w:rsidRPr="00CE4117" w:rsidTr="00551C06">
        <w:tc>
          <w:tcPr>
            <w:tcW w:w="5070" w:type="dxa"/>
            <w:shd w:val="clear" w:color="auto" w:fill="auto"/>
          </w:tcPr>
          <w:p w:rsidR="00057719" w:rsidRPr="00CE4117" w:rsidRDefault="00057719" w:rsidP="00551C06">
            <w:pPr>
              <w:rPr>
                <w:sz w:val="16"/>
                <w:szCs w:val="16"/>
              </w:rPr>
            </w:pPr>
            <w:r w:rsidRPr="00CE4117">
              <w:rPr>
                <w:sz w:val="16"/>
                <w:szCs w:val="16"/>
              </w:rPr>
              <w:t>Глава Воронцовского сельского поселения  Павловского муниципального района Воронежской области</w:t>
            </w:r>
          </w:p>
        </w:tc>
        <w:tc>
          <w:tcPr>
            <w:tcW w:w="4772" w:type="dxa"/>
            <w:shd w:val="clear" w:color="auto" w:fill="auto"/>
          </w:tcPr>
          <w:p w:rsidR="00057719" w:rsidRPr="00CE4117" w:rsidRDefault="00057719" w:rsidP="00551C06">
            <w:pPr>
              <w:jc w:val="right"/>
              <w:rPr>
                <w:sz w:val="16"/>
                <w:szCs w:val="16"/>
              </w:rPr>
            </w:pPr>
          </w:p>
          <w:p w:rsidR="00057719" w:rsidRPr="00CE4117" w:rsidRDefault="00057719" w:rsidP="00551C06">
            <w:pPr>
              <w:rPr>
                <w:sz w:val="16"/>
                <w:szCs w:val="16"/>
              </w:rPr>
            </w:pPr>
            <w:r w:rsidRPr="00CE4117">
              <w:rPr>
                <w:sz w:val="16"/>
                <w:szCs w:val="16"/>
              </w:rPr>
              <w:t>Е.И. Ржевская</w:t>
            </w:r>
          </w:p>
        </w:tc>
      </w:tr>
    </w:tbl>
    <w:p w:rsidR="00057719" w:rsidRPr="00CE4117" w:rsidRDefault="00057719" w:rsidP="00057719">
      <w:pPr>
        <w:rPr>
          <w:sz w:val="16"/>
          <w:szCs w:val="16"/>
        </w:rPr>
      </w:pPr>
    </w:p>
    <w:p w:rsidR="00457098" w:rsidRPr="00CE4117" w:rsidRDefault="00457098" w:rsidP="00057719">
      <w:pPr>
        <w:tabs>
          <w:tab w:val="left" w:pos="142"/>
        </w:tabs>
        <w:rPr>
          <w:sz w:val="16"/>
          <w:szCs w:val="16"/>
        </w:rPr>
      </w:pPr>
    </w:p>
    <w:p w:rsidR="00057719" w:rsidRPr="00CE4117" w:rsidRDefault="00057719" w:rsidP="00057719">
      <w:pPr>
        <w:widowControl w:val="0"/>
        <w:jc w:val="center"/>
        <w:rPr>
          <w:bCs/>
          <w:sz w:val="16"/>
          <w:szCs w:val="16"/>
        </w:rPr>
      </w:pPr>
      <w:r w:rsidRPr="00CE4117">
        <w:rPr>
          <w:bCs/>
          <w:sz w:val="16"/>
          <w:szCs w:val="16"/>
        </w:rPr>
        <w:t>Администрация Воронцовского сельского поселения</w:t>
      </w:r>
    </w:p>
    <w:p w:rsidR="00057719" w:rsidRPr="00CE4117" w:rsidRDefault="00057719" w:rsidP="00057719">
      <w:pPr>
        <w:widowControl w:val="0"/>
        <w:jc w:val="center"/>
        <w:rPr>
          <w:bCs/>
          <w:sz w:val="16"/>
          <w:szCs w:val="16"/>
        </w:rPr>
      </w:pPr>
      <w:r w:rsidRPr="00CE4117">
        <w:rPr>
          <w:bCs/>
          <w:sz w:val="16"/>
          <w:szCs w:val="16"/>
        </w:rPr>
        <w:t>Павловского муниципального района</w:t>
      </w:r>
    </w:p>
    <w:p w:rsidR="00057719" w:rsidRPr="00CE4117" w:rsidRDefault="00057719" w:rsidP="00057719">
      <w:pPr>
        <w:widowControl w:val="0"/>
        <w:jc w:val="center"/>
        <w:rPr>
          <w:bCs/>
          <w:sz w:val="16"/>
          <w:szCs w:val="16"/>
        </w:rPr>
      </w:pPr>
      <w:r w:rsidRPr="00CE4117">
        <w:rPr>
          <w:bCs/>
          <w:sz w:val="16"/>
          <w:szCs w:val="16"/>
        </w:rPr>
        <w:t>Воронежской области</w:t>
      </w:r>
    </w:p>
    <w:p w:rsidR="00057719" w:rsidRPr="00CE4117" w:rsidRDefault="00057719" w:rsidP="00057719">
      <w:pPr>
        <w:widowControl w:val="0"/>
        <w:rPr>
          <w:bCs/>
          <w:sz w:val="16"/>
          <w:szCs w:val="16"/>
        </w:rPr>
      </w:pPr>
    </w:p>
    <w:p w:rsidR="00057719" w:rsidRPr="00CE4117" w:rsidRDefault="00057719" w:rsidP="00057719">
      <w:pPr>
        <w:widowControl w:val="0"/>
        <w:jc w:val="center"/>
        <w:rPr>
          <w:bCs/>
          <w:sz w:val="16"/>
          <w:szCs w:val="16"/>
        </w:rPr>
      </w:pPr>
      <w:r w:rsidRPr="00CE4117">
        <w:rPr>
          <w:bCs/>
          <w:sz w:val="16"/>
          <w:szCs w:val="16"/>
        </w:rPr>
        <w:lastRenderedPageBreak/>
        <w:t>ПОСТАНОВЛЕНИЕ</w:t>
      </w:r>
    </w:p>
    <w:p w:rsidR="00057719" w:rsidRPr="00CE4117" w:rsidRDefault="00057719" w:rsidP="00057719">
      <w:pPr>
        <w:widowControl w:val="0"/>
        <w:rPr>
          <w:bCs/>
          <w:sz w:val="16"/>
          <w:szCs w:val="16"/>
        </w:rPr>
      </w:pPr>
    </w:p>
    <w:p w:rsidR="00057719" w:rsidRPr="00CE4117" w:rsidRDefault="00057719" w:rsidP="00057719">
      <w:pPr>
        <w:widowControl w:val="0"/>
        <w:rPr>
          <w:bCs/>
          <w:sz w:val="16"/>
          <w:szCs w:val="16"/>
        </w:rPr>
      </w:pPr>
      <w:r w:rsidRPr="00CE4117">
        <w:rPr>
          <w:bCs/>
          <w:sz w:val="16"/>
          <w:szCs w:val="16"/>
        </w:rPr>
        <w:t>от 17.07.2025г. №59</w:t>
      </w:r>
    </w:p>
    <w:p w:rsidR="00057719" w:rsidRPr="00CE4117" w:rsidRDefault="00057719" w:rsidP="00057719">
      <w:pPr>
        <w:pStyle w:val="6"/>
        <w:widowControl w:val="0"/>
        <w:spacing w:before="0" w:after="0"/>
        <w:rPr>
          <w:bCs w:val="0"/>
          <w:i/>
          <w:sz w:val="16"/>
          <w:szCs w:val="16"/>
        </w:rPr>
      </w:pPr>
      <w:r w:rsidRPr="00CE4117">
        <w:rPr>
          <w:sz w:val="16"/>
          <w:szCs w:val="16"/>
        </w:rPr>
        <w:t>с.Воронцовка</w:t>
      </w:r>
    </w:p>
    <w:p w:rsidR="00057719" w:rsidRPr="00CE4117" w:rsidRDefault="00057719" w:rsidP="00057719">
      <w:pPr>
        <w:pStyle w:val="2"/>
        <w:keepNext w:val="0"/>
        <w:widowControl w:val="0"/>
        <w:rPr>
          <w:b w:val="0"/>
          <w:i/>
        </w:rPr>
      </w:pPr>
    </w:p>
    <w:p w:rsidR="00057719" w:rsidRPr="00CE4117" w:rsidRDefault="00057719" w:rsidP="00CE4117">
      <w:pPr>
        <w:rPr>
          <w:sz w:val="16"/>
          <w:szCs w:val="16"/>
        </w:rPr>
      </w:pPr>
      <w:r w:rsidRPr="00CE4117">
        <w:rPr>
          <w:sz w:val="16"/>
          <w:szCs w:val="16"/>
        </w:rPr>
        <w:t>Об утверждении Положения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Воронцовского сельского поселения Павловского муниципального района Воронежской области</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xml:space="preserve">В соответствии с Гражданским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руководствуясь Уставом Воронцовского сельского поселения Павловского муниципального района Воронежской области, администрация Воронцовского сельского поселения </w:t>
      </w:r>
    </w:p>
    <w:p w:rsidR="00057719" w:rsidRPr="00CE4117" w:rsidRDefault="00057719" w:rsidP="00057719">
      <w:pPr>
        <w:pStyle w:val="formattexttopleveltextindenttext"/>
        <w:spacing w:beforeAutospacing="0" w:afterAutospacing="0"/>
        <w:jc w:val="center"/>
        <w:rPr>
          <w:sz w:val="16"/>
          <w:szCs w:val="16"/>
        </w:rPr>
      </w:pPr>
      <w:r w:rsidRPr="00CE4117">
        <w:rPr>
          <w:sz w:val="16"/>
          <w:szCs w:val="16"/>
        </w:rPr>
        <w:t>ПОСТАНОВЛЯЕТ</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1. Утвердить Положение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Воронцовского сельского поселения Павловского муниципального района Воронежской области, согласно приложению.</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2. 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Воронцовского сельского поселения.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xml:space="preserve">3. Контроль за исполнением постановления оставляю за собой. </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r w:rsidRPr="00CE4117">
        <w:rPr>
          <w:sz w:val="16"/>
          <w:szCs w:val="16"/>
        </w:rPr>
        <w:t>И.о. главы администрации</w:t>
      </w:r>
    </w:p>
    <w:p w:rsidR="00057719" w:rsidRPr="00CE4117" w:rsidRDefault="00057719" w:rsidP="00057719">
      <w:pPr>
        <w:widowControl w:val="0"/>
        <w:rPr>
          <w:sz w:val="16"/>
          <w:szCs w:val="16"/>
        </w:rPr>
      </w:pPr>
      <w:r w:rsidRPr="00CE4117">
        <w:rPr>
          <w:sz w:val="16"/>
          <w:szCs w:val="16"/>
        </w:rPr>
        <w:t>Воронцовского сельского поселения</w:t>
      </w:r>
    </w:p>
    <w:p w:rsidR="00057719" w:rsidRPr="00CE4117" w:rsidRDefault="00057719" w:rsidP="00057719">
      <w:pPr>
        <w:widowControl w:val="0"/>
        <w:rPr>
          <w:sz w:val="16"/>
          <w:szCs w:val="16"/>
        </w:rPr>
      </w:pPr>
      <w:r w:rsidRPr="00CE4117">
        <w:rPr>
          <w:sz w:val="16"/>
          <w:szCs w:val="16"/>
        </w:rPr>
        <w:t>Павловского муниципального района</w:t>
      </w:r>
    </w:p>
    <w:p w:rsidR="00057719" w:rsidRPr="00CE4117" w:rsidRDefault="00057719" w:rsidP="00057719">
      <w:pPr>
        <w:widowControl w:val="0"/>
        <w:rPr>
          <w:sz w:val="16"/>
          <w:szCs w:val="16"/>
        </w:rPr>
      </w:pPr>
      <w:r w:rsidRPr="00CE4117">
        <w:rPr>
          <w:sz w:val="16"/>
          <w:szCs w:val="16"/>
        </w:rPr>
        <w:t>Воронежской области                                                                               Т.А. Олейник</w:t>
      </w:r>
    </w:p>
    <w:p w:rsidR="00057719" w:rsidRPr="00CE4117" w:rsidRDefault="00057719" w:rsidP="00057719">
      <w:pPr>
        <w:widowControl w:val="0"/>
        <w:rPr>
          <w:sz w:val="16"/>
          <w:szCs w:val="16"/>
        </w:rPr>
      </w:pPr>
    </w:p>
    <w:p w:rsidR="00057719" w:rsidRPr="00CE4117" w:rsidRDefault="00057719" w:rsidP="00057719">
      <w:pPr>
        <w:widowControl w:val="0"/>
        <w:jc w:val="both"/>
        <w:rPr>
          <w:sz w:val="16"/>
          <w:szCs w:val="16"/>
        </w:rPr>
      </w:pPr>
      <w:r w:rsidRPr="00CE4117">
        <w:rPr>
          <w:sz w:val="16"/>
          <w:szCs w:val="16"/>
        </w:rPr>
        <w:t>Приложение</w:t>
      </w:r>
    </w:p>
    <w:p w:rsidR="00057719" w:rsidRPr="00CE4117" w:rsidRDefault="00057719" w:rsidP="00057719">
      <w:pPr>
        <w:widowControl w:val="0"/>
        <w:jc w:val="both"/>
        <w:rPr>
          <w:sz w:val="16"/>
          <w:szCs w:val="16"/>
        </w:rPr>
      </w:pPr>
      <w:r w:rsidRPr="00CE4117">
        <w:rPr>
          <w:sz w:val="16"/>
          <w:szCs w:val="16"/>
        </w:rPr>
        <w:t>к постановлению администрации</w:t>
      </w:r>
    </w:p>
    <w:p w:rsidR="00057719" w:rsidRPr="00CE4117" w:rsidRDefault="00057719" w:rsidP="00057719">
      <w:pPr>
        <w:widowControl w:val="0"/>
        <w:jc w:val="both"/>
        <w:rPr>
          <w:sz w:val="16"/>
          <w:szCs w:val="16"/>
        </w:rPr>
      </w:pPr>
      <w:r w:rsidRPr="00CE4117">
        <w:rPr>
          <w:sz w:val="16"/>
          <w:szCs w:val="16"/>
        </w:rPr>
        <w:t>Воронцовского сельского поселения</w:t>
      </w:r>
    </w:p>
    <w:p w:rsidR="00057719" w:rsidRPr="00CE4117" w:rsidRDefault="00057719" w:rsidP="00057719">
      <w:pPr>
        <w:widowControl w:val="0"/>
        <w:jc w:val="both"/>
        <w:rPr>
          <w:sz w:val="16"/>
          <w:szCs w:val="16"/>
        </w:rPr>
      </w:pPr>
      <w:r w:rsidRPr="00CE4117">
        <w:rPr>
          <w:sz w:val="16"/>
          <w:szCs w:val="16"/>
        </w:rPr>
        <w:t>от 17.07.2025 года № 59</w:t>
      </w:r>
    </w:p>
    <w:p w:rsidR="00057719" w:rsidRPr="00CE4117" w:rsidRDefault="00057719" w:rsidP="00057719">
      <w:pPr>
        <w:pStyle w:val="formattexttopleveltext"/>
        <w:widowControl w:val="0"/>
        <w:spacing w:before="0" w:beforeAutospacing="0" w:after="0" w:afterAutospacing="0"/>
        <w:jc w:val="both"/>
        <w:rPr>
          <w:rFonts w:ascii="Times New Roman" w:hAnsi="Times New Roman" w:cs="Times New Roman"/>
          <w:sz w:val="16"/>
          <w:szCs w:val="16"/>
        </w:rPr>
      </w:pPr>
    </w:p>
    <w:p w:rsidR="00057719" w:rsidRPr="00CE4117" w:rsidRDefault="00057719" w:rsidP="00057719">
      <w:pPr>
        <w:pStyle w:val="formattexttopleveltext"/>
        <w:widowControl w:val="0"/>
        <w:spacing w:before="0" w:beforeAutospacing="0" w:after="0" w:afterAutospacing="0"/>
        <w:jc w:val="center"/>
        <w:rPr>
          <w:rFonts w:ascii="Times New Roman" w:hAnsi="Times New Roman" w:cs="Times New Roman"/>
          <w:sz w:val="16"/>
          <w:szCs w:val="16"/>
        </w:rPr>
      </w:pPr>
      <w:r w:rsidRPr="00CE4117">
        <w:rPr>
          <w:rFonts w:ascii="Times New Roman" w:hAnsi="Times New Roman" w:cs="Times New Roman"/>
          <w:sz w:val="16"/>
          <w:szCs w:val="16"/>
        </w:rPr>
        <w:t>Положение</w:t>
      </w:r>
    </w:p>
    <w:p w:rsidR="00057719" w:rsidRPr="00CE4117" w:rsidRDefault="00057719" w:rsidP="00057719">
      <w:pPr>
        <w:pStyle w:val="formattexttopleveltext"/>
        <w:widowControl w:val="0"/>
        <w:spacing w:before="0" w:beforeAutospacing="0" w:after="0" w:afterAutospacing="0"/>
        <w:jc w:val="center"/>
        <w:rPr>
          <w:rFonts w:ascii="Times New Roman" w:hAnsi="Times New Roman" w:cs="Times New Roman"/>
          <w:sz w:val="16"/>
          <w:szCs w:val="16"/>
        </w:rPr>
      </w:pPr>
      <w:r w:rsidRPr="00CE4117">
        <w:rPr>
          <w:rFonts w:ascii="Times New Roman" w:hAnsi="Times New Roman" w:cs="Times New Roman"/>
          <w:sz w:val="16"/>
          <w:szCs w:val="16"/>
        </w:rPr>
        <w:t>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Воронцовского сельского поселения Павловского муниципального района Воронежской области</w:t>
      </w:r>
    </w:p>
    <w:p w:rsidR="00057719" w:rsidRPr="00CE4117" w:rsidRDefault="00057719" w:rsidP="00057719">
      <w:pPr>
        <w:pStyle w:val="formattexttopleveltext"/>
        <w:widowControl w:val="0"/>
        <w:spacing w:before="0" w:beforeAutospacing="0" w:after="0" w:afterAutospacing="0"/>
        <w:jc w:val="center"/>
        <w:rPr>
          <w:rFonts w:ascii="Times New Roman" w:hAnsi="Times New Roman" w:cs="Times New Roman"/>
          <w:sz w:val="16"/>
          <w:szCs w:val="16"/>
        </w:rPr>
      </w:pPr>
      <w:r w:rsidRPr="00CE4117">
        <w:rPr>
          <w:rFonts w:ascii="Times New Roman" w:hAnsi="Times New Roman" w:cs="Times New Roman"/>
          <w:sz w:val="16"/>
          <w:szCs w:val="16"/>
        </w:rPr>
        <w:t>1. Общие положения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1.1. Настоящее Положение разработано в соответствии с Гражданским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в целях реализации права граждан на свободный доступ к местам общего пользования и на проживание в благоприятных условиях, в целях рационального использования земельных участков на территории Воронцовского сельского поселения Павловского муниципального района Воронежской области (далее – сельского поселения), создания условий для улучшения организации и качества торгового обслуживания населения сельского поселения.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Настоящее Положение определяет комплекс мероприятий, связанных с выявлением и демонтажем незаконно размещенных на территории сельского поселения нестационарных объектов, предназначенных для осуществления торговли, общественного питания, оказания услуг (павильоны, киоски, лотки, торговые автоматы, торговые галереи и т.п.).</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xml:space="preserve">1.2. Для целей настоящего Положения используются следующие </w:t>
      </w:r>
      <w:r w:rsidRPr="00CE4117">
        <w:rPr>
          <w:sz w:val="16"/>
          <w:szCs w:val="16"/>
        </w:rPr>
        <w:lastRenderedPageBreak/>
        <w:t>понятия: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(далее по тексту -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1.3. К незаконно размещенным на территории сельского поселения НТО относятся: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1.3.1. НТО, размещенные в непредусмотренных утвержденной схемой расположения НТО местах.</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1.3.2. НТО, размещенные в отсутствие документов, являющихся основанием для размещения таких объектов, оформленных в порядке, установленном нормативными правовыми актами Российской Федерации, в случае, если срок действия документов, являющихся основанием для размещения данных объектов, истек, или в нарушение требований таких документов.</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1.3.3. НТО, размещенные в местах, в которых действующим законодательством размещение таких объектов не допускается.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1.3.4. НТО, размещенные на земельных участках, вид разрешенного использования которых не предусматривает возможности размещения на них НТО.</w:t>
      </w:r>
    </w:p>
    <w:p w:rsidR="00057719" w:rsidRPr="00CE4117" w:rsidRDefault="00057719" w:rsidP="00057719">
      <w:pPr>
        <w:pStyle w:val="3"/>
        <w:keepNext w:val="0"/>
        <w:widowControl w:val="0"/>
        <w:spacing w:before="0" w:after="0"/>
        <w:jc w:val="both"/>
        <w:rPr>
          <w:rFonts w:ascii="Times New Roman" w:hAnsi="Times New Roman"/>
          <w:b w:val="0"/>
          <w:sz w:val="16"/>
          <w:szCs w:val="16"/>
        </w:rPr>
      </w:pPr>
    </w:p>
    <w:p w:rsidR="00057719" w:rsidRPr="00CE4117" w:rsidRDefault="00057719" w:rsidP="00057719">
      <w:pPr>
        <w:pStyle w:val="3"/>
        <w:keepNext w:val="0"/>
        <w:widowControl w:val="0"/>
        <w:spacing w:before="0" w:after="0"/>
        <w:jc w:val="center"/>
        <w:rPr>
          <w:rFonts w:ascii="Times New Roman" w:hAnsi="Times New Roman"/>
          <w:b w:val="0"/>
          <w:sz w:val="16"/>
          <w:szCs w:val="16"/>
        </w:rPr>
      </w:pPr>
      <w:r w:rsidRPr="00CE4117">
        <w:rPr>
          <w:rFonts w:ascii="Times New Roman" w:hAnsi="Times New Roman"/>
          <w:b w:val="0"/>
          <w:sz w:val="16"/>
          <w:szCs w:val="16"/>
        </w:rPr>
        <w:t>2. Основания и очередность демонтажа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2.1. Основанием для демонтажа НТО является установление факта их незаконного размещения либо размещения после истечения срока действия документов, являвшихся основанием для размещения таких объектов.</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Незаконное размещение НТО устанавливается решением Комиссии по проведению мероприятий, связанных с выявлением и демонтажем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сельского поселения (далее - Комиссия), которая создается распоряжением администрации сельского поселения.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2.2. В первую очередь подлежат демонтажу НТО, размещенные в местах, где их расположением созданы препятствия к проезду специального транспорта, проведению реконструкции, ремонта и иных работ, связанных с обеспечением жизнедеятельности населения, автомобильных дорогах, полосах отвода автомобильных дорог, на детских и спортивных площадках, в скверах, парках, элементах благоустройства, в местах расположения объектов инженерной инфраструктуры, тротуарах, а также иных местах общего пользования.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2.3. Очередность демонтажа НТО может быть изменена при наличии мотивированных обращений граждан и юридических лиц в администрацию сельского поселения.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2.4. При демонтаже НТО выполняются мероприятия по отключению их от сетей инженерно-технического обеспечения, перемещению на специально отведенную территорию для временного хранения с сохранением за владельцем права владения на демонтируемые объекты.</w:t>
      </w:r>
    </w:p>
    <w:p w:rsidR="00057719" w:rsidRPr="00CE4117" w:rsidRDefault="00057719" w:rsidP="00057719">
      <w:pPr>
        <w:pStyle w:val="3"/>
        <w:keepNext w:val="0"/>
        <w:widowControl w:val="0"/>
        <w:spacing w:before="0" w:after="0"/>
        <w:jc w:val="both"/>
        <w:rPr>
          <w:rFonts w:ascii="Times New Roman" w:hAnsi="Times New Roman"/>
          <w:b w:val="0"/>
          <w:sz w:val="16"/>
          <w:szCs w:val="16"/>
        </w:rPr>
      </w:pPr>
    </w:p>
    <w:p w:rsidR="00057719" w:rsidRPr="00CE4117" w:rsidRDefault="00057719" w:rsidP="00057719">
      <w:pPr>
        <w:pStyle w:val="3"/>
        <w:keepNext w:val="0"/>
        <w:widowControl w:val="0"/>
        <w:spacing w:before="0" w:after="0"/>
        <w:jc w:val="center"/>
        <w:rPr>
          <w:rFonts w:ascii="Times New Roman" w:hAnsi="Times New Roman"/>
          <w:b w:val="0"/>
          <w:sz w:val="16"/>
          <w:szCs w:val="16"/>
        </w:rPr>
      </w:pPr>
      <w:r w:rsidRPr="00CE4117">
        <w:rPr>
          <w:rFonts w:ascii="Times New Roman" w:hAnsi="Times New Roman"/>
          <w:b w:val="0"/>
          <w:sz w:val="16"/>
          <w:szCs w:val="16"/>
        </w:rPr>
        <w:t>3. Выявление НТО, подлежащих демонтажу</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3.1. Выявление незаконно размещенных НТО на территории сельского поселения осуществляется на основании проводимых объездов территории, обращений граждан, юридических лиц, индивидуальных предпринимателей, информации органов государственной власти, органов местного самоуправления сельского поселения, содержащих сведения о неправомерном размещении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Организация работы по выявлению незаконно размещенных НТО на территории сельского поселения, проверке поступившей информации, а также сбору и оформлению необходимых для осуществления демонтажа НТО документов возлагается на главу сельского поселения и старшего инспектора администрации сельского поселения (далее – сотрудники администрации).</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3.2. Выявление незаконно размещенных НТО производится путем составления акта о выявлении незаконно размещенного НТО по форме согласно приложению 1 к настоящему Положению. В акте указываются: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дата и место составления акта;</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адрес ближайшего строения, рядом с которым расположен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полное описание НТО (строительный материал, цвет, размер, т.д.).</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xml:space="preserve">К акту прилагаются план размещения НТО и фото </w:t>
      </w:r>
      <w:r w:rsidRPr="00CE4117">
        <w:rPr>
          <w:sz w:val="16"/>
          <w:szCs w:val="16"/>
        </w:rPr>
        <w:lastRenderedPageBreak/>
        <w:t>нестационарного объекта. Если несколько НТО расположены в одном месте, то на каждый объект составляется акт, присваивается свой номер с нанесением на план и фиксацией на фото.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3.3. В течение 3 рабочих дней с момента составления акта о выявлении незаконно размещенного НТО сотрудник администрации передает Комиссии акт о выявлении незаконно размещенного НТО для рассмотрения и принятия решения о необходимости демонтажа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3.4. В течение 5 рабочих дней с момента получения акта о выявлении незаконно размещенного НТО Комиссия обеспечивает его рассмотрение и принятие решения о необходимости демонтажа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3.5. Решение Комиссии должно содержать:</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3.5.1. Основания принятия решения.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3.5.2. Срок демонтажа (добровольного и принудительного)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3.5.3. Извещение о демонтаже НТО необходимо разместить в средстве массовой информации, на официальном сайте администрации сельского поселения в информационно-телекоммуникационной сети «Интернет» и непосредственно на НТО. Извещение о демонтаже составляется по форме согласно приложению 2 к настоящему Положению.</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3.5.4. Место и срок временного хранения.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К решению прилагаются акт о выявлении незаконно размещенного НТО, план размещения нестационарного объекта и его фото.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3.6. В течение 5 рабочих дней с даты принятия решения о демонтаже Комиссия обеспечивает подготовку извещения о демонтаже и его размещение на официальном сайте администрации сельского поселения в информационно-телекоммуникационной сети «Интернет», а также непосредственно на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В извещении указывается: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3.6.1. Требование о необходимости в течение установленного срока добровольно осуществить демонтаж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3.6.2. Об осуществлении принудительного демонтажа НТО на специально организованную для хранения площадку в случае отказа владельца НТО в добровольном порядке освободить земельный участок от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3.6.3. О месте и сроке хранения демонтированного НТО (его составных частей), перечне документов, необходимых для возврата владельцу находящегося на хранении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3.7. Извещение о демонтаже незаконно размещенного НТО размещается непосредственно на НТО, о чем составляется акт по форме согласно приложению 3 к настоящему Положению. К акту прилагаются копия извещения о демонтаже и фото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3.8. Владелец НТО обязан исполнить требование о демонтаже НТО добровольно за счет собственных средств в срок не позднее 10 (десяти) дней со дня размещения извещения о демонтаже непосредственно на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3.9. Если по истечении срока, установленного в пункте 3.8 Положения, требование о демонтаже НТО не будет исполнено в добровольном порядке, демонтаж НТО осуществляется в принудительном порядке за счет средств бюджета сельского поселения.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3.10. Расходы, понесенные администрацией сельского поселения в связи с организацией и проведением мероприятий в соответствии с настоящим Положением, подлежат возмещению в полном объеме владельцем НТО в добровольном или судебном порядке. К таким расходам относятся: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расходы на демонтаж, транспортировку и хранение демонтированного нестационарного торгового объекта и имущества, находящегося внутри него;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расходы на осуществление и проведение мероприятий по приведению земельного участка, освобожденного от нестационарного торгового объекта, в состояние, пригодное для его дальнейшего использования.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3.11. В целях оказания содействия в обеспечении общественного порядка при проведении мероприятий, связанных с демонтажем НТО, Комиссия вправе обратиться в ОМВД России по Павловскому району.</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xml:space="preserve">3.12. В случае наступления ситуаций аварийного характера (пожар, наводнение, прорыв водо-, тепло-, газокоммуникаций, повреждения на кабельных трассах, трансформаторных подстанциях и т.п.), когда ликвидации аварии мешают НТО, владельцы которых неизвестны, а промедление при ликвидации аварии грозит нарушением жизнеобеспечения населения, такие НТО подлежат демонтажу с места аварии без решения Комиссии и соответствующего извещения. В этих случаях НТО демонтируется силами организации, осуществляющей эксплуатацию инженерных </w:t>
      </w:r>
      <w:r w:rsidRPr="00CE4117">
        <w:rPr>
          <w:sz w:val="16"/>
          <w:szCs w:val="16"/>
        </w:rPr>
        <w:lastRenderedPageBreak/>
        <w:t>сетей, совместно с представителями администрации сельского поселения, сотрудников ОМВД России по Павловскому району, иных заинтересованных лиц с составлением акта о демонтаже нестационарных объектов согласно приложению 4 к настоящему Положению с соблюдением требований пунктов 4.2 - 4.5 настоящего Положения.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3.13. В случае, если незаконно размещенные на земельном участке объекты были зарегистрированы как объекты недвижимого имущества (право собственности на которые зарегистрировано в установленном законом порядке), Комиссия принимает решение о направлении в суд искового заявления об освобождении земельного участка от незаконно размещенных на нем объектов недвижимого имущества.</w:t>
      </w:r>
    </w:p>
    <w:p w:rsidR="00057719" w:rsidRPr="00CE4117" w:rsidRDefault="00057719" w:rsidP="00057719">
      <w:pPr>
        <w:pStyle w:val="3"/>
        <w:keepNext w:val="0"/>
        <w:widowControl w:val="0"/>
        <w:spacing w:before="0" w:after="0"/>
        <w:jc w:val="both"/>
        <w:rPr>
          <w:rFonts w:ascii="Times New Roman" w:hAnsi="Times New Roman"/>
          <w:b w:val="0"/>
          <w:sz w:val="16"/>
          <w:szCs w:val="16"/>
        </w:rPr>
      </w:pPr>
    </w:p>
    <w:p w:rsidR="00057719" w:rsidRPr="00CE4117" w:rsidRDefault="00057719" w:rsidP="00057719">
      <w:pPr>
        <w:pStyle w:val="3"/>
        <w:keepNext w:val="0"/>
        <w:widowControl w:val="0"/>
        <w:spacing w:before="0" w:after="0"/>
        <w:jc w:val="center"/>
        <w:rPr>
          <w:rFonts w:ascii="Times New Roman" w:hAnsi="Times New Roman"/>
          <w:b w:val="0"/>
          <w:sz w:val="16"/>
          <w:szCs w:val="16"/>
        </w:rPr>
      </w:pPr>
      <w:r w:rsidRPr="00CE4117">
        <w:rPr>
          <w:rFonts w:ascii="Times New Roman" w:hAnsi="Times New Roman"/>
          <w:b w:val="0"/>
          <w:sz w:val="16"/>
          <w:szCs w:val="16"/>
        </w:rPr>
        <w:t xml:space="preserve">4. Мероприятия по демонтажу НТО в случае, если владелец </w:t>
      </w:r>
    </w:p>
    <w:p w:rsidR="00057719" w:rsidRPr="00CE4117" w:rsidRDefault="00057719" w:rsidP="00057719">
      <w:pPr>
        <w:pStyle w:val="3"/>
        <w:keepNext w:val="0"/>
        <w:widowControl w:val="0"/>
        <w:spacing w:before="0" w:after="0"/>
        <w:jc w:val="center"/>
        <w:rPr>
          <w:rFonts w:ascii="Times New Roman" w:hAnsi="Times New Roman"/>
          <w:b w:val="0"/>
          <w:sz w:val="16"/>
          <w:szCs w:val="16"/>
        </w:rPr>
      </w:pPr>
      <w:r w:rsidRPr="00CE4117">
        <w:rPr>
          <w:rFonts w:ascii="Times New Roman" w:hAnsi="Times New Roman"/>
          <w:b w:val="0"/>
          <w:sz w:val="16"/>
          <w:szCs w:val="16"/>
        </w:rPr>
        <w:t>не выполнил требование о его добровольном демонтаже</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4.1. Демонтаж НТО производится лицом, с которым администрацией сельского поселения заключен муниципальный контракт на выполнение работ по демонтажу, перемещению и хранению незаконно размещенных НТО (далее - Организация), в присутствии членов Комиссии в количестве не менее 3 человек и сотрудников ОМВД России по Павловскому району.</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4.2. В случае отсутствия владельца НТО либо в случае отказа владельца НТО от вывоза товаров, оборудования или иного имущества, находящегося в НТО, либо в случае, если демонтаж НТО невозможен без нанесения ущерба назначению указанного объекта, специалисты Организации, не допуская излишних (не вызванных необходимостью) повреждений имущества, производят открытие двери, иного проема, позволяющего пройти внутрь НТО. Члены Комиссии производят опись и фотофиксацию имущества, расположенного в нестационарном объекте, опечатывают объект, присваивают объекту уникальный номер, идентифицирующий объект на время его хранения.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4.3. Акт о демонтаже незаконно размещенного НТО составляется по форме согласно приложению 4 к настоящему Положению. Опись имущества является приложением к акту о демонтаже незаконно размещенного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4.4. Демонтированный НТО подлежит вывозу в место хранения демонтированных нестационарных объектов, где Организацией обеспечивается хранение НТО и находящегося в нем на момент демонтажа имущества.</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4.5. Администрация сельского поселения и Организация не несут ответственности за товары, пришедшие в негодность в течение срока перевозки и хранения по причине истечения срока реализации или нарушения условий хранения.</w:t>
      </w:r>
    </w:p>
    <w:p w:rsidR="00057719" w:rsidRPr="00CE4117" w:rsidRDefault="00057719" w:rsidP="00057719">
      <w:pPr>
        <w:pStyle w:val="3"/>
        <w:keepNext w:val="0"/>
        <w:widowControl w:val="0"/>
        <w:spacing w:before="0" w:after="0"/>
        <w:jc w:val="center"/>
        <w:rPr>
          <w:rFonts w:ascii="Times New Roman" w:hAnsi="Times New Roman"/>
          <w:b w:val="0"/>
          <w:sz w:val="16"/>
          <w:szCs w:val="16"/>
        </w:rPr>
      </w:pPr>
    </w:p>
    <w:p w:rsidR="00057719" w:rsidRPr="00CE4117" w:rsidRDefault="00057719" w:rsidP="00057719">
      <w:pPr>
        <w:pStyle w:val="3"/>
        <w:keepNext w:val="0"/>
        <w:widowControl w:val="0"/>
        <w:spacing w:before="0" w:after="0"/>
        <w:jc w:val="center"/>
        <w:rPr>
          <w:rFonts w:ascii="Times New Roman" w:hAnsi="Times New Roman"/>
          <w:b w:val="0"/>
          <w:sz w:val="16"/>
          <w:szCs w:val="16"/>
        </w:rPr>
      </w:pPr>
      <w:r w:rsidRPr="00CE4117">
        <w:rPr>
          <w:rFonts w:ascii="Times New Roman" w:hAnsi="Times New Roman"/>
          <w:b w:val="0"/>
          <w:sz w:val="16"/>
          <w:szCs w:val="16"/>
        </w:rPr>
        <w:t xml:space="preserve">5. Хранение демонтированных НТО </w:t>
      </w:r>
    </w:p>
    <w:p w:rsidR="00057719" w:rsidRPr="00CE4117" w:rsidRDefault="00057719" w:rsidP="00057719">
      <w:pPr>
        <w:pStyle w:val="3"/>
        <w:keepNext w:val="0"/>
        <w:widowControl w:val="0"/>
        <w:spacing w:before="0" w:after="0"/>
        <w:jc w:val="center"/>
        <w:rPr>
          <w:rFonts w:ascii="Times New Roman" w:hAnsi="Times New Roman"/>
          <w:b w:val="0"/>
          <w:sz w:val="16"/>
          <w:szCs w:val="16"/>
        </w:rPr>
      </w:pPr>
      <w:r w:rsidRPr="00CE4117">
        <w:rPr>
          <w:rFonts w:ascii="Times New Roman" w:hAnsi="Times New Roman"/>
          <w:b w:val="0"/>
          <w:sz w:val="16"/>
          <w:szCs w:val="16"/>
        </w:rPr>
        <w:t>и находящегося внутри них имущества</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5.1. Демонтированный НТО и находящееся в нем на момент демонтажа имущество согласно описи имущества подлежат возврату владельцу с учетом его естественного ухудшения, естественной убыли или иного изменения вследствие естественных свойств после возмещения им расходов администрации сельского поселения, связанных с мероприятиями по демонтажу, перемещению и хранению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5.2. Владелец НТО в целях возврата ему находящегося на хранении НТО (его составляющих элементов) и имущества, находившегося в демонтированном НТО (далее - Объект), обращается с заявлением в администрацию сельского поселения, к которому прилагаются следующие документы:</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1) документ, удостоверяющий личность (в случае, если владельцем Объекта является физическое лицо);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2) документ или нотариально заверенная копия документа, подтверждающего полномочия представителя владельца Объекта (при обращении с заявлением представителя владельца Объекта, в том числе представителя юридического лица);</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3) документы или заверенные копии документов, подтверждающие принадлежность Объекта владельцу;</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4) согласие заявителя (уполномоченного представителя) на обработку персональных данных (приложение 6 к настоящему Положению).</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Непредставление полного комплекта документов, указанных в данном пункте, является основанием для отказа в принятии заявления.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xml:space="preserve">В течение 30 рабочих дней со дня получения заявления и документов, соответствующих требованиям настоящего пункта, администрация сельского поселения вручает или направляет владельцу Объекта уведомление о расходах, понесенных администрацией сельского поселения в связи с демонтажем, </w:t>
      </w:r>
      <w:r w:rsidRPr="00CE4117">
        <w:rPr>
          <w:sz w:val="16"/>
          <w:szCs w:val="16"/>
        </w:rPr>
        <w:lastRenderedPageBreak/>
        <w:t>перемещением и хранением Объекта.</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Владелец Объекта в течение 30 календарных дней с даты получения уведомления о расходах, понесенных в связи с демонтажем, перемещением и хранением Объекта, в добровольном порядке возмещает в бюджет сельского поселения стоимость таких расходов.</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В случае отказа владельцем Объекта от добровольного возмещения расходов, связанных с демонтажем, перемещением и хранением Объекта, расходы взыскиваются в судебном порядке.</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5.3. Администрация сельского поселения в течение 30 рабочих дней с даты получения от владельца НТО заявления и комплекта документов, указанных в пункте 5.2 настоящего Положения, принимает решение о возврате Объекта либо об отказе в возврате Объекта и информирует владельца о принятом решении.</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5.4. Основаниями для отказа в выдаче Объекта являются непредставление владельцем документов, подтверждающих принадлежность ему НТО, и (или) представление документов, содержащих недостоверные сведения, и (или) невозмещение владельцем расходов администрации сельского поселения, связанных с мероприятиями по демонтажу, перемещению и хранению НТО.</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5.5. В случае принятия администрацией сельского поселения решения о возврате Объекта владелец Объекта в течение 7 рабочих дней с момента принятия администрацией сельского поселения решения обязан принять Объект по акту приема-передачи.</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5.6. В случае если в течение 3 месяцев с даты передачи Объекта (либо его составляющих элементов и имущества, находившегося в демонтированном Объекте) на хранение администрацией сельского поселения не принято решение о возврате владельцу Объекта либо если в срок, предусмотренный пунктом 5.5 настоящего Положения, владелец Объекта не принял его по акту приема-передачи, администрация сельского поселения обращается в суд с заявлением о признании Объекта бесхозяйным в соответствии с действующим законодательством и утилизации.</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5.7. Вывоз подлежащего утилизации Объекта с площадки временного хранения в специально отведенные места утилизации осуществляется Организацией.</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5.8. Утилизация Объекта осуществляется Организацией, привлекаемой администрацией сельского поселения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пункт утилизации). Пункт утилизации должен удовлетворять следующим требованиям:</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иметь лицензию на деятельность по сбору, использованию, обезвреживанию, транспортировке, размещению опасных отходов II-IV классов опасности;</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 иметь лицензии на заготовку, переработку и реализацию лома черных и цветных металлов либо договоры с предприятиями, обладающими вышеуказанными лицензиями.</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5.9. Вывоз Объекта на пункт утилизации завершается составлением акта (в 3 экземплярах), подписанного представителями пункта утилизации, администрации сельского поселения и Организации.</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5.10. Администрация сельского поселения района передает пункту утилизации Объект как материалы. Право собственности на результат утилизации и дальнейшей переработки переходит к пункту утилизации после полного перечисления оплаты стоимости переданных материалов в бюджет сельского поселения.</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5.11. Утилизацию Объекта в случае, предусмотренном пунктом 5.6 настоящего Положения, обеспечивает администрация сельского поселения за счет средств бюджета сельского поселения.</w:t>
      </w:r>
    </w:p>
    <w:p w:rsidR="00057719" w:rsidRPr="00CE4117" w:rsidRDefault="00057719" w:rsidP="00057719">
      <w:pPr>
        <w:widowControl w:val="0"/>
        <w:rPr>
          <w:sz w:val="16"/>
          <w:szCs w:val="16"/>
        </w:rPr>
      </w:pPr>
      <w:r w:rsidRPr="00CE4117">
        <w:rPr>
          <w:sz w:val="16"/>
          <w:szCs w:val="16"/>
        </w:rPr>
        <w:t>И.о. главы администрации</w:t>
      </w:r>
    </w:p>
    <w:p w:rsidR="00057719" w:rsidRPr="00CE4117" w:rsidRDefault="00057719" w:rsidP="00057719">
      <w:pPr>
        <w:widowControl w:val="0"/>
        <w:rPr>
          <w:sz w:val="16"/>
          <w:szCs w:val="16"/>
        </w:rPr>
      </w:pPr>
      <w:r w:rsidRPr="00CE4117">
        <w:rPr>
          <w:sz w:val="16"/>
          <w:szCs w:val="16"/>
        </w:rPr>
        <w:t>Воронцовского сельского поселения</w:t>
      </w:r>
    </w:p>
    <w:p w:rsidR="00057719" w:rsidRPr="00CE4117" w:rsidRDefault="00057719" w:rsidP="00057719">
      <w:pPr>
        <w:widowControl w:val="0"/>
        <w:rPr>
          <w:sz w:val="16"/>
          <w:szCs w:val="16"/>
        </w:rPr>
      </w:pPr>
      <w:r w:rsidRPr="00CE4117">
        <w:rPr>
          <w:sz w:val="16"/>
          <w:szCs w:val="16"/>
        </w:rPr>
        <w:t>Павловского муниципального района</w:t>
      </w:r>
    </w:p>
    <w:p w:rsidR="00057719" w:rsidRPr="00CE4117" w:rsidRDefault="00057719" w:rsidP="00057719">
      <w:pPr>
        <w:pStyle w:val="formattexttopleveltextindenttext"/>
        <w:spacing w:beforeAutospacing="0" w:afterAutospacing="0"/>
        <w:jc w:val="both"/>
        <w:rPr>
          <w:sz w:val="16"/>
          <w:szCs w:val="16"/>
        </w:rPr>
      </w:pPr>
      <w:r w:rsidRPr="00CE4117">
        <w:rPr>
          <w:sz w:val="16"/>
          <w:szCs w:val="16"/>
        </w:rPr>
        <w:t>Воронежской области                                                                            Т.А. Олейник</w:t>
      </w:r>
    </w:p>
    <w:p w:rsidR="00057719" w:rsidRPr="00CE4117" w:rsidRDefault="00057719" w:rsidP="00057719">
      <w:pPr>
        <w:pStyle w:val="3"/>
        <w:keepNext w:val="0"/>
        <w:widowControl w:val="0"/>
        <w:spacing w:before="0" w:after="0"/>
        <w:jc w:val="both"/>
        <w:rPr>
          <w:rFonts w:ascii="Times New Roman" w:hAnsi="Times New Roman"/>
          <w:b w:val="0"/>
          <w:sz w:val="16"/>
          <w:szCs w:val="16"/>
        </w:rPr>
      </w:pP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Приложение № 1</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к Положению о порядке выявления и демонтажа</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нестационарных торговых объектов,</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расположенных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в зданиях, строениях, сооружениях,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находящихся в муниципальной собственности,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а также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государственная собственность на которые</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 разграничена, находящихся на территории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 xml:space="preserve">Воронцовского сельского поселения </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lastRenderedPageBreak/>
        <w:t xml:space="preserve">Павловского муниципального района Воронежской области </w:t>
      </w:r>
    </w:p>
    <w:p w:rsidR="00057719" w:rsidRPr="00CE4117" w:rsidRDefault="00057719" w:rsidP="00057719">
      <w:pPr>
        <w:pStyle w:val="unformattexttopleveltext"/>
        <w:spacing w:beforeAutospacing="0" w:afterAutospacing="0"/>
        <w:jc w:val="both"/>
        <w:rPr>
          <w:sz w:val="16"/>
          <w:szCs w:val="16"/>
        </w:rPr>
      </w:pPr>
    </w:p>
    <w:p w:rsidR="00057719" w:rsidRPr="00CE4117" w:rsidRDefault="00057719" w:rsidP="00057719">
      <w:pPr>
        <w:pStyle w:val="headertexttopleveltextcentertext"/>
        <w:widowControl w:val="0"/>
        <w:spacing w:before="0" w:beforeAutospacing="0" w:after="0" w:afterAutospacing="0"/>
        <w:jc w:val="center"/>
        <w:rPr>
          <w:rFonts w:ascii="Times New Roman" w:hAnsi="Times New Roman" w:cs="Times New Roman"/>
          <w:sz w:val="16"/>
          <w:szCs w:val="16"/>
        </w:rPr>
      </w:pPr>
      <w:r w:rsidRPr="00CE4117">
        <w:rPr>
          <w:rFonts w:ascii="Times New Roman" w:hAnsi="Times New Roman" w:cs="Times New Roman"/>
          <w:sz w:val="16"/>
          <w:szCs w:val="16"/>
        </w:rPr>
        <w:t>АКТ О ВЫЯВЛЕНИИ НЕЗАКОННО РАЗМЕЩЕННОГО НЕСТАЦИОНАРНОГО ТОРГОВОГО ОБЪЕКТА</w:t>
      </w:r>
    </w:p>
    <w:p w:rsidR="00057719" w:rsidRPr="00CE4117" w:rsidRDefault="00057719" w:rsidP="00057719">
      <w:pPr>
        <w:pStyle w:val="unformattexttopleveltext"/>
        <w:spacing w:beforeAutospacing="0" w:afterAutospacing="0"/>
        <w:jc w:val="both"/>
        <w:rPr>
          <w:sz w:val="16"/>
          <w:szCs w:val="16"/>
        </w:rPr>
      </w:pPr>
      <w:r w:rsidRPr="00CE4117">
        <w:rPr>
          <w:sz w:val="16"/>
          <w:szCs w:val="16"/>
        </w:rPr>
        <w:br/>
        <w:t>с. __________                                                                  "___" __________ 20__ г.</w:t>
      </w:r>
    </w:p>
    <w:p w:rsidR="00057719" w:rsidRPr="00CE4117" w:rsidRDefault="00057719" w:rsidP="00057719">
      <w:pPr>
        <w:pStyle w:val="unformattexttopleveltext"/>
        <w:spacing w:beforeAutospacing="0" w:afterAutospacing="0"/>
        <w:jc w:val="both"/>
        <w:rPr>
          <w:sz w:val="16"/>
          <w:szCs w:val="16"/>
        </w:rPr>
      </w:pPr>
      <w:r w:rsidRPr="00CE4117">
        <w:rPr>
          <w:sz w:val="16"/>
          <w:szCs w:val="16"/>
        </w:rPr>
        <w:br/>
        <w:t>Представители   администрации Воронцовского сельского поселения в состав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составили настоящий акт о том, что по адресу:</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t>(указывается адрес объекта либо привязка к близлежащим объектам капитального строительства, земельным участкам, имеющим адресную привязку)</w:t>
      </w:r>
    </w:p>
    <w:p w:rsidR="00057719" w:rsidRPr="00CE4117" w:rsidRDefault="00057719" w:rsidP="00057719">
      <w:pPr>
        <w:pStyle w:val="unformattexttopleveltext"/>
        <w:spacing w:beforeAutospacing="0" w:afterAutospacing="0"/>
        <w:jc w:val="both"/>
        <w:rPr>
          <w:sz w:val="16"/>
          <w:szCs w:val="16"/>
        </w:rPr>
      </w:pPr>
      <w:r w:rsidRPr="00CE4117">
        <w:rPr>
          <w:sz w:val="16"/>
          <w:szCs w:val="16"/>
        </w:rPr>
        <w:t>расположен нестационарный торговый объект, предназначенный для: 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p>
    <w:p w:rsidR="00057719" w:rsidRPr="00CE4117" w:rsidRDefault="00057719" w:rsidP="00057719">
      <w:pPr>
        <w:pStyle w:val="unformattexttopleveltext"/>
        <w:spacing w:beforeAutospacing="0" w:afterAutospacing="0"/>
        <w:jc w:val="both"/>
        <w:rPr>
          <w:sz w:val="16"/>
          <w:szCs w:val="16"/>
        </w:rPr>
      </w:pPr>
      <w:r w:rsidRPr="00CE4117">
        <w:rPr>
          <w:sz w:val="16"/>
          <w:szCs w:val="16"/>
        </w:rPr>
        <w:t>Описание нестационарного торгового объекта</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t>(указываются вид и полное описание: строительный материал, цвет, размер и т.д.)</w:t>
      </w:r>
    </w:p>
    <w:p w:rsidR="00057719" w:rsidRPr="00CE4117" w:rsidRDefault="00057719" w:rsidP="00057719">
      <w:pPr>
        <w:pStyle w:val="unformattexttopleveltext"/>
        <w:spacing w:beforeAutospacing="0" w:afterAutospacing="0"/>
        <w:jc w:val="both"/>
        <w:rPr>
          <w:sz w:val="16"/>
          <w:szCs w:val="16"/>
        </w:rPr>
      </w:pPr>
      <w:r w:rsidRPr="00CE4117">
        <w:rPr>
          <w:sz w:val="16"/>
          <w:szCs w:val="16"/>
        </w:rPr>
        <w:t xml:space="preserve">К акту прилагаются: план размещения нестационарного торгового объекта и </w:t>
      </w:r>
    </w:p>
    <w:p w:rsidR="00057719" w:rsidRPr="00CE4117" w:rsidRDefault="00057719" w:rsidP="00057719">
      <w:pPr>
        <w:pStyle w:val="unformattexttopleveltext"/>
        <w:spacing w:beforeAutospacing="0" w:afterAutospacing="0"/>
        <w:jc w:val="both"/>
        <w:rPr>
          <w:sz w:val="16"/>
          <w:szCs w:val="16"/>
        </w:rPr>
      </w:pPr>
      <w:r w:rsidRPr="00CE4117">
        <w:rPr>
          <w:sz w:val="16"/>
          <w:szCs w:val="16"/>
        </w:rPr>
        <w:t>фото.</w:t>
      </w:r>
    </w:p>
    <w:p w:rsidR="00057719" w:rsidRPr="00CE4117" w:rsidRDefault="00057719" w:rsidP="00057719">
      <w:pPr>
        <w:pStyle w:val="unformattexttopleveltext"/>
        <w:spacing w:beforeAutospacing="0" w:afterAutospacing="0"/>
        <w:jc w:val="both"/>
        <w:rPr>
          <w:sz w:val="16"/>
          <w:szCs w:val="16"/>
        </w:rPr>
      </w:pPr>
      <w:r w:rsidRPr="00CE4117">
        <w:rPr>
          <w:sz w:val="16"/>
          <w:szCs w:val="16"/>
        </w:rPr>
        <w:t>Ф.И.О. и подписи представителей:</w:t>
      </w:r>
    </w:p>
    <w:p w:rsidR="00057719" w:rsidRPr="00CE4117" w:rsidRDefault="00057719" w:rsidP="00057719">
      <w:pPr>
        <w:widowControl w:val="0"/>
        <w:rPr>
          <w:b/>
          <w:sz w:val="16"/>
          <w:szCs w:val="16"/>
        </w:rPr>
      </w:pPr>
      <w:r w:rsidRPr="00CE4117">
        <w:rPr>
          <w:sz w:val="16"/>
          <w:szCs w:val="16"/>
        </w:rPr>
        <w:t>Приложение № 2</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к Положению о порядке выявления и демонтажа</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нестационарных торговых объектов,</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расположенных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в зданиях, строениях, сооружениях,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находящихся в муниципальной собственности,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а также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государственная собственность на которые</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 разграничена, находящихся на территории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 xml:space="preserve">Воронцовского сельского поселения </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Павловского муниципального района Воронежской области</w:t>
      </w:r>
    </w:p>
    <w:p w:rsidR="00057719" w:rsidRPr="00CE4117" w:rsidRDefault="00057719" w:rsidP="00057719">
      <w:pPr>
        <w:pStyle w:val="unformattexttopleveltext"/>
        <w:spacing w:beforeAutospacing="0" w:afterAutospacing="0"/>
        <w:jc w:val="both"/>
        <w:rPr>
          <w:sz w:val="16"/>
          <w:szCs w:val="16"/>
          <w:highlight w:val="yellow"/>
        </w:rPr>
      </w:pPr>
    </w:p>
    <w:p w:rsidR="00057719" w:rsidRPr="00CE4117" w:rsidRDefault="00057719" w:rsidP="00057719">
      <w:pPr>
        <w:pStyle w:val="headertexttopleveltextcentertext"/>
        <w:widowControl w:val="0"/>
        <w:spacing w:before="0" w:beforeAutospacing="0" w:after="0" w:afterAutospacing="0"/>
        <w:jc w:val="center"/>
        <w:rPr>
          <w:rFonts w:ascii="Times New Roman" w:hAnsi="Times New Roman" w:cs="Times New Roman"/>
          <w:sz w:val="16"/>
          <w:szCs w:val="16"/>
        </w:rPr>
      </w:pPr>
      <w:r w:rsidRPr="00CE4117">
        <w:rPr>
          <w:rFonts w:ascii="Times New Roman" w:hAnsi="Times New Roman" w:cs="Times New Roman"/>
          <w:sz w:val="16"/>
          <w:szCs w:val="16"/>
        </w:rPr>
        <w:t>ИЗВЕЩЕНИЕ О ДЕМОНТАЖЕ</w:t>
      </w:r>
    </w:p>
    <w:p w:rsidR="00057719" w:rsidRPr="00CE4117" w:rsidRDefault="00057719" w:rsidP="00057719">
      <w:pPr>
        <w:pStyle w:val="unformattexttopleveltext"/>
        <w:spacing w:beforeAutospacing="0" w:afterAutospacing="0"/>
        <w:jc w:val="both"/>
        <w:rPr>
          <w:sz w:val="16"/>
          <w:szCs w:val="16"/>
        </w:rPr>
      </w:pPr>
      <w:r w:rsidRPr="00CE4117">
        <w:rPr>
          <w:sz w:val="16"/>
          <w:szCs w:val="16"/>
          <w:highlight w:val="yellow"/>
        </w:rPr>
        <w:br/>
      </w:r>
      <w:r w:rsidRPr="00CE4117">
        <w:rPr>
          <w:sz w:val="16"/>
          <w:szCs w:val="16"/>
        </w:rPr>
        <w:t>с.__________                                                                  "___" __________ 20__ г.</w:t>
      </w:r>
      <w:r w:rsidRPr="00CE4117">
        <w:rPr>
          <w:sz w:val="16"/>
          <w:szCs w:val="16"/>
          <w:highlight w:val="yellow"/>
        </w:rPr>
        <w:br/>
      </w:r>
    </w:p>
    <w:p w:rsidR="00057719" w:rsidRPr="00CE4117" w:rsidRDefault="00057719" w:rsidP="00057719">
      <w:pPr>
        <w:pStyle w:val="unformattexttopleveltext"/>
        <w:spacing w:beforeAutospacing="0" w:afterAutospacing="0"/>
        <w:jc w:val="both"/>
        <w:rPr>
          <w:sz w:val="16"/>
          <w:szCs w:val="16"/>
        </w:rPr>
      </w:pPr>
      <w:r w:rsidRPr="00CE4117">
        <w:rPr>
          <w:sz w:val="16"/>
          <w:szCs w:val="16"/>
        </w:rPr>
        <w:t>В соответствии с постановлением администрации Воронцовского сельского поселения  района от _________ № ___ "Об утверждении Положения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Воронцовского сельского поселения Павловского муниципального района Воронежской области" на основании решения Комиссии по проведению мероприятий, связанных с выявлением и демонтажем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Воронцовского сельского поселения, от ________ № ___ о демонтаже нестационарного торгового объекта владельцу нестационарного торгового объекта в срок до _________ необходимо добровольно демонтировать</w:t>
      </w:r>
    </w:p>
    <w:p w:rsidR="00057719" w:rsidRPr="00CE4117" w:rsidRDefault="00057719" w:rsidP="00057719">
      <w:pPr>
        <w:pStyle w:val="unformattexttopleveltext"/>
        <w:spacing w:beforeAutospacing="0" w:afterAutospacing="0"/>
        <w:jc w:val="both"/>
        <w:rPr>
          <w:sz w:val="16"/>
          <w:szCs w:val="16"/>
        </w:rPr>
      </w:pPr>
      <w:r w:rsidRPr="00CE4117">
        <w:rPr>
          <w:sz w:val="16"/>
          <w:szCs w:val="16"/>
        </w:rPr>
        <w:t xml:space="preserve"> ________________________________________________________________________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lastRenderedPageBreak/>
        <w:t>(указывается вид объекта)</w:t>
      </w:r>
    </w:p>
    <w:p w:rsidR="00057719" w:rsidRPr="00CE4117" w:rsidRDefault="00057719" w:rsidP="00057719">
      <w:pPr>
        <w:pStyle w:val="unformattexttopleveltext"/>
        <w:spacing w:beforeAutospacing="0" w:afterAutospacing="0"/>
        <w:jc w:val="both"/>
        <w:rPr>
          <w:sz w:val="16"/>
          <w:szCs w:val="16"/>
        </w:rPr>
      </w:pPr>
      <w:r w:rsidRPr="00CE4117">
        <w:rPr>
          <w:sz w:val="16"/>
          <w:szCs w:val="16"/>
        </w:rPr>
        <w:t>размещенный по адресу_____________________________________________________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rPr>
      </w:pPr>
      <w:r w:rsidRPr="00CE4117">
        <w:rPr>
          <w:sz w:val="16"/>
          <w:szCs w:val="16"/>
          <w:vertAlign w:val="superscript"/>
        </w:rPr>
        <w:t>(указывается адрес либо привязка к близлежащим объектам капитального строительства, земельным участкам)</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В случае невыполнения требования о демонтаже в указанный срок, нестационарный торговый объект будет демонтирован в принудительном порядке и вывезен на место временного хранения:</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t>(указывается адрес)</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Возврат владельцу нестационарного торгового объекта и находящегося в нем имущества производится в течение срока хранения (3 месяца) на основании письменного обращения и документов, подтверждающих владение нестационарным торговым объектом.</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Невостребованный нестационарный торговый объект и находящееся в нем имущество подлежат утилизации по истечению срока хранения.</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По всем возникающим вопросам обращаться в администрацию Воронцовского сельского поселения по номеру телефона 8 (47362) 62-3-37, факс 8 (47362) 62-1-41.</w:t>
      </w:r>
    </w:p>
    <w:p w:rsidR="00057719" w:rsidRPr="00CE4117" w:rsidRDefault="00057719" w:rsidP="00057719">
      <w:pPr>
        <w:pStyle w:val="3"/>
        <w:keepNext w:val="0"/>
        <w:widowControl w:val="0"/>
        <w:spacing w:before="0" w:after="0"/>
        <w:jc w:val="both"/>
        <w:rPr>
          <w:rFonts w:ascii="Times New Roman" w:hAnsi="Times New Roman"/>
          <w:b w:val="0"/>
          <w:sz w:val="16"/>
          <w:szCs w:val="16"/>
        </w:rPr>
      </w:pPr>
    </w:p>
    <w:p w:rsidR="00057719" w:rsidRPr="00CE4117" w:rsidRDefault="00057719" w:rsidP="00057719">
      <w:pPr>
        <w:pStyle w:val="3"/>
        <w:keepNext w:val="0"/>
        <w:widowControl w:val="0"/>
        <w:spacing w:before="0" w:after="0"/>
        <w:jc w:val="both"/>
        <w:rPr>
          <w:rFonts w:ascii="Times New Roman" w:hAnsi="Times New Roman"/>
          <w:b w:val="0"/>
          <w:sz w:val="16"/>
          <w:szCs w:val="16"/>
        </w:rPr>
      </w:pPr>
    </w:p>
    <w:p w:rsidR="00057719" w:rsidRPr="00CE4117" w:rsidRDefault="00057719" w:rsidP="00057719">
      <w:pPr>
        <w:pStyle w:val="unformattexttopleveltext"/>
        <w:spacing w:beforeAutospacing="0" w:afterAutospacing="0"/>
        <w:jc w:val="both"/>
        <w:rPr>
          <w:sz w:val="16"/>
          <w:szCs w:val="16"/>
        </w:rPr>
      </w:pPr>
      <w:r w:rsidRPr="00CE4117">
        <w:rPr>
          <w:sz w:val="16"/>
          <w:szCs w:val="16"/>
        </w:rPr>
        <w:t>Ф.И.О. и подписи членов Комиссии:</w:t>
      </w:r>
    </w:p>
    <w:p w:rsidR="00057719" w:rsidRPr="00CE4117" w:rsidRDefault="00057719" w:rsidP="00057719">
      <w:pPr>
        <w:widowControl w:val="0"/>
        <w:rPr>
          <w:sz w:val="16"/>
          <w:szCs w:val="16"/>
        </w:rPr>
      </w:pPr>
    </w:p>
    <w:p w:rsidR="00057719" w:rsidRPr="00CE4117" w:rsidRDefault="00057719" w:rsidP="00057719">
      <w:pPr>
        <w:widowControl w:val="0"/>
        <w:rPr>
          <w:sz w:val="16"/>
          <w:szCs w:val="16"/>
        </w:rPr>
      </w:pP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Приложение № 3</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к Положению о порядке выявления и демонтажа</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нестационарных торговых объектов,</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расположенных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в зданиях, строениях, сооружениях,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находящихся в муниципальной собственности,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а также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государственная собственность на которые</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 разграничена, находящихся на территории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 xml:space="preserve">Воронцовского сельского поселения </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Павловского муниципального района Воронежской области</w:t>
      </w:r>
    </w:p>
    <w:p w:rsidR="00057719" w:rsidRPr="00CE4117" w:rsidRDefault="00057719" w:rsidP="00057719">
      <w:pPr>
        <w:pStyle w:val="unformattexttopleveltext"/>
        <w:spacing w:beforeAutospacing="0" w:afterAutospacing="0"/>
        <w:jc w:val="both"/>
        <w:rPr>
          <w:sz w:val="16"/>
          <w:szCs w:val="16"/>
          <w:highlight w:val="yellow"/>
        </w:rPr>
      </w:pPr>
    </w:p>
    <w:p w:rsidR="00057719" w:rsidRPr="00CE4117" w:rsidRDefault="00057719" w:rsidP="00057719">
      <w:pPr>
        <w:pStyle w:val="headertexttopleveltextcentertext"/>
        <w:widowControl w:val="0"/>
        <w:spacing w:before="0" w:beforeAutospacing="0" w:after="0" w:afterAutospacing="0"/>
        <w:jc w:val="center"/>
        <w:rPr>
          <w:rFonts w:ascii="Times New Roman" w:hAnsi="Times New Roman" w:cs="Times New Roman"/>
          <w:sz w:val="16"/>
          <w:szCs w:val="16"/>
        </w:rPr>
      </w:pPr>
      <w:r w:rsidRPr="00CE4117">
        <w:rPr>
          <w:rFonts w:ascii="Times New Roman" w:hAnsi="Times New Roman" w:cs="Times New Roman"/>
          <w:sz w:val="16"/>
          <w:szCs w:val="16"/>
        </w:rPr>
        <w:t>АКТ О РАЗМЕЩЕНИИ ИЗВЕЩЕНИЯ</w:t>
      </w:r>
    </w:p>
    <w:p w:rsidR="00057719" w:rsidRPr="00CE4117" w:rsidRDefault="00057719" w:rsidP="00057719">
      <w:pPr>
        <w:pStyle w:val="unformattexttopleveltext"/>
        <w:spacing w:beforeAutospacing="0" w:afterAutospacing="0"/>
        <w:jc w:val="both"/>
        <w:rPr>
          <w:sz w:val="16"/>
          <w:szCs w:val="16"/>
        </w:rPr>
      </w:pPr>
      <w:r w:rsidRPr="00CE4117">
        <w:rPr>
          <w:sz w:val="16"/>
          <w:szCs w:val="16"/>
        </w:rPr>
        <w:br/>
        <w:t>с. __________                                                                  "___" __________ 20__ г.</w:t>
      </w:r>
    </w:p>
    <w:p w:rsidR="00057719" w:rsidRPr="00CE4117" w:rsidRDefault="00057719" w:rsidP="00057719">
      <w:pPr>
        <w:pStyle w:val="unformattexttopleveltext"/>
        <w:spacing w:beforeAutospacing="0" w:afterAutospacing="0"/>
        <w:jc w:val="both"/>
        <w:rPr>
          <w:sz w:val="16"/>
          <w:szCs w:val="16"/>
        </w:rPr>
      </w:pPr>
      <w:r w:rsidRPr="00CE4117">
        <w:rPr>
          <w:sz w:val="16"/>
          <w:szCs w:val="16"/>
        </w:rPr>
        <w:br/>
        <w:t>Настоящий акт составлен о том, что на нестационарном торговом объекте по адресу:</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t>(адрес и вид нестационарного объекта)</w:t>
      </w:r>
    </w:p>
    <w:p w:rsidR="00057719" w:rsidRPr="00CE4117" w:rsidRDefault="00057719" w:rsidP="00057719">
      <w:pPr>
        <w:pStyle w:val="unformattexttopleveltext"/>
        <w:spacing w:beforeAutospacing="0" w:afterAutospacing="0"/>
        <w:jc w:val="both"/>
        <w:rPr>
          <w:sz w:val="16"/>
          <w:szCs w:val="16"/>
        </w:rPr>
      </w:pPr>
    </w:p>
    <w:p w:rsidR="00057719" w:rsidRPr="00CE4117" w:rsidRDefault="00057719" w:rsidP="00057719">
      <w:pPr>
        <w:pStyle w:val="unformattexttopleveltext"/>
        <w:spacing w:beforeAutospacing="0" w:afterAutospacing="0"/>
        <w:jc w:val="both"/>
        <w:rPr>
          <w:sz w:val="16"/>
          <w:szCs w:val="16"/>
        </w:rPr>
      </w:pPr>
      <w:r w:rsidRPr="00CE4117">
        <w:rPr>
          <w:sz w:val="16"/>
          <w:szCs w:val="16"/>
        </w:rPr>
        <w:t>размещено извещение о демонтаже.</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К акту прилагаются копия извещения и фото.</w:t>
      </w:r>
    </w:p>
    <w:p w:rsidR="00057719" w:rsidRPr="00CE4117" w:rsidRDefault="00057719" w:rsidP="00057719">
      <w:pPr>
        <w:pStyle w:val="unformattexttopleveltext"/>
        <w:spacing w:beforeAutospacing="0" w:afterAutospacing="0"/>
        <w:jc w:val="both"/>
        <w:rPr>
          <w:sz w:val="16"/>
          <w:szCs w:val="16"/>
        </w:rPr>
      </w:pPr>
    </w:p>
    <w:p w:rsidR="00057719" w:rsidRPr="00CE4117" w:rsidRDefault="00057719" w:rsidP="00057719">
      <w:pPr>
        <w:pStyle w:val="unformattexttopleveltext"/>
        <w:spacing w:beforeAutospacing="0" w:afterAutospacing="0"/>
        <w:jc w:val="both"/>
        <w:rPr>
          <w:sz w:val="16"/>
          <w:szCs w:val="16"/>
        </w:rPr>
      </w:pPr>
    </w:p>
    <w:p w:rsidR="00057719" w:rsidRPr="00CE4117" w:rsidRDefault="00057719" w:rsidP="00057719">
      <w:pPr>
        <w:pStyle w:val="unformattexttopleveltext"/>
        <w:spacing w:beforeAutospacing="0" w:afterAutospacing="0"/>
        <w:jc w:val="both"/>
        <w:rPr>
          <w:sz w:val="16"/>
          <w:szCs w:val="16"/>
        </w:rPr>
      </w:pPr>
      <w:r w:rsidRPr="00CE4117">
        <w:rPr>
          <w:sz w:val="16"/>
          <w:szCs w:val="16"/>
        </w:rPr>
        <w:br/>
        <w:t>Ф.И.О. и подписи членов Комиссии:</w:t>
      </w:r>
    </w:p>
    <w:p w:rsidR="00057719" w:rsidRPr="00CE4117" w:rsidRDefault="00057719" w:rsidP="00057719">
      <w:pPr>
        <w:pStyle w:val="3"/>
        <w:keepNext w:val="0"/>
        <w:widowControl w:val="0"/>
        <w:spacing w:before="0" w:after="0"/>
        <w:jc w:val="both"/>
        <w:rPr>
          <w:rFonts w:ascii="Times New Roman" w:hAnsi="Times New Roman"/>
          <w:b w:val="0"/>
          <w:sz w:val="16"/>
          <w:szCs w:val="16"/>
          <w:highlight w:val="yellow"/>
        </w:rPr>
      </w:pPr>
    </w:p>
    <w:p w:rsidR="00057719" w:rsidRPr="00CE4117" w:rsidRDefault="00057719" w:rsidP="00057719">
      <w:pPr>
        <w:widowControl w:val="0"/>
        <w:rPr>
          <w:sz w:val="16"/>
          <w:szCs w:val="16"/>
          <w:highlight w:val="yellow"/>
        </w:rPr>
      </w:pPr>
    </w:p>
    <w:p w:rsidR="00057719" w:rsidRPr="00CE4117" w:rsidRDefault="00057719" w:rsidP="00057719">
      <w:pPr>
        <w:widowControl w:val="0"/>
        <w:rPr>
          <w:sz w:val="16"/>
          <w:szCs w:val="16"/>
          <w:highlight w:val="yellow"/>
        </w:rPr>
      </w:pPr>
    </w:p>
    <w:p w:rsidR="00057719" w:rsidRPr="00CE4117" w:rsidRDefault="00057719" w:rsidP="00057719">
      <w:pPr>
        <w:widowControl w:val="0"/>
        <w:rPr>
          <w:sz w:val="16"/>
          <w:szCs w:val="16"/>
          <w:highlight w:val="yellow"/>
        </w:rPr>
      </w:pP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Приложение № 4</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к Положению о порядке выявления и демонтажа</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нестационарных торговых объектов,</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расположенных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в зданиях, строениях, сооружениях,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находящихся в муниципальной собственности,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а также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государственная собственность на которые</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 разграничена, находящихся на территории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 xml:space="preserve">Воронцовского сельского поселения </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Павловского муниципального района Воронежской области</w:t>
      </w:r>
    </w:p>
    <w:p w:rsidR="00057719" w:rsidRPr="00CE4117" w:rsidRDefault="00057719" w:rsidP="00057719">
      <w:pPr>
        <w:pStyle w:val="unformattexttopleveltext"/>
        <w:spacing w:beforeAutospacing="0" w:afterAutospacing="0"/>
        <w:jc w:val="both"/>
        <w:rPr>
          <w:sz w:val="16"/>
          <w:szCs w:val="16"/>
          <w:highlight w:val="yellow"/>
        </w:rPr>
      </w:pPr>
    </w:p>
    <w:p w:rsidR="00057719" w:rsidRPr="00CE4117" w:rsidRDefault="00057719" w:rsidP="00057719">
      <w:pPr>
        <w:pStyle w:val="headertexttopleveltextcentertext"/>
        <w:widowControl w:val="0"/>
        <w:spacing w:before="0" w:beforeAutospacing="0" w:after="0" w:afterAutospacing="0"/>
        <w:jc w:val="center"/>
        <w:rPr>
          <w:rFonts w:ascii="Times New Roman" w:hAnsi="Times New Roman" w:cs="Times New Roman"/>
          <w:sz w:val="16"/>
          <w:szCs w:val="16"/>
        </w:rPr>
      </w:pPr>
      <w:r w:rsidRPr="00CE4117">
        <w:rPr>
          <w:rFonts w:ascii="Times New Roman" w:hAnsi="Times New Roman" w:cs="Times New Roman"/>
          <w:sz w:val="16"/>
          <w:szCs w:val="16"/>
        </w:rPr>
        <w:t>АКТ О ДЕМОНТАЖЕ</w:t>
      </w:r>
    </w:p>
    <w:p w:rsidR="00057719" w:rsidRPr="00CE4117" w:rsidRDefault="00057719" w:rsidP="00057719">
      <w:pPr>
        <w:pStyle w:val="unformattexttopleveltext"/>
        <w:spacing w:beforeAutospacing="0" w:afterAutospacing="0"/>
        <w:jc w:val="both"/>
        <w:rPr>
          <w:sz w:val="16"/>
          <w:szCs w:val="16"/>
        </w:rPr>
      </w:pPr>
      <w:r w:rsidRPr="00CE4117">
        <w:rPr>
          <w:sz w:val="16"/>
          <w:szCs w:val="16"/>
          <w:highlight w:val="yellow"/>
        </w:rPr>
        <w:br/>
      </w:r>
      <w:r w:rsidRPr="00CE4117">
        <w:rPr>
          <w:sz w:val="16"/>
          <w:szCs w:val="16"/>
        </w:rPr>
        <w:t>с. __________                                                                  "___" __________ 20__ г.</w:t>
      </w:r>
    </w:p>
    <w:p w:rsidR="00057719" w:rsidRPr="00CE4117" w:rsidRDefault="00057719" w:rsidP="00057719">
      <w:pPr>
        <w:pStyle w:val="unformattexttopleveltext"/>
        <w:spacing w:beforeAutospacing="0" w:afterAutospacing="0"/>
        <w:jc w:val="both"/>
        <w:rPr>
          <w:sz w:val="16"/>
          <w:szCs w:val="16"/>
        </w:rPr>
      </w:pPr>
      <w:r w:rsidRPr="00CE4117">
        <w:rPr>
          <w:sz w:val="16"/>
          <w:szCs w:val="16"/>
          <w:highlight w:val="yellow"/>
        </w:rPr>
        <w:br/>
      </w:r>
      <w:r w:rsidRPr="00CE4117">
        <w:rPr>
          <w:sz w:val="16"/>
          <w:szCs w:val="16"/>
        </w:rPr>
        <w:t>Настоящий  акт  составлен  о  том,  что  на  основании  решения Комиссии по проведению  мероприятий, связанных с выявлением и демонтажем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Воронцовского сельского поселения,  о  демонтаже  нестационарного  торгового  объекта  от ________ № ___, в связи с тем, что не выполнено требование о демонтаже в срок, указанный в извещении от ________ № ___, незаконно размещенный  нестационарный  торговый объект ________________________________________________________________________________________________________________________________________________________________________________________________________________________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t>(указываются вид и полное описание: строительный материал, цвет, размер, т.д.)</w:t>
      </w:r>
    </w:p>
    <w:p w:rsidR="00057719" w:rsidRPr="00CE4117" w:rsidRDefault="00057719" w:rsidP="00057719">
      <w:pPr>
        <w:pStyle w:val="unformattexttopleveltext"/>
        <w:spacing w:beforeAutospacing="0" w:afterAutospacing="0"/>
        <w:jc w:val="both"/>
        <w:rPr>
          <w:sz w:val="16"/>
          <w:szCs w:val="16"/>
        </w:rPr>
      </w:pPr>
      <w:r w:rsidRPr="00CE4117">
        <w:rPr>
          <w:sz w:val="16"/>
          <w:szCs w:val="16"/>
        </w:rPr>
        <w:t>расположенный 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t>(указывается адрес объекта либо привязка к близлежащим объектам капитального строительства, земельным участкам, имеющим адресную привязку)</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демонтирован.</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Произведено вскрытие нестационарного торгового объекта работниками организации, уполномоченной произвести демонтаж, в присутствии членов Комиссии и представителя ОМВД по Павловскому району, о чем делается соответствующая отметка:</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При вскрытии нестационарного торгового объекта составлена опись находящегося в нем имущества и сделаны фотографии. Опись находящегося в нем имущества прилагается на ___________ листе (ах).</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Демонтированный нестационарный торговый объект и находящееся в нем имущество вывезены на временное место хранения демонтированных нестационарных торговых объектов по адресу:</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t>(место нахождения специализированной площадки)</w:t>
      </w:r>
    </w:p>
    <w:p w:rsidR="00057719" w:rsidRPr="00CE4117" w:rsidRDefault="00057719" w:rsidP="00057719">
      <w:pPr>
        <w:pStyle w:val="unformattexttopleveltext"/>
        <w:spacing w:beforeAutospacing="0" w:afterAutospacing="0"/>
        <w:jc w:val="both"/>
        <w:rPr>
          <w:sz w:val="16"/>
          <w:szCs w:val="16"/>
        </w:rPr>
      </w:pPr>
      <w:r w:rsidRPr="00CE4117">
        <w:rPr>
          <w:sz w:val="16"/>
          <w:szCs w:val="16"/>
        </w:rPr>
        <w:br/>
        <w:t xml:space="preserve">Члены Комиссии: __________________________________________________________ </w:t>
      </w:r>
    </w:p>
    <w:p w:rsidR="00057719" w:rsidRPr="00CE4117" w:rsidRDefault="00057719" w:rsidP="00057719">
      <w:pPr>
        <w:pStyle w:val="unformattexttopleveltext"/>
        <w:spacing w:beforeAutospacing="0" w:afterAutospacing="0"/>
        <w:jc w:val="both"/>
        <w:rPr>
          <w:sz w:val="16"/>
          <w:szCs w:val="16"/>
          <w:vertAlign w:val="superscript"/>
        </w:rPr>
      </w:pPr>
      <w:r w:rsidRPr="00CE4117">
        <w:rPr>
          <w:sz w:val="16"/>
          <w:szCs w:val="16"/>
          <w:vertAlign w:val="superscript"/>
        </w:rPr>
        <w:t>(должность, Ф.И.О., подпись)</w:t>
      </w:r>
    </w:p>
    <w:p w:rsidR="00057719" w:rsidRPr="00CE4117" w:rsidRDefault="00057719" w:rsidP="00057719">
      <w:pPr>
        <w:pStyle w:val="unformattexttopleveltext"/>
        <w:spacing w:beforeAutospacing="0" w:afterAutospacing="0"/>
        <w:jc w:val="both"/>
        <w:rPr>
          <w:sz w:val="16"/>
          <w:szCs w:val="16"/>
        </w:rPr>
      </w:pPr>
    </w:p>
    <w:p w:rsidR="00057719" w:rsidRPr="00CE4117" w:rsidRDefault="00057719" w:rsidP="00057719">
      <w:pPr>
        <w:pStyle w:val="unformattexttopleveltext"/>
        <w:spacing w:beforeAutospacing="0" w:afterAutospacing="0"/>
        <w:jc w:val="both"/>
        <w:rPr>
          <w:sz w:val="16"/>
          <w:szCs w:val="16"/>
        </w:rPr>
      </w:pPr>
      <w:r w:rsidRPr="00CE4117">
        <w:rPr>
          <w:sz w:val="16"/>
          <w:szCs w:val="16"/>
        </w:rPr>
        <w:t xml:space="preserve">Представитель ОМВД </w:t>
      </w:r>
    </w:p>
    <w:p w:rsidR="00057719" w:rsidRPr="00CE4117" w:rsidRDefault="00057719" w:rsidP="00057719">
      <w:pPr>
        <w:pStyle w:val="unformattexttopleveltext"/>
        <w:spacing w:beforeAutospacing="0" w:afterAutospacing="0"/>
        <w:jc w:val="both"/>
        <w:rPr>
          <w:sz w:val="16"/>
          <w:szCs w:val="16"/>
        </w:rPr>
      </w:pPr>
      <w:r w:rsidRPr="00CE4117">
        <w:rPr>
          <w:sz w:val="16"/>
          <w:szCs w:val="16"/>
        </w:rPr>
        <w:t xml:space="preserve">по Павловскому району: _____________________________________________________ </w:t>
      </w:r>
    </w:p>
    <w:p w:rsidR="00057719" w:rsidRPr="00CE4117" w:rsidRDefault="00057719" w:rsidP="00057719">
      <w:pPr>
        <w:pStyle w:val="unformattexttopleveltext"/>
        <w:spacing w:beforeAutospacing="0" w:afterAutospacing="0"/>
        <w:jc w:val="both"/>
        <w:rPr>
          <w:sz w:val="16"/>
          <w:szCs w:val="16"/>
          <w:vertAlign w:val="superscript"/>
        </w:rPr>
      </w:pPr>
      <w:r w:rsidRPr="00CE4117">
        <w:rPr>
          <w:sz w:val="16"/>
          <w:szCs w:val="16"/>
          <w:vertAlign w:val="superscript"/>
        </w:rPr>
        <w:t>(должность, Ф.И.О., подпись)</w:t>
      </w:r>
    </w:p>
    <w:p w:rsidR="00057719" w:rsidRPr="00CE4117" w:rsidRDefault="00057719" w:rsidP="00057719">
      <w:pPr>
        <w:pStyle w:val="unformattexttopleveltext"/>
        <w:spacing w:beforeAutospacing="0" w:afterAutospacing="0"/>
        <w:jc w:val="both"/>
        <w:rPr>
          <w:sz w:val="16"/>
          <w:szCs w:val="16"/>
        </w:rPr>
      </w:pPr>
    </w:p>
    <w:p w:rsidR="00057719" w:rsidRPr="00CE4117" w:rsidRDefault="00057719" w:rsidP="00057719">
      <w:pPr>
        <w:pStyle w:val="unformattexttopleveltext"/>
        <w:spacing w:beforeAutospacing="0" w:afterAutospacing="0"/>
        <w:jc w:val="both"/>
        <w:rPr>
          <w:sz w:val="16"/>
          <w:szCs w:val="16"/>
          <w:vertAlign w:val="superscript"/>
        </w:rPr>
      </w:pPr>
      <w:r w:rsidRPr="00CE4117">
        <w:rPr>
          <w:sz w:val="16"/>
          <w:szCs w:val="16"/>
        </w:rPr>
        <w:t xml:space="preserve">Представитель организации: _________________________________________________ </w:t>
      </w:r>
    </w:p>
    <w:p w:rsidR="00057719" w:rsidRPr="00CE4117" w:rsidRDefault="00057719" w:rsidP="00057719">
      <w:pPr>
        <w:pStyle w:val="unformattexttopleveltext"/>
        <w:spacing w:beforeAutospacing="0" w:afterAutospacing="0"/>
        <w:jc w:val="both"/>
        <w:rPr>
          <w:sz w:val="16"/>
          <w:szCs w:val="16"/>
          <w:vertAlign w:val="superscript"/>
        </w:rPr>
      </w:pPr>
      <w:r w:rsidRPr="00CE4117">
        <w:rPr>
          <w:sz w:val="16"/>
          <w:szCs w:val="16"/>
          <w:vertAlign w:val="superscript"/>
        </w:rPr>
        <w:t>(должность, Ф.И.О., подпись)</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Приложение № 5</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к Положению о порядке выявления и демонтажа</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нестационарных торговых объектов,</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расположенных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в зданиях, строениях, сооружениях,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находящихся в муниципальной собственности,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а также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государственная собственность на которые</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 разграничена, находящихся на территории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 xml:space="preserve">Воронцовского сельского поселения </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Павловского муниципального района Воронежской области</w:t>
      </w:r>
    </w:p>
    <w:p w:rsidR="00057719" w:rsidRPr="00CE4117" w:rsidRDefault="00057719" w:rsidP="00057719">
      <w:pPr>
        <w:pStyle w:val="3"/>
        <w:keepNext w:val="0"/>
        <w:widowControl w:val="0"/>
        <w:spacing w:before="0" w:after="0"/>
        <w:jc w:val="both"/>
        <w:rPr>
          <w:rFonts w:ascii="Times New Roman" w:hAnsi="Times New Roman"/>
          <w:b w:val="0"/>
          <w:sz w:val="16"/>
          <w:szCs w:val="16"/>
          <w:highlight w:val="yellow"/>
        </w:rPr>
      </w:pPr>
    </w:p>
    <w:p w:rsidR="00057719" w:rsidRPr="00CE4117" w:rsidRDefault="00057719" w:rsidP="00057719">
      <w:pPr>
        <w:pStyle w:val="3"/>
        <w:keepNext w:val="0"/>
        <w:widowControl w:val="0"/>
        <w:spacing w:before="0" w:after="0"/>
        <w:jc w:val="both"/>
        <w:rPr>
          <w:rFonts w:ascii="Times New Roman" w:hAnsi="Times New Roman"/>
          <w:b w:val="0"/>
          <w:sz w:val="16"/>
          <w:szCs w:val="16"/>
          <w:highlight w:val="yellow"/>
        </w:rPr>
      </w:pPr>
    </w:p>
    <w:p w:rsidR="00057719" w:rsidRPr="00CE4117" w:rsidRDefault="00057719" w:rsidP="00057719">
      <w:pPr>
        <w:pStyle w:val="headertexttopleveltextcentertext"/>
        <w:widowControl w:val="0"/>
        <w:spacing w:before="0" w:beforeAutospacing="0" w:after="0" w:afterAutospacing="0"/>
        <w:jc w:val="center"/>
        <w:rPr>
          <w:rFonts w:ascii="Times New Roman" w:hAnsi="Times New Roman" w:cs="Times New Roman"/>
          <w:sz w:val="16"/>
          <w:szCs w:val="16"/>
        </w:rPr>
      </w:pPr>
      <w:r w:rsidRPr="00CE4117">
        <w:rPr>
          <w:rFonts w:ascii="Times New Roman" w:hAnsi="Times New Roman" w:cs="Times New Roman"/>
          <w:sz w:val="16"/>
          <w:szCs w:val="16"/>
        </w:rPr>
        <w:t xml:space="preserve">АКТ № ___________ О ВОЗВРАТЕ ВЛАДЕЛЬЦУ ДЕМОНТИРОВАННОГО НЕЗАКОННО РАЗМЕЩЕННОГО </w:t>
      </w:r>
      <w:r w:rsidRPr="00CE4117">
        <w:rPr>
          <w:rFonts w:ascii="Times New Roman" w:hAnsi="Times New Roman" w:cs="Times New Roman"/>
          <w:sz w:val="16"/>
          <w:szCs w:val="16"/>
        </w:rPr>
        <w:lastRenderedPageBreak/>
        <w:t>НЕСТАЦИОНАРНОГО ТОРГОВОГО ОБЪЕКТА</w:t>
      </w:r>
    </w:p>
    <w:p w:rsidR="00057719" w:rsidRPr="00CE4117" w:rsidRDefault="00057719" w:rsidP="00057719">
      <w:pPr>
        <w:pStyle w:val="unformattexttopleveltext"/>
        <w:spacing w:beforeAutospacing="0" w:afterAutospacing="0"/>
        <w:jc w:val="both"/>
        <w:rPr>
          <w:sz w:val="16"/>
          <w:szCs w:val="16"/>
        </w:rPr>
      </w:pPr>
    </w:p>
    <w:p w:rsidR="00057719" w:rsidRPr="00CE4117" w:rsidRDefault="00057719" w:rsidP="00057719">
      <w:pPr>
        <w:pStyle w:val="unformattexttopleveltext"/>
        <w:spacing w:beforeAutospacing="0" w:afterAutospacing="0"/>
        <w:jc w:val="both"/>
        <w:rPr>
          <w:sz w:val="16"/>
          <w:szCs w:val="16"/>
        </w:rPr>
      </w:pPr>
      <w:r w:rsidRPr="00CE4117">
        <w:rPr>
          <w:sz w:val="16"/>
          <w:szCs w:val="16"/>
        </w:rPr>
        <w:t>с. __________</w:t>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t xml:space="preserve">          </w:t>
      </w:r>
      <w:r w:rsidRPr="00CE4117">
        <w:rPr>
          <w:sz w:val="16"/>
          <w:szCs w:val="16"/>
        </w:rPr>
        <w:tab/>
        <w:t>"___" __________ 20__ г.</w:t>
      </w:r>
    </w:p>
    <w:p w:rsidR="00057719" w:rsidRPr="00CE4117" w:rsidRDefault="00057719" w:rsidP="00057719">
      <w:pPr>
        <w:pStyle w:val="unformattexttopleveltext"/>
        <w:spacing w:beforeAutospacing="0" w:afterAutospacing="0"/>
        <w:jc w:val="both"/>
        <w:rPr>
          <w:sz w:val="16"/>
          <w:szCs w:val="16"/>
        </w:rPr>
      </w:pPr>
    </w:p>
    <w:p w:rsidR="00057719" w:rsidRPr="00CE4117" w:rsidRDefault="00057719" w:rsidP="00057719">
      <w:pPr>
        <w:pStyle w:val="unformattexttopleveltext"/>
        <w:spacing w:beforeAutospacing="0" w:afterAutospacing="0"/>
        <w:jc w:val="both"/>
        <w:rPr>
          <w:sz w:val="16"/>
          <w:szCs w:val="16"/>
        </w:rPr>
      </w:pPr>
      <w:r w:rsidRPr="00CE4117">
        <w:rPr>
          <w:sz w:val="16"/>
          <w:szCs w:val="16"/>
        </w:rPr>
        <w:t>Члены Комиссии в составе:</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и ________________________________________________________________________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rPr>
        <w:t xml:space="preserve"> </w:t>
      </w:r>
      <w:r w:rsidRPr="00CE4117">
        <w:rPr>
          <w:sz w:val="16"/>
          <w:szCs w:val="16"/>
          <w:vertAlign w:val="superscript"/>
        </w:rPr>
        <w:t>(Ф.И.О. гражданина, индивидуального предпринимателя или уполномоченного  представителя юридического лица)</w:t>
      </w:r>
    </w:p>
    <w:p w:rsidR="00057719" w:rsidRPr="00CE4117" w:rsidRDefault="00057719" w:rsidP="00057719">
      <w:pPr>
        <w:pStyle w:val="unformattexttopleveltext"/>
        <w:spacing w:beforeAutospacing="0" w:afterAutospacing="0"/>
        <w:jc w:val="both"/>
        <w:rPr>
          <w:sz w:val="16"/>
          <w:szCs w:val="16"/>
        </w:rPr>
      </w:pPr>
      <w:r w:rsidRPr="00CE4117">
        <w:rPr>
          <w:sz w:val="16"/>
          <w:szCs w:val="16"/>
        </w:rPr>
        <w:t xml:space="preserve">осуществили возврат демонтированного незаконно размещенного нестационарного торгового объекта </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t>(описание объекта, идентификационный номер)</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переданного на хранение по адресу:</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Демонтаж и перемещение вышеуказанного объекта были произведены на основании акта № _____ от ________ о демонтаже незаконно размещенного нестационарного торгового объекта.</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Внешнее состояние объекта на день возврата владельцу: 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Разборка незаконно размещенного нестационарного торгового объекта не производилась (производилась) (нужное подчеркнуть).</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Приложение к настоящему акту о возврате владельцу вышеуказанного демонтированного и перемещенного объекта:</w:t>
      </w:r>
    </w:p>
    <w:p w:rsidR="00057719" w:rsidRPr="00CE4117" w:rsidRDefault="00057719" w:rsidP="00057719">
      <w:pPr>
        <w:pStyle w:val="unformattexttopleveltext"/>
        <w:spacing w:beforeAutospacing="0" w:afterAutospacing="0"/>
        <w:jc w:val="both"/>
        <w:rPr>
          <w:sz w:val="16"/>
          <w:szCs w:val="16"/>
        </w:rPr>
      </w:pPr>
      <w:r w:rsidRPr="00CE4117">
        <w:rPr>
          <w:sz w:val="16"/>
          <w:szCs w:val="16"/>
        </w:rPr>
        <w:t>- опись находящегося в незаконно размещенном объекте в день демонтажа и перемещения имущества (в случае его наличия).</w:t>
      </w:r>
    </w:p>
    <w:p w:rsidR="00057719" w:rsidRPr="00CE4117" w:rsidRDefault="00057719" w:rsidP="00057719">
      <w:pPr>
        <w:pStyle w:val="unformattexttopleveltext"/>
        <w:spacing w:beforeAutospacing="0" w:afterAutospacing="0"/>
        <w:jc w:val="both"/>
        <w:rPr>
          <w:sz w:val="16"/>
          <w:szCs w:val="16"/>
        </w:rPr>
      </w:pPr>
    </w:p>
    <w:p w:rsidR="00057719" w:rsidRPr="00CE4117" w:rsidRDefault="00057719" w:rsidP="00057719">
      <w:pPr>
        <w:pStyle w:val="unformattexttopleveltext"/>
        <w:spacing w:beforeAutospacing="0" w:afterAutospacing="0"/>
        <w:jc w:val="both"/>
        <w:rPr>
          <w:sz w:val="16"/>
          <w:szCs w:val="16"/>
        </w:rPr>
      </w:pPr>
      <w:r w:rsidRPr="00CE4117">
        <w:rPr>
          <w:sz w:val="16"/>
          <w:szCs w:val="16"/>
        </w:rPr>
        <w:t>Подписи:</w:t>
      </w:r>
    </w:p>
    <w:p w:rsidR="00057719" w:rsidRPr="00CE4117" w:rsidRDefault="00057719" w:rsidP="00057719">
      <w:pPr>
        <w:pStyle w:val="unformattexttopleveltext"/>
        <w:spacing w:beforeAutospacing="0" w:afterAutospacing="0"/>
        <w:jc w:val="both"/>
        <w:rPr>
          <w:sz w:val="16"/>
          <w:szCs w:val="16"/>
        </w:rPr>
      </w:pPr>
      <w:r w:rsidRPr="00CE4117">
        <w:rPr>
          <w:sz w:val="16"/>
          <w:szCs w:val="16"/>
        </w:rPr>
        <w:t xml:space="preserve">Члены Комиссии </w:t>
      </w:r>
    </w:p>
    <w:p w:rsidR="00057719" w:rsidRPr="00CE4117" w:rsidRDefault="00057719" w:rsidP="00057719">
      <w:pPr>
        <w:pStyle w:val="unformattexttopleveltext"/>
        <w:spacing w:beforeAutospacing="0" w:afterAutospacing="0"/>
        <w:jc w:val="both"/>
        <w:rPr>
          <w:sz w:val="16"/>
          <w:szCs w:val="16"/>
        </w:rPr>
      </w:pPr>
    </w:p>
    <w:p w:rsidR="00057719" w:rsidRPr="00CE4117" w:rsidRDefault="00057719" w:rsidP="00057719">
      <w:pPr>
        <w:pStyle w:val="unformattexttopleveltext"/>
        <w:spacing w:beforeAutospacing="0" w:afterAutospacing="0"/>
        <w:jc w:val="both"/>
        <w:rPr>
          <w:sz w:val="16"/>
          <w:szCs w:val="16"/>
        </w:rPr>
      </w:pPr>
      <w:r w:rsidRPr="00CE4117">
        <w:rPr>
          <w:sz w:val="16"/>
          <w:szCs w:val="16"/>
        </w:rPr>
        <w:t>Владелец НТО (представитель владельца)</w:t>
      </w:r>
    </w:p>
    <w:p w:rsidR="00057719" w:rsidRPr="00CE4117" w:rsidRDefault="00057719" w:rsidP="00057719">
      <w:pPr>
        <w:pStyle w:val="3"/>
        <w:keepNext w:val="0"/>
        <w:widowControl w:val="0"/>
        <w:spacing w:before="0" w:after="0"/>
        <w:jc w:val="both"/>
        <w:rPr>
          <w:rFonts w:ascii="Times New Roman" w:hAnsi="Times New Roman"/>
          <w:b w:val="0"/>
          <w:sz w:val="16"/>
          <w:szCs w:val="16"/>
        </w:rPr>
      </w:pP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Приложение № 6</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к Положению о порядке выявления и демонтажа</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нестационарных торговых объектов,</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расположенных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в зданиях, строениях, сооружениях,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находящихся в муниципальной собственности,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а также на земельных участках,</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государственная собственность на которые</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не разграничена, находящихся на территории</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 xml:space="preserve">Воронцовского сельского поселения </w:t>
      </w:r>
    </w:p>
    <w:p w:rsidR="00057719" w:rsidRPr="00CE4117" w:rsidRDefault="00057719" w:rsidP="00057719">
      <w:pPr>
        <w:pStyle w:val="3"/>
        <w:keepNext w:val="0"/>
        <w:widowControl w:val="0"/>
        <w:spacing w:before="0" w:after="0"/>
        <w:jc w:val="both"/>
        <w:rPr>
          <w:rFonts w:ascii="Times New Roman" w:hAnsi="Times New Roman"/>
          <w:b w:val="0"/>
          <w:sz w:val="16"/>
          <w:szCs w:val="16"/>
        </w:rPr>
      </w:pPr>
      <w:r w:rsidRPr="00CE4117">
        <w:rPr>
          <w:rFonts w:ascii="Times New Roman" w:hAnsi="Times New Roman"/>
          <w:b w:val="0"/>
          <w:sz w:val="16"/>
          <w:szCs w:val="16"/>
        </w:rPr>
        <w:t>Павловского муниципального района Воронежской области</w:t>
      </w:r>
    </w:p>
    <w:p w:rsidR="00057719" w:rsidRPr="00CE4117" w:rsidRDefault="00057719" w:rsidP="00057719">
      <w:pPr>
        <w:pStyle w:val="3"/>
        <w:keepNext w:val="0"/>
        <w:widowControl w:val="0"/>
        <w:spacing w:before="0" w:after="0"/>
        <w:jc w:val="both"/>
        <w:rPr>
          <w:rFonts w:ascii="Times New Roman" w:hAnsi="Times New Roman"/>
          <w:b w:val="0"/>
          <w:sz w:val="16"/>
          <w:szCs w:val="16"/>
          <w:highlight w:val="yellow"/>
        </w:rPr>
      </w:pPr>
    </w:p>
    <w:p w:rsidR="00057719" w:rsidRPr="00CE4117" w:rsidRDefault="00057719" w:rsidP="00057719">
      <w:pPr>
        <w:pStyle w:val="3"/>
        <w:keepNext w:val="0"/>
        <w:widowControl w:val="0"/>
        <w:spacing w:before="0" w:after="0"/>
        <w:jc w:val="both"/>
        <w:rPr>
          <w:rFonts w:ascii="Times New Roman" w:hAnsi="Times New Roman"/>
          <w:b w:val="0"/>
          <w:sz w:val="16"/>
          <w:szCs w:val="16"/>
        </w:rPr>
      </w:pPr>
    </w:p>
    <w:p w:rsidR="00057719" w:rsidRPr="00CE4117" w:rsidRDefault="00057719" w:rsidP="00057719">
      <w:pPr>
        <w:pStyle w:val="headertexttopleveltextcentertext"/>
        <w:widowControl w:val="0"/>
        <w:spacing w:before="0" w:beforeAutospacing="0" w:after="0" w:afterAutospacing="0"/>
        <w:jc w:val="center"/>
        <w:rPr>
          <w:rFonts w:ascii="Times New Roman" w:hAnsi="Times New Roman" w:cs="Times New Roman"/>
          <w:sz w:val="16"/>
          <w:szCs w:val="16"/>
        </w:rPr>
      </w:pPr>
      <w:r w:rsidRPr="00CE4117">
        <w:rPr>
          <w:rFonts w:ascii="Times New Roman" w:hAnsi="Times New Roman" w:cs="Times New Roman"/>
          <w:sz w:val="16"/>
          <w:szCs w:val="16"/>
        </w:rPr>
        <w:t>ФОРМА СОГЛАСИЯ ЗАЯВИТЕЛЯ (ВЛАДЕЛЬЦА, УПОЛНОМОЧЕННОГО ПРЕДСТАВИТЕЛЯ) ДЕМОНТИРОВАННОГО И ПЕРЕМЕЩЕННОГО НЕСТАЦИОНАРНОГО ТОРГОВОГО ОБЪЕКТА НА ОБРАБОТКУ ПЕРСОНАЛЬНЫХ ДАННЫХ</w:t>
      </w:r>
    </w:p>
    <w:p w:rsidR="00057719" w:rsidRPr="00CE4117" w:rsidRDefault="00057719" w:rsidP="00057719">
      <w:pPr>
        <w:pStyle w:val="headertexttopleveltextcentertext"/>
        <w:widowControl w:val="0"/>
        <w:spacing w:before="0" w:beforeAutospacing="0" w:after="0" w:afterAutospacing="0"/>
        <w:jc w:val="center"/>
        <w:rPr>
          <w:rFonts w:ascii="Times New Roman" w:hAnsi="Times New Roman" w:cs="Times New Roman"/>
          <w:sz w:val="16"/>
          <w:szCs w:val="16"/>
        </w:rPr>
      </w:pPr>
    </w:p>
    <w:p w:rsidR="00057719" w:rsidRPr="00CE4117" w:rsidRDefault="00057719" w:rsidP="00057719">
      <w:pPr>
        <w:pStyle w:val="unformattexttopleveltext"/>
        <w:spacing w:beforeAutospacing="0" w:afterAutospacing="0"/>
        <w:jc w:val="both"/>
        <w:rPr>
          <w:sz w:val="16"/>
          <w:szCs w:val="16"/>
        </w:rPr>
      </w:pPr>
      <w:r w:rsidRPr="00CE4117">
        <w:rPr>
          <w:sz w:val="16"/>
          <w:szCs w:val="16"/>
        </w:rPr>
        <w:t>с. __________</w:t>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t>"___" __________ 20__ г.</w:t>
      </w:r>
    </w:p>
    <w:p w:rsidR="00057719" w:rsidRPr="00CE4117" w:rsidRDefault="00057719" w:rsidP="00057719">
      <w:pPr>
        <w:pStyle w:val="unformattexttopleveltext"/>
        <w:spacing w:beforeAutospacing="0" w:afterAutospacing="0"/>
        <w:jc w:val="both"/>
        <w:rPr>
          <w:sz w:val="16"/>
          <w:szCs w:val="16"/>
        </w:rPr>
      </w:pPr>
      <w:r w:rsidRPr="00CE4117">
        <w:rPr>
          <w:sz w:val="16"/>
          <w:szCs w:val="16"/>
        </w:rPr>
        <w:br/>
        <w:t>Я, _______________________________________________________________________,</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t>(Ф.И.О.)</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зарегистрированный(ая) по адресу:</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 xml:space="preserve">Паспорт _________________________________________________________________ </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t>(серия, номер, кем и когда выдан)</w:t>
      </w:r>
    </w:p>
    <w:p w:rsidR="00057719" w:rsidRPr="00CE4117" w:rsidRDefault="00057719" w:rsidP="00057719">
      <w:pPr>
        <w:pStyle w:val="unformattexttopleveltext"/>
        <w:spacing w:beforeAutospacing="0" w:afterAutospacing="0"/>
        <w:jc w:val="both"/>
        <w:rPr>
          <w:sz w:val="16"/>
          <w:szCs w:val="16"/>
        </w:rPr>
      </w:pPr>
      <w:r w:rsidRPr="00CE4117">
        <w:rPr>
          <w:sz w:val="16"/>
          <w:szCs w:val="16"/>
        </w:rPr>
        <w:t xml:space="preserve"> ________________________________________________________________________</w:t>
      </w:r>
    </w:p>
    <w:p w:rsidR="00057719" w:rsidRPr="00CE4117" w:rsidRDefault="00057719" w:rsidP="00057719">
      <w:pPr>
        <w:pStyle w:val="unformattexttopleveltext"/>
        <w:spacing w:beforeAutospacing="0" w:afterAutospacing="0"/>
        <w:jc w:val="both"/>
        <w:rPr>
          <w:sz w:val="16"/>
          <w:szCs w:val="16"/>
        </w:rPr>
      </w:pPr>
      <w:r w:rsidRPr="00CE4117">
        <w:rPr>
          <w:sz w:val="16"/>
          <w:szCs w:val="16"/>
        </w:rPr>
        <w:t xml:space="preserve">_____________________________________________ в соответствии с Федеральным законом  от  27.07.2006 № 152-ФЗ "О </w:t>
      </w:r>
      <w:r w:rsidRPr="00CE4117">
        <w:rPr>
          <w:sz w:val="16"/>
          <w:szCs w:val="16"/>
        </w:rPr>
        <w:lastRenderedPageBreak/>
        <w:t>персональных данных" даю свое согласие администрации Воронцовского сельского поселения Павловского муниципального района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а именно: паспортные данные, данные объекта (собственник, владелец, уполномоченный представитель).</w:t>
      </w:r>
    </w:p>
    <w:p w:rsidR="00057719" w:rsidRPr="00CE4117" w:rsidRDefault="00057719" w:rsidP="00057719">
      <w:pPr>
        <w:pStyle w:val="unformattexttopleveltext"/>
        <w:spacing w:beforeAutospacing="0" w:afterAutospacing="0"/>
        <w:jc w:val="both"/>
        <w:rPr>
          <w:sz w:val="16"/>
          <w:szCs w:val="16"/>
        </w:rPr>
      </w:pPr>
      <w:r w:rsidRPr="00CE4117">
        <w:rPr>
          <w:sz w:val="16"/>
          <w:szCs w:val="16"/>
        </w:rPr>
        <w:t>Настоящее согласие действует со дня его подписания в течение неопределенного срока.</w:t>
      </w:r>
    </w:p>
    <w:p w:rsidR="00057719" w:rsidRPr="00CE4117" w:rsidRDefault="00057719" w:rsidP="00057719">
      <w:pPr>
        <w:pStyle w:val="unformattexttopleveltext"/>
        <w:spacing w:beforeAutospacing="0" w:afterAutospacing="0"/>
        <w:jc w:val="both"/>
        <w:rPr>
          <w:sz w:val="16"/>
          <w:szCs w:val="16"/>
        </w:rPr>
      </w:pPr>
      <w:r w:rsidRPr="00CE4117">
        <w:rPr>
          <w:sz w:val="16"/>
          <w:szCs w:val="16"/>
        </w:rPr>
        <w:t>Согласие может быть отозвано мною в любое время на основании моего письменного заявления.</w:t>
      </w:r>
    </w:p>
    <w:p w:rsidR="00057719" w:rsidRPr="00CE4117" w:rsidRDefault="00057719" w:rsidP="00057719">
      <w:pPr>
        <w:pStyle w:val="unformattexttopleveltext"/>
        <w:spacing w:beforeAutospacing="0" w:afterAutospacing="0"/>
        <w:jc w:val="center"/>
        <w:rPr>
          <w:sz w:val="16"/>
          <w:szCs w:val="16"/>
        </w:rPr>
      </w:pPr>
      <w:r w:rsidRPr="00CE4117">
        <w:rPr>
          <w:sz w:val="16"/>
          <w:szCs w:val="16"/>
        </w:rPr>
        <w:br/>
        <w:t xml:space="preserve">"___" ____________ 20___ г. ___________________________________________ </w:t>
      </w:r>
    </w:p>
    <w:p w:rsidR="00057719" w:rsidRPr="00CE4117" w:rsidRDefault="00057719" w:rsidP="00057719">
      <w:pPr>
        <w:pStyle w:val="unformattexttopleveltext"/>
        <w:spacing w:beforeAutospacing="0" w:afterAutospacing="0"/>
        <w:jc w:val="center"/>
        <w:rPr>
          <w:sz w:val="16"/>
          <w:szCs w:val="16"/>
          <w:vertAlign w:val="superscript"/>
        </w:rPr>
      </w:pPr>
      <w:r w:rsidRPr="00CE4117">
        <w:rPr>
          <w:sz w:val="16"/>
          <w:szCs w:val="16"/>
          <w:vertAlign w:val="superscript"/>
        </w:rPr>
        <w:t>(дата, ФИО, подпись)</w:t>
      </w:r>
    </w:p>
    <w:p w:rsidR="00457098" w:rsidRPr="00CE4117" w:rsidRDefault="00457098" w:rsidP="00057719">
      <w:pPr>
        <w:tabs>
          <w:tab w:val="left" w:pos="142"/>
        </w:tabs>
        <w:rPr>
          <w:sz w:val="16"/>
          <w:szCs w:val="16"/>
        </w:rPr>
      </w:pPr>
    </w:p>
    <w:p w:rsidR="00457098" w:rsidRPr="00CE4117" w:rsidRDefault="00457098" w:rsidP="00057719">
      <w:pPr>
        <w:tabs>
          <w:tab w:val="left" w:pos="142"/>
        </w:tabs>
        <w:rPr>
          <w:sz w:val="16"/>
          <w:szCs w:val="16"/>
        </w:rPr>
      </w:pPr>
    </w:p>
    <w:p w:rsidR="00457098" w:rsidRPr="00CE4117" w:rsidRDefault="00457098" w:rsidP="00057719">
      <w:pPr>
        <w:tabs>
          <w:tab w:val="left" w:pos="142"/>
        </w:tabs>
        <w:rPr>
          <w:sz w:val="16"/>
          <w:szCs w:val="16"/>
        </w:rPr>
      </w:pPr>
    </w:p>
    <w:p w:rsidR="00457098" w:rsidRPr="00CE4117" w:rsidRDefault="00457098" w:rsidP="00057719">
      <w:pPr>
        <w:tabs>
          <w:tab w:val="left" w:pos="142"/>
        </w:tabs>
        <w:rPr>
          <w:sz w:val="16"/>
          <w:szCs w:val="16"/>
        </w:rPr>
      </w:pPr>
    </w:p>
    <w:p w:rsidR="00457098" w:rsidRPr="00CE4117" w:rsidRDefault="00457098" w:rsidP="00057719">
      <w:pPr>
        <w:tabs>
          <w:tab w:val="left" w:pos="142"/>
        </w:tabs>
        <w:rPr>
          <w:sz w:val="16"/>
          <w:szCs w:val="16"/>
        </w:rPr>
      </w:pPr>
    </w:p>
    <w:tbl>
      <w:tblPr>
        <w:tblStyle w:val="af3"/>
        <w:tblW w:w="0" w:type="auto"/>
        <w:shd w:val="clear" w:color="auto" w:fill="BFBFBF" w:themeFill="background1" w:themeFillShade="BF"/>
        <w:tblLook w:val="04A0"/>
      </w:tblPr>
      <w:tblGrid>
        <w:gridCol w:w="4826"/>
      </w:tblGrid>
      <w:tr w:rsidR="00457098" w:rsidRPr="00CE4117" w:rsidTr="00457098">
        <w:tc>
          <w:tcPr>
            <w:tcW w:w="4826" w:type="dxa"/>
            <w:shd w:val="clear" w:color="auto" w:fill="BFBFBF" w:themeFill="background1" w:themeFillShade="BF"/>
          </w:tcPr>
          <w:p w:rsidR="00457098" w:rsidRPr="00CE4117" w:rsidRDefault="00457098" w:rsidP="00057719">
            <w:pPr>
              <w:tabs>
                <w:tab w:val="left" w:pos="142"/>
              </w:tabs>
              <w:jc w:val="center"/>
              <w:rPr>
                <w:b/>
              </w:rPr>
            </w:pPr>
            <w:r w:rsidRPr="00CE4117">
              <w:rPr>
                <w:b/>
              </w:rPr>
              <w:t>Гаврильское сельское поселение</w:t>
            </w:r>
          </w:p>
        </w:tc>
      </w:tr>
    </w:tbl>
    <w:p w:rsidR="00457098" w:rsidRPr="00CE4117" w:rsidRDefault="00457098" w:rsidP="00057719">
      <w:pPr>
        <w:tabs>
          <w:tab w:val="left" w:pos="142"/>
        </w:tabs>
        <w:rPr>
          <w:sz w:val="16"/>
          <w:szCs w:val="16"/>
        </w:rPr>
      </w:pPr>
    </w:p>
    <w:p w:rsidR="0017038D" w:rsidRPr="00CE4117" w:rsidRDefault="0017038D" w:rsidP="00057719">
      <w:pPr>
        <w:widowControl w:val="0"/>
        <w:tabs>
          <w:tab w:val="left" w:pos="142"/>
        </w:tabs>
        <w:jc w:val="center"/>
        <w:rPr>
          <w:b/>
          <w:sz w:val="16"/>
          <w:szCs w:val="16"/>
        </w:rPr>
      </w:pPr>
      <w:r w:rsidRPr="00CE4117">
        <w:rPr>
          <w:b/>
          <w:sz w:val="16"/>
          <w:szCs w:val="16"/>
        </w:rPr>
        <w:t>АДМИНИСТРАЦИЯ ГАВРИЛЬСКОГО СЕЛЬСКОГО ПОСЕЛЕНИЯ</w:t>
      </w:r>
    </w:p>
    <w:p w:rsidR="0017038D" w:rsidRPr="00CE4117" w:rsidRDefault="0017038D" w:rsidP="00057719">
      <w:pPr>
        <w:widowControl w:val="0"/>
        <w:tabs>
          <w:tab w:val="left" w:pos="142"/>
        </w:tabs>
        <w:jc w:val="center"/>
        <w:rPr>
          <w:b/>
          <w:sz w:val="16"/>
          <w:szCs w:val="16"/>
        </w:rPr>
      </w:pPr>
      <w:r w:rsidRPr="00CE4117">
        <w:rPr>
          <w:b/>
          <w:sz w:val="16"/>
          <w:szCs w:val="16"/>
        </w:rPr>
        <w:t>ПАВЛОВСКОГО МУНИЦИПАЛЬНОГО РАЙОНА</w:t>
      </w:r>
    </w:p>
    <w:p w:rsidR="0017038D" w:rsidRPr="00CE4117" w:rsidRDefault="0017038D" w:rsidP="00057719">
      <w:pPr>
        <w:widowControl w:val="0"/>
        <w:tabs>
          <w:tab w:val="left" w:pos="142"/>
        </w:tabs>
        <w:jc w:val="center"/>
        <w:rPr>
          <w:b/>
          <w:sz w:val="16"/>
          <w:szCs w:val="16"/>
        </w:rPr>
      </w:pPr>
      <w:r w:rsidRPr="00CE4117">
        <w:rPr>
          <w:b/>
          <w:sz w:val="16"/>
          <w:szCs w:val="16"/>
        </w:rPr>
        <w:t>ВОРОНЕЖСКОЙ ОБЛАСТИ</w:t>
      </w:r>
    </w:p>
    <w:p w:rsidR="0017038D" w:rsidRPr="00CE4117" w:rsidRDefault="0017038D" w:rsidP="00057719">
      <w:pPr>
        <w:widowControl w:val="0"/>
        <w:tabs>
          <w:tab w:val="left" w:pos="142"/>
        </w:tabs>
        <w:jc w:val="center"/>
        <w:rPr>
          <w:b/>
          <w:sz w:val="16"/>
          <w:szCs w:val="16"/>
        </w:rPr>
      </w:pPr>
    </w:p>
    <w:p w:rsidR="0017038D" w:rsidRPr="00CE4117" w:rsidRDefault="0017038D" w:rsidP="00057719">
      <w:pPr>
        <w:widowControl w:val="0"/>
        <w:tabs>
          <w:tab w:val="left" w:pos="142"/>
        </w:tabs>
        <w:jc w:val="center"/>
        <w:rPr>
          <w:b/>
          <w:sz w:val="16"/>
          <w:szCs w:val="16"/>
        </w:rPr>
      </w:pPr>
      <w:r w:rsidRPr="00CE4117">
        <w:rPr>
          <w:b/>
          <w:sz w:val="16"/>
          <w:szCs w:val="16"/>
        </w:rPr>
        <w:t>П О С Т А Н О В Л Е Н И Е</w:t>
      </w:r>
    </w:p>
    <w:p w:rsidR="0017038D" w:rsidRPr="00CE4117" w:rsidRDefault="0017038D" w:rsidP="00057719">
      <w:pPr>
        <w:widowControl w:val="0"/>
        <w:tabs>
          <w:tab w:val="left" w:pos="142"/>
        </w:tabs>
        <w:rPr>
          <w:sz w:val="16"/>
          <w:szCs w:val="16"/>
        </w:rPr>
      </w:pPr>
    </w:p>
    <w:p w:rsidR="0017038D" w:rsidRPr="00CE4117" w:rsidRDefault="0017038D" w:rsidP="00057719">
      <w:pPr>
        <w:widowControl w:val="0"/>
        <w:tabs>
          <w:tab w:val="left" w:pos="142"/>
        </w:tabs>
        <w:rPr>
          <w:sz w:val="16"/>
          <w:szCs w:val="16"/>
        </w:rPr>
      </w:pPr>
      <w:r w:rsidRPr="00CE4117">
        <w:rPr>
          <w:sz w:val="16"/>
          <w:szCs w:val="16"/>
          <w:u w:val="single"/>
        </w:rPr>
        <w:t>от 17.07.2025 года   № 46</w:t>
      </w:r>
    </w:p>
    <w:p w:rsidR="0017038D" w:rsidRPr="00CE4117" w:rsidRDefault="0017038D" w:rsidP="00057719">
      <w:pPr>
        <w:widowControl w:val="0"/>
        <w:tabs>
          <w:tab w:val="left" w:pos="142"/>
        </w:tabs>
        <w:rPr>
          <w:sz w:val="16"/>
          <w:szCs w:val="16"/>
        </w:rPr>
      </w:pPr>
      <w:r w:rsidRPr="00CE4117">
        <w:rPr>
          <w:sz w:val="16"/>
          <w:szCs w:val="16"/>
        </w:rPr>
        <w:t xml:space="preserve">            с. Гаврильск</w:t>
      </w:r>
    </w:p>
    <w:p w:rsidR="0017038D" w:rsidRPr="00CE4117" w:rsidRDefault="0017038D" w:rsidP="00057719">
      <w:pPr>
        <w:widowControl w:val="0"/>
        <w:tabs>
          <w:tab w:val="left" w:pos="142"/>
        </w:tabs>
        <w:rPr>
          <w:sz w:val="16"/>
          <w:szCs w:val="16"/>
        </w:rPr>
      </w:pPr>
    </w:p>
    <w:p w:rsidR="0017038D" w:rsidRPr="00CE4117" w:rsidRDefault="0017038D" w:rsidP="00057719">
      <w:pPr>
        <w:widowControl w:val="0"/>
        <w:tabs>
          <w:tab w:val="left" w:pos="142"/>
        </w:tabs>
        <w:rPr>
          <w:sz w:val="16"/>
          <w:szCs w:val="16"/>
        </w:rPr>
      </w:pPr>
      <w:r w:rsidRPr="00CE4117">
        <w:rPr>
          <w:sz w:val="16"/>
          <w:szCs w:val="16"/>
        </w:rPr>
        <w:t>Об  утверждении  Положения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w:t>
      </w:r>
    </w:p>
    <w:p w:rsidR="0017038D" w:rsidRPr="00CE4117" w:rsidRDefault="0017038D" w:rsidP="00057719">
      <w:pPr>
        <w:widowControl w:val="0"/>
        <w:tabs>
          <w:tab w:val="left" w:pos="142"/>
        </w:tabs>
        <w:rPr>
          <w:i/>
          <w:sz w:val="16"/>
          <w:szCs w:val="16"/>
        </w:rPr>
      </w:pP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 xml:space="preserve">В соответствии с Гражданским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руководствуясь Уставом Гаврильского сельского поселения Павловского муниципального района Воронежской области, </w:t>
      </w:r>
    </w:p>
    <w:p w:rsidR="0017038D" w:rsidRPr="00CE4117" w:rsidRDefault="0017038D" w:rsidP="00057719">
      <w:pPr>
        <w:pStyle w:val="formattexttopleveltextindenttext"/>
        <w:tabs>
          <w:tab w:val="left" w:pos="142"/>
        </w:tabs>
        <w:spacing w:beforeAutospacing="0" w:afterAutospacing="0"/>
        <w:jc w:val="both"/>
        <w:rPr>
          <w:sz w:val="16"/>
          <w:szCs w:val="16"/>
        </w:rPr>
      </w:pPr>
    </w:p>
    <w:p w:rsidR="0017038D" w:rsidRPr="00CE4117" w:rsidRDefault="0017038D" w:rsidP="00057719">
      <w:pPr>
        <w:pStyle w:val="formattexttopleveltextindenttext"/>
        <w:tabs>
          <w:tab w:val="left" w:pos="142"/>
        </w:tabs>
        <w:spacing w:beforeAutospacing="0" w:afterAutospacing="0"/>
        <w:jc w:val="center"/>
        <w:rPr>
          <w:b/>
          <w:sz w:val="16"/>
          <w:szCs w:val="16"/>
        </w:rPr>
      </w:pPr>
      <w:r w:rsidRPr="00CE4117">
        <w:rPr>
          <w:b/>
          <w:sz w:val="16"/>
          <w:szCs w:val="16"/>
        </w:rPr>
        <w:t>ПОСТАНОВЛЯЕТ:</w:t>
      </w:r>
    </w:p>
    <w:p w:rsidR="0017038D" w:rsidRPr="00CE4117" w:rsidRDefault="0017038D" w:rsidP="00057719">
      <w:pPr>
        <w:pStyle w:val="formattexttopleveltextindenttext"/>
        <w:tabs>
          <w:tab w:val="left" w:pos="142"/>
        </w:tabs>
        <w:spacing w:beforeAutospacing="0" w:afterAutospacing="0"/>
        <w:jc w:val="center"/>
        <w:rPr>
          <w:sz w:val="16"/>
          <w:szCs w:val="16"/>
        </w:rPr>
      </w:pP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1. Утвердить Положение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 согласно приложению.</w:t>
      </w:r>
    </w:p>
    <w:p w:rsidR="0017038D" w:rsidRPr="00CE4117" w:rsidRDefault="0017038D" w:rsidP="00057719">
      <w:pPr>
        <w:widowControl w:val="0"/>
        <w:shd w:val="clear" w:color="auto" w:fill="FFFFFF"/>
        <w:tabs>
          <w:tab w:val="left" w:pos="142"/>
        </w:tabs>
        <w:rPr>
          <w:sz w:val="16"/>
          <w:szCs w:val="16"/>
        </w:rPr>
      </w:pPr>
      <w:r w:rsidRPr="00CE4117">
        <w:rPr>
          <w:sz w:val="16"/>
          <w:szCs w:val="16"/>
        </w:rPr>
        <w:t>2. Опубликовать настоящее постановление в муниципальной газете «Павловский муниципальный вестник» и разместить на официальном сайте администрации Гаврильского сельского поселения в сети Интернет.</w:t>
      </w:r>
    </w:p>
    <w:p w:rsidR="0017038D" w:rsidRPr="00CE4117" w:rsidRDefault="0017038D" w:rsidP="00057719">
      <w:pPr>
        <w:widowControl w:val="0"/>
        <w:shd w:val="clear" w:color="auto" w:fill="FFFFFF"/>
        <w:tabs>
          <w:tab w:val="left" w:pos="142"/>
        </w:tabs>
        <w:rPr>
          <w:sz w:val="16"/>
          <w:szCs w:val="16"/>
        </w:rPr>
      </w:pPr>
      <w:r w:rsidRPr="00CE4117">
        <w:rPr>
          <w:sz w:val="16"/>
          <w:szCs w:val="16"/>
        </w:rPr>
        <w:t>3. Контроль за исполнением настоящего постановления оставляю за собой.</w:t>
      </w:r>
    </w:p>
    <w:p w:rsidR="0017038D" w:rsidRPr="00CE4117" w:rsidRDefault="0017038D" w:rsidP="00057719">
      <w:pPr>
        <w:widowControl w:val="0"/>
        <w:tabs>
          <w:tab w:val="left" w:pos="142"/>
        </w:tabs>
        <w:rPr>
          <w:sz w:val="16"/>
          <w:szCs w:val="16"/>
        </w:rPr>
      </w:pPr>
    </w:p>
    <w:p w:rsidR="0017038D" w:rsidRPr="00CE4117" w:rsidRDefault="0017038D" w:rsidP="00057719">
      <w:pPr>
        <w:widowControl w:val="0"/>
        <w:tabs>
          <w:tab w:val="left" w:pos="142"/>
        </w:tabs>
        <w:rPr>
          <w:sz w:val="16"/>
          <w:szCs w:val="16"/>
        </w:rPr>
      </w:pPr>
      <w:r w:rsidRPr="00CE4117">
        <w:rPr>
          <w:sz w:val="16"/>
          <w:szCs w:val="16"/>
        </w:rPr>
        <w:t>Глава Гаврильского сельского поселения</w:t>
      </w:r>
    </w:p>
    <w:p w:rsidR="0017038D" w:rsidRPr="00CE4117" w:rsidRDefault="0017038D" w:rsidP="00057719">
      <w:pPr>
        <w:widowControl w:val="0"/>
        <w:tabs>
          <w:tab w:val="left" w:pos="142"/>
        </w:tabs>
        <w:rPr>
          <w:sz w:val="16"/>
          <w:szCs w:val="16"/>
        </w:rPr>
      </w:pPr>
      <w:r w:rsidRPr="00CE4117">
        <w:rPr>
          <w:sz w:val="16"/>
          <w:szCs w:val="16"/>
        </w:rPr>
        <w:t>Павловского муниципального района</w:t>
      </w:r>
    </w:p>
    <w:p w:rsidR="0017038D" w:rsidRPr="00CE4117" w:rsidRDefault="0017038D" w:rsidP="00057719">
      <w:pPr>
        <w:widowControl w:val="0"/>
        <w:tabs>
          <w:tab w:val="left" w:pos="142"/>
          <w:tab w:val="left" w:pos="7032"/>
        </w:tabs>
        <w:rPr>
          <w:sz w:val="16"/>
          <w:szCs w:val="16"/>
        </w:rPr>
      </w:pPr>
      <w:r w:rsidRPr="00CE4117">
        <w:rPr>
          <w:sz w:val="16"/>
          <w:szCs w:val="16"/>
        </w:rPr>
        <w:t>Воронежской области</w:t>
      </w:r>
      <w:r w:rsidRPr="00CE4117">
        <w:rPr>
          <w:sz w:val="16"/>
          <w:szCs w:val="16"/>
        </w:rPr>
        <w:tab/>
        <w:t xml:space="preserve">            Л. Л. Каруна</w:t>
      </w:r>
    </w:p>
    <w:p w:rsidR="0017038D" w:rsidRPr="00CE4117" w:rsidRDefault="0017038D" w:rsidP="00057719">
      <w:pPr>
        <w:widowControl w:val="0"/>
        <w:tabs>
          <w:tab w:val="left" w:pos="142"/>
        </w:tabs>
        <w:rPr>
          <w:sz w:val="16"/>
          <w:szCs w:val="16"/>
        </w:rPr>
      </w:pPr>
    </w:p>
    <w:p w:rsidR="0017038D" w:rsidRPr="00CE4117" w:rsidRDefault="0017038D" w:rsidP="00057719">
      <w:pPr>
        <w:widowControl w:val="0"/>
        <w:tabs>
          <w:tab w:val="left" w:pos="142"/>
        </w:tabs>
        <w:rPr>
          <w:sz w:val="16"/>
          <w:szCs w:val="16"/>
        </w:rPr>
      </w:pPr>
    </w:p>
    <w:p w:rsidR="0017038D" w:rsidRPr="00CE4117" w:rsidRDefault="0017038D" w:rsidP="00057719">
      <w:pPr>
        <w:widowControl w:val="0"/>
        <w:tabs>
          <w:tab w:val="left" w:pos="142"/>
        </w:tabs>
        <w:rPr>
          <w:sz w:val="16"/>
          <w:szCs w:val="16"/>
        </w:rPr>
      </w:pPr>
      <w:r w:rsidRPr="00CE4117">
        <w:rPr>
          <w:sz w:val="16"/>
          <w:szCs w:val="16"/>
        </w:rPr>
        <w:t>Приложение</w:t>
      </w:r>
    </w:p>
    <w:p w:rsidR="0017038D" w:rsidRPr="00CE4117" w:rsidRDefault="0017038D" w:rsidP="00057719">
      <w:pPr>
        <w:widowControl w:val="0"/>
        <w:tabs>
          <w:tab w:val="left" w:pos="142"/>
        </w:tabs>
        <w:rPr>
          <w:sz w:val="16"/>
          <w:szCs w:val="16"/>
        </w:rPr>
      </w:pPr>
      <w:r w:rsidRPr="00CE4117">
        <w:rPr>
          <w:sz w:val="16"/>
          <w:szCs w:val="16"/>
        </w:rPr>
        <w:t>к постановлению администрации</w:t>
      </w:r>
    </w:p>
    <w:p w:rsidR="0017038D" w:rsidRPr="00CE4117" w:rsidRDefault="0017038D" w:rsidP="00057719">
      <w:pPr>
        <w:widowControl w:val="0"/>
        <w:tabs>
          <w:tab w:val="left" w:pos="142"/>
        </w:tabs>
        <w:rPr>
          <w:sz w:val="16"/>
          <w:szCs w:val="16"/>
        </w:rPr>
      </w:pPr>
      <w:r w:rsidRPr="00CE4117">
        <w:rPr>
          <w:sz w:val="16"/>
          <w:szCs w:val="16"/>
        </w:rPr>
        <w:t>Гаврильского сельского поселения</w:t>
      </w:r>
    </w:p>
    <w:p w:rsidR="0017038D" w:rsidRPr="00CE4117" w:rsidRDefault="0017038D" w:rsidP="00057719">
      <w:pPr>
        <w:widowControl w:val="0"/>
        <w:tabs>
          <w:tab w:val="left" w:pos="142"/>
        </w:tabs>
        <w:rPr>
          <w:sz w:val="16"/>
          <w:szCs w:val="16"/>
        </w:rPr>
      </w:pPr>
      <w:r w:rsidRPr="00CE4117">
        <w:rPr>
          <w:sz w:val="16"/>
          <w:szCs w:val="16"/>
        </w:rPr>
        <w:lastRenderedPageBreak/>
        <w:t>Павловского муниципального района от 17.07.2025 года №46</w:t>
      </w:r>
    </w:p>
    <w:p w:rsidR="0017038D" w:rsidRPr="00CE4117" w:rsidRDefault="0017038D" w:rsidP="00057719">
      <w:pPr>
        <w:widowControl w:val="0"/>
        <w:tabs>
          <w:tab w:val="left" w:pos="142"/>
        </w:tabs>
        <w:rPr>
          <w:sz w:val="16"/>
          <w:szCs w:val="16"/>
        </w:rPr>
      </w:pPr>
    </w:p>
    <w:p w:rsidR="0017038D" w:rsidRPr="00CE4117" w:rsidRDefault="0017038D" w:rsidP="00057719">
      <w:pPr>
        <w:pStyle w:val="formattexttopleveltext"/>
        <w:widowControl w:val="0"/>
        <w:tabs>
          <w:tab w:val="left" w:pos="142"/>
        </w:tabs>
        <w:spacing w:before="0" w:beforeAutospacing="0" w:after="0" w:afterAutospacing="0"/>
        <w:jc w:val="center"/>
        <w:rPr>
          <w:rFonts w:ascii="Times New Roman" w:hAnsi="Times New Roman" w:cs="Times New Roman"/>
          <w:b/>
          <w:sz w:val="16"/>
          <w:szCs w:val="16"/>
        </w:rPr>
      </w:pPr>
      <w:r w:rsidRPr="00CE4117">
        <w:rPr>
          <w:rFonts w:ascii="Times New Roman" w:hAnsi="Times New Roman" w:cs="Times New Roman"/>
          <w:b/>
          <w:sz w:val="16"/>
          <w:szCs w:val="16"/>
        </w:rPr>
        <w:t>Положение</w:t>
      </w:r>
    </w:p>
    <w:p w:rsidR="0017038D" w:rsidRPr="00CE4117" w:rsidRDefault="0017038D" w:rsidP="00057719">
      <w:pPr>
        <w:pStyle w:val="formattexttopleveltext"/>
        <w:widowControl w:val="0"/>
        <w:tabs>
          <w:tab w:val="left" w:pos="142"/>
        </w:tabs>
        <w:spacing w:before="0" w:beforeAutospacing="0" w:after="0" w:afterAutospacing="0"/>
        <w:jc w:val="center"/>
        <w:rPr>
          <w:rFonts w:ascii="Times New Roman" w:hAnsi="Times New Roman" w:cs="Times New Roman"/>
          <w:b/>
          <w:sz w:val="16"/>
          <w:szCs w:val="16"/>
        </w:rPr>
      </w:pPr>
      <w:r w:rsidRPr="00CE4117">
        <w:rPr>
          <w:rFonts w:ascii="Times New Roman" w:hAnsi="Times New Roman" w:cs="Times New Roman"/>
          <w:b/>
          <w:sz w:val="16"/>
          <w:szCs w:val="16"/>
        </w:rPr>
        <w:t>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w:t>
      </w:r>
    </w:p>
    <w:p w:rsidR="0017038D" w:rsidRPr="00CE4117" w:rsidRDefault="0017038D" w:rsidP="00057719">
      <w:pPr>
        <w:pStyle w:val="formattexttopleveltext"/>
        <w:widowControl w:val="0"/>
        <w:tabs>
          <w:tab w:val="left" w:pos="142"/>
        </w:tabs>
        <w:spacing w:before="0" w:beforeAutospacing="0" w:after="0" w:afterAutospacing="0"/>
        <w:jc w:val="center"/>
        <w:rPr>
          <w:rFonts w:ascii="Times New Roman" w:hAnsi="Times New Roman" w:cs="Times New Roman"/>
          <w:b/>
          <w:sz w:val="16"/>
          <w:szCs w:val="16"/>
        </w:rPr>
      </w:pPr>
    </w:p>
    <w:p w:rsidR="0017038D" w:rsidRPr="00CE4117" w:rsidRDefault="0017038D" w:rsidP="00C56377">
      <w:pPr>
        <w:pStyle w:val="formattexttopleveltext"/>
        <w:widowControl w:val="0"/>
        <w:numPr>
          <w:ilvl w:val="0"/>
          <w:numId w:val="8"/>
        </w:numPr>
        <w:tabs>
          <w:tab w:val="left" w:pos="142"/>
        </w:tabs>
        <w:spacing w:before="0" w:beforeAutospacing="0" w:after="0" w:afterAutospacing="0"/>
        <w:ind w:left="0" w:firstLine="0"/>
        <w:jc w:val="center"/>
        <w:rPr>
          <w:rFonts w:ascii="Times New Roman" w:hAnsi="Times New Roman" w:cs="Times New Roman"/>
          <w:sz w:val="16"/>
          <w:szCs w:val="16"/>
        </w:rPr>
      </w:pPr>
      <w:r w:rsidRPr="00CE4117">
        <w:rPr>
          <w:rFonts w:ascii="Times New Roman" w:hAnsi="Times New Roman" w:cs="Times New Roman"/>
          <w:sz w:val="16"/>
          <w:szCs w:val="16"/>
        </w:rPr>
        <w:t>Общие положения</w:t>
      </w:r>
    </w:p>
    <w:p w:rsidR="0017038D" w:rsidRPr="00CE4117" w:rsidRDefault="0017038D" w:rsidP="00057719">
      <w:pPr>
        <w:pStyle w:val="formattexttopleveltext"/>
        <w:widowControl w:val="0"/>
        <w:tabs>
          <w:tab w:val="left" w:pos="142"/>
        </w:tabs>
        <w:spacing w:before="0" w:beforeAutospacing="0" w:after="0" w:afterAutospacing="0"/>
        <w:rPr>
          <w:rFonts w:ascii="Times New Roman" w:hAnsi="Times New Roman" w:cs="Times New Roman"/>
          <w:sz w:val="16"/>
          <w:szCs w:val="16"/>
        </w:rPr>
      </w:pP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1.1. Настоящее Положение разработано в соответствии с Гражданским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в целях реализации права граждан на свободный доступ к местам общего пользования и на проживание в благоприятных условиях, в целях рационального использования земельных участков на территории Гаврильского сельского поселения Павловского муниципального района Воронежской области, создания условий для улучшения организации и качества торгового обслуживания населения Гаврильского сельского поселения Павловского муниципального района Воронежской области.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Настоящее Положение определяет комплекс мероприятий, связанных с выявлением и демонтажем незаконно размещенных на территории Гаврильского сельского поселения Павловского муниципального района Воронежской области нестационарных объектов, предназначенных для осуществления торговли, общественного питания, оказания услуг (павильоны, киоски, лотки, торговые автоматы, торговые галереи и т.п.).</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1.2. Для целей настоящего Положения используются следующие понятия: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(далее по тексту -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1.3. К незаконно размещенным на территории Гаврильского сельского  поселения Павловского муниципального района Воронежской области НТО относятся: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1.3.1. НТО, размещенные в непредусмотренных утвержденной схемой расположения НТО местах.</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1.3.2. НТО, размещенные в отсутствие документов, являющихся основанием для размещения таких объектов, оформленных в порядке, установленном нормативными правовыми актами Российской Федерации, в случае, если срок действия документов, являющихся основанием для размещения данных объектов, истек, или в нарушение требований таких документов.</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1.3.3. НТО, размещенные в местах, в которых действующим законодательством размещение таких объектов не допускается.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1.3.4. НТО, размещенные на земельных участках, вид разрешенного использования которых не предусматривает возможности размещения на них НТО.</w:t>
      </w:r>
    </w:p>
    <w:p w:rsidR="0017038D" w:rsidRPr="00CE4117" w:rsidRDefault="0017038D" w:rsidP="00057719">
      <w:pPr>
        <w:pStyle w:val="formattexttopleveltextindenttext"/>
        <w:tabs>
          <w:tab w:val="left" w:pos="142"/>
        </w:tabs>
        <w:spacing w:beforeAutospacing="0" w:afterAutospacing="0"/>
        <w:jc w:val="both"/>
        <w:rPr>
          <w:sz w:val="16"/>
          <w:szCs w:val="16"/>
        </w:rPr>
      </w:pPr>
    </w:p>
    <w:p w:rsidR="0017038D" w:rsidRPr="00CE4117" w:rsidRDefault="0017038D" w:rsidP="00057719">
      <w:pPr>
        <w:pStyle w:val="3"/>
        <w:keepNext w:val="0"/>
        <w:widowControl w:val="0"/>
        <w:tabs>
          <w:tab w:val="left" w:pos="142"/>
        </w:tabs>
        <w:spacing w:before="0" w:after="0"/>
        <w:jc w:val="center"/>
        <w:rPr>
          <w:rFonts w:ascii="Times New Roman" w:hAnsi="Times New Roman"/>
          <w:b w:val="0"/>
          <w:sz w:val="16"/>
          <w:szCs w:val="16"/>
        </w:rPr>
      </w:pPr>
      <w:r w:rsidRPr="00CE4117">
        <w:rPr>
          <w:rFonts w:ascii="Times New Roman" w:hAnsi="Times New Roman"/>
          <w:b w:val="0"/>
          <w:sz w:val="16"/>
          <w:szCs w:val="16"/>
        </w:rPr>
        <w:t>2. Основания и очередность демонтажа НТО</w:t>
      </w:r>
    </w:p>
    <w:p w:rsidR="0017038D" w:rsidRPr="00CE4117" w:rsidRDefault="0017038D" w:rsidP="00057719">
      <w:pPr>
        <w:widowControl w:val="0"/>
        <w:tabs>
          <w:tab w:val="left" w:pos="142"/>
        </w:tabs>
        <w:rPr>
          <w:sz w:val="16"/>
          <w:szCs w:val="16"/>
        </w:rPr>
      </w:pP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2.1. Основанием для демонтажа НТО является установление факта их незаконного размещения либо размещения после истечения срока действия документов, являвшихся основанием для размещения таких объектов.</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Незаконное размещение НТО устанавливается решением Комиссии по проведению мероприятий, связанных с выявлением и демонтажем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 (далее - Комиссия), которая создается распоряжением администрации Гаврильского сельского поселения Павловского муниципального района Воронежской области.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 xml:space="preserve">2.2. В первую очередь подлежат демонтажу НТО, размещенные в местах, где их расположением созданы препятствия к проезду </w:t>
      </w:r>
      <w:r w:rsidRPr="00CE4117">
        <w:rPr>
          <w:sz w:val="16"/>
          <w:szCs w:val="16"/>
        </w:rPr>
        <w:lastRenderedPageBreak/>
        <w:t>специального транспорта, проведению реконструкции, ремонта и иных работ, связанных с обеспечением жизнедеятельности населения, автомобильных дорогах, полосах отвода автомобильных дорог, на детских и спортивных площадках, в скверах, парках, элементах благоустройства, в местах расположения объектов инженерной инфраструктуры, тротуарах, а также иных местах общего пользования.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2.3. Очередность демонтажа НТО может быть изменена при наличии мотивированных обращений граждан и юридических лиц в администрацию Гаврильского сельского поселения Павловского муниципального района Воронежской области.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2.4. При демонтаже НТО выполняются мероприятия по отключению их от сетей инженерно-технического обеспечения, перемещению на специально отведенную территорию для временного хранения с сохранением за владельцем права владения на демонтируемые объекты.</w:t>
      </w: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p>
    <w:p w:rsidR="0017038D" w:rsidRPr="00CE4117" w:rsidRDefault="0017038D" w:rsidP="00057719">
      <w:pPr>
        <w:pStyle w:val="3"/>
        <w:keepNext w:val="0"/>
        <w:widowControl w:val="0"/>
        <w:tabs>
          <w:tab w:val="left" w:pos="142"/>
        </w:tabs>
        <w:spacing w:before="0" w:after="0"/>
        <w:jc w:val="center"/>
        <w:rPr>
          <w:rFonts w:ascii="Times New Roman" w:hAnsi="Times New Roman"/>
          <w:b w:val="0"/>
          <w:sz w:val="16"/>
          <w:szCs w:val="16"/>
        </w:rPr>
      </w:pPr>
      <w:r w:rsidRPr="00CE4117">
        <w:rPr>
          <w:rFonts w:ascii="Times New Roman" w:hAnsi="Times New Roman"/>
          <w:b w:val="0"/>
          <w:sz w:val="16"/>
          <w:szCs w:val="16"/>
        </w:rPr>
        <w:t>3. Выявление НТО, подлежащих демонтажу</w:t>
      </w:r>
    </w:p>
    <w:p w:rsidR="0017038D" w:rsidRPr="00CE4117" w:rsidRDefault="0017038D" w:rsidP="00057719">
      <w:pPr>
        <w:widowControl w:val="0"/>
        <w:tabs>
          <w:tab w:val="left" w:pos="142"/>
        </w:tabs>
        <w:rPr>
          <w:sz w:val="16"/>
          <w:szCs w:val="16"/>
        </w:rPr>
      </w:pP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3.1. Выявление незаконно размещенных НТО на территории Гаврильского сельского поселения Павловского муниципального района Воронежской области осуществляется на основании проводимых объездов территории, обращений граждан, юридических лиц, индивидуальных предпринимателей, информации органов государственной власти, органов местного самоуправления Гаврильского сельского поселения Павловского муниципального района Воронежской области, содержащих сведения о неправомерном размещении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Организация работы по выявлению незаконно размещенных НТО на территории Гаврильского сельского поселения Павловского муниципального района Воронежской области, проверке поступившей информации, а также сбору и оформлению необходимых для осуществления демонтажа НТО документов возлагается на заместителя главы Гаврильского сельского поселения Павловского муниципального района Воронежской области и главного специалиста администрации Гаврильского сельского поселения Павловского муниципального района Воронежской области (далее – сотрудники администрации).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3.2. Выявление незаконно размещенных НТО производится путем составления акта о выявлении незаконно размещенного НТО по форме согласно приложению 1 к настоящему Положению. В акте указываются: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 дата и место составления акта;</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 адрес ближайшего строения, рядом с которым расположен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 полное описание НТО (строительный материал, цвет, размер, т.д.).</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К акту прилагаются план размещения НТО и фото нестационарного объекта. Если несколько НТО расположены в одном месте, то на каждый объект составляется акт, присваивается свой номер с нанесением на план и фиксацией на фото.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3.3. В течение 3 рабочих дней с момента составления акта о выявлении незаконно размещенного НТО сотрудник администрации передает Комиссии акт о выявлении незаконно размещенного НТО для рассмотрения и принятия решения о необходимости демонтажа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3.4. В течение 5 рабочих дней с момента получения акта о выявлении незаконно размещенного НТО Комиссия обеспечивает его рассмотрение и принятие решения о необходимости демонтажа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3.5. Решение Комиссии должно содержать:</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3.5.1. Основания принятия решения.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3.5.2. Срок демонтажа (добровольного и принудительного)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3.5.3. Информацию о необходимости размещения в средстве массовой информации, на официальном сайте Гаврильского сельского поселения Павловского муниципального района Воронежской области в информационно-телекоммуникационной сети «Интернет» и непосредственно на НТО извещения о демонтаже. Извещение о демонтаже составляется по форме согласно приложению 2 к настоящему Положению.</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3.5.4. Место и срок временного хранения.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К решению прилагаются акт о выявлении незаконно размещенного НТО, план размещения нестационарного объекта и его фото.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3.6. В течение 5 рабочих дней с даты принятия решения о демонтаже Комиссия обеспечивает подготовку извещения о демонтаже и его размещение на официальном сайте Гаврильского сельского поселения Павловского муниципального района Воронежской области в информационно-телекоммуникационной сети «Интернет», а также непосредственно на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lastRenderedPageBreak/>
        <w:t>В извещении указывается: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3.6.1. Требование о необходимости в течение установленного срока добровольно осуществить демонтаж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3.6.2. Об осуществлении принудительного демонтажа НТО на специально организованную для хранения площадку в случае отказа владельца НТО в добровольном порядке освободить земельный участок от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3.6.3. О месте и сроке хранения демонтированного НТО (его составных частей), перечне документов, необходимых для возврата владельцу находящегося на хранении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3.7. Извещение о демонтаже незаконно размещенного НТО размещается непосредственно на НТО, о чем составляется акт по форме согласно приложению 3 к настоящему Положению. К акту прилагаются копия извещения о демонтаже и фото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3.8. Владелец НТО обязан исполнить требование о демонтаже НТО добровольно за счет собственных средств в срок не позднее 10 (десяти) дней со дня размещения извещения о демонтаже непосредственно на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3.9. Если по истечении срока, установленного в пункте 3.8 Положения, требование о демонтаже НТО не будет исполнено в добровольном порядке, демонтаж НТО осуществляется в принудительном порядке за счет средств бюджета Гаврильского сельского поселения Павловского муниципального района Воронежской области.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3.10. Расходы, понесенные администрацией Гаврильского сельского поселения Павловского муниципального района Воронежской области в связи с организацией и проведением мероприятий в соответствии с настоящим Положением, подлежат возмещению в полном объеме владельцем НТО в добровольном или судебном порядке. К таким расходам относятся: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 расходы на демонтаж, транспортировку и хранение демонтированного нестационарного торгового объекта и имущества, находящегося внутри него;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 расходы на осуществление и проведение мероприятий по приведению земельного участка, освобожденного от нестационарного торгового объекта, в состояние, пригодное для его дальнейшего использования.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3.11. В целях оказания содействия в обеспечении общественного порядка при проведении мероприятий, связанных с демонтажем НТО, Комиссия вправе обратиться в ОМВД России по Павловскому муниципальному району Воронежской области.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3.12. В случае наступления ситуаций аварийного характера (пожар, наводнение, прорыв водо-, тепло-, газокоммуникаций, повреждения на кабельных трассах, трансформаторных подстанциях и т.п.), когда ликвидации аварии мешают НТО, владельцы которых неизвестны, а промедление при ликвидации аварии грозит нарушением жизнеобеспечения населения, такие НТО подлежат демонтажу с места аварии без решения Комиссии и соответствующего извещения. В этих случаях НТО демонтируется силами организации, осуществляющей эксплуатацию инженерных сетей, совместно с представителями администрации Гаврильского сельского поселения Павловского муниципального района Воронежской области, сотрудников ОМВД России по Павловскому району, иных заинтересованных лиц с составлением акта о демонтаже нестационарных объектов согласно приложению 4 к настоящему Положению с соблюдением требований пунктов 4.2 - 4.5 настоящего Положения.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3.13. В случае, если незаконно размещенные на земельном участке объекты были зарегистрированы как объекты недвижимого имущества (право собственности на которые зарегистрировано в установленном законом порядке), Комиссия принимает решение о направлении в суд искового заявления об освобождении земельного участка от незаконно размещенных на нем объектов недвижимого имущества.</w:t>
      </w:r>
    </w:p>
    <w:p w:rsidR="0017038D" w:rsidRPr="00CE4117" w:rsidRDefault="0017038D" w:rsidP="00057719">
      <w:pPr>
        <w:widowControl w:val="0"/>
        <w:tabs>
          <w:tab w:val="left" w:pos="142"/>
        </w:tabs>
        <w:rPr>
          <w:sz w:val="16"/>
          <w:szCs w:val="16"/>
        </w:rPr>
      </w:pPr>
    </w:p>
    <w:p w:rsidR="0017038D" w:rsidRPr="00CE4117" w:rsidRDefault="0017038D" w:rsidP="00057719">
      <w:pPr>
        <w:pStyle w:val="3"/>
        <w:keepNext w:val="0"/>
        <w:widowControl w:val="0"/>
        <w:tabs>
          <w:tab w:val="left" w:pos="142"/>
        </w:tabs>
        <w:spacing w:before="0" w:after="0"/>
        <w:jc w:val="center"/>
        <w:rPr>
          <w:rFonts w:ascii="Times New Roman" w:hAnsi="Times New Roman"/>
          <w:b w:val="0"/>
          <w:sz w:val="16"/>
          <w:szCs w:val="16"/>
        </w:rPr>
      </w:pPr>
      <w:r w:rsidRPr="00CE4117">
        <w:rPr>
          <w:rFonts w:ascii="Times New Roman" w:hAnsi="Times New Roman"/>
          <w:b w:val="0"/>
          <w:sz w:val="16"/>
          <w:szCs w:val="16"/>
        </w:rPr>
        <w:t>4. Мероприятия по демонтажу НТО в случае, если владелец не выполнил требование о его добровольном демонтаже</w:t>
      </w:r>
    </w:p>
    <w:p w:rsidR="0017038D" w:rsidRPr="00CE4117" w:rsidRDefault="0017038D" w:rsidP="00057719">
      <w:pPr>
        <w:widowControl w:val="0"/>
        <w:tabs>
          <w:tab w:val="left" w:pos="142"/>
        </w:tabs>
        <w:rPr>
          <w:sz w:val="16"/>
          <w:szCs w:val="16"/>
        </w:rPr>
      </w:pP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4.1. Демонтаж НТО производится лицом, с которым администрацией Гаврильского сельского поселения Павловского муниципального района Воронежской области заключен муниципальный контракт на выполнение работ по демонтажу, перемещению и хранению незаконно размещенных НТО (далее - Организация), в присутствии членов Комиссии в количестве не менее 3 человек и сотрудников ОМВД России по Павловскому муниципальному району Воронежской области.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 xml:space="preserve">4.2. В случае отсутствия владельца НТО либо в случае отказа владельца НТО от вывоза товаров, оборудования или иного имущества, находящегося в НТО, либо в случае, если демонтаж </w:t>
      </w:r>
      <w:r w:rsidRPr="00CE4117">
        <w:rPr>
          <w:sz w:val="16"/>
          <w:szCs w:val="16"/>
        </w:rPr>
        <w:lastRenderedPageBreak/>
        <w:t>НТО невозможен без нанесения ущерба назначению указанного объекта, специалисты Организации, не допуская излишних (не вызванных необходимостью) повреждений имущества, производят открытие двери, иного проема, позволяющего пройти внутрь НТО. Члены Комиссии производят опись и фотофиксацию имущества, расположенного в нестационарном объекте, опечатывают объект, присваивают объекту уникальный номер, идентифицирующий объект на время его хранения.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4.3. Акт о демонтаже незаконно размещенного НТО составляется по форме согласно приложению 4 к настоящему Положению. Опись имущества является приложением к акту о демонтаже незаконно размещенного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4.4. Демонтированный НТО подлежит вывозу в место хранения демонтированных нестационарных объектов, где Организацией обеспечивается хранение НТО и находящегося в нем на момент демонтажа имущества.</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4.5. Администрация Гаврильского сельского поселения Павловского муниципального района Воронежской области и Организация не несут ответственности за товары, пришедшие в негодность в течение срока перевозки и хранения по причине истечения срока реализации или нарушения условий хранения.</w:t>
      </w:r>
    </w:p>
    <w:p w:rsidR="0017038D" w:rsidRPr="00CE4117" w:rsidRDefault="0017038D" w:rsidP="00057719">
      <w:pPr>
        <w:pStyle w:val="3"/>
        <w:keepNext w:val="0"/>
        <w:widowControl w:val="0"/>
        <w:tabs>
          <w:tab w:val="left" w:pos="142"/>
        </w:tabs>
        <w:spacing w:before="0" w:after="0"/>
        <w:jc w:val="center"/>
        <w:rPr>
          <w:rFonts w:ascii="Times New Roman" w:hAnsi="Times New Roman"/>
          <w:b w:val="0"/>
          <w:sz w:val="16"/>
          <w:szCs w:val="16"/>
        </w:rPr>
      </w:pPr>
    </w:p>
    <w:p w:rsidR="0017038D" w:rsidRPr="00CE4117" w:rsidRDefault="0017038D" w:rsidP="00057719">
      <w:pPr>
        <w:pStyle w:val="3"/>
        <w:keepNext w:val="0"/>
        <w:widowControl w:val="0"/>
        <w:tabs>
          <w:tab w:val="left" w:pos="142"/>
        </w:tabs>
        <w:spacing w:before="0" w:after="0"/>
        <w:jc w:val="center"/>
        <w:rPr>
          <w:rFonts w:ascii="Times New Roman" w:hAnsi="Times New Roman"/>
          <w:b w:val="0"/>
          <w:sz w:val="16"/>
          <w:szCs w:val="16"/>
        </w:rPr>
      </w:pPr>
      <w:r w:rsidRPr="00CE4117">
        <w:rPr>
          <w:rFonts w:ascii="Times New Roman" w:hAnsi="Times New Roman"/>
          <w:b w:val="0"/>
          <w:sz w:val="16"/>
          <w:szCs w:val="16"/>
        </w:rPr>
        <w:t>5. Хранение демонтированных НТО и находящегося внутри них имущества</w:t>
      </w:r>
    </w:p>
    <w:p w:rsidR="0017038D" w:rsidRPr="00CE4117" w:rsidRDefault="0017038D" w:rsidP="00057719">
      <w:pPr>
        <w:widowControl w:val="0"/>
        <w:tabs>
          <w:tab w:val="left" w:pos="142"/>
        </w:tabs>
        <w:rPr>
          <w:sz w:val="16"/>
          <w:szCs w:val="16"/>
        </w:rPr>
      </w:pP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5.1. Демонтированный НТО и находящееся в нем на момент демонтажа имущество согласно описи имущества подлежат возврату владельцу с учетом его естественного ухудшения, естественной убыли или иного изменения вследствие естественных свойств после возмещения им расходов администрации Гаврильского сельского поселения Павловского муниципального района Воронежской области, связанных с мероприятиями по демонтажу, перемещению и хранению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5.2. Владелец НТО в целях возврата ему находящегося на хранении НТО (его составляющих элементов) и имущества, находившегося в демонтированном НТО (далее - Объект), обращается с заявлением в администрацию Гаврильского сельского поселения Павловского муниципального района Воронежской области, к которому прилагаются следующие документы:</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1) документ, удостоверяющий личность (в случае, если владельцем Объекта является физическое лицо);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2) документ или нотариально заверенная копия документа, подтверждающего полномочия представителя владельца Объекта (при обращении с заявлением представителя владельца Объекта, в том числе представителя юридического лица);</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3) документы или заверенные копии документов, подтверждающие принадлежность Объекта владельцу;</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4) согласие заявителя (уполномоченного представителя) на обработку персональных данных (приложение 6 к настоящему Положению).</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Непредставление полного комплекта документов, указанных в данном пункте, является основанием для отказа в принятии заявления.</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В течение 30 рабочих дней со дня получения заявления и документов, соответствующих требованиям настоящего пункта, администрация Гаврильского сельского поселения Павловского муниципального района Воронежской области вручает или направляет владельцу Объекта уведомление о расходах, понесенных администрацией Гаврильского сельского поселения Павловского муниципального района Воронежской области в связи с демонтажем, перемещением и хранением Объекта.</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Владелец Объекта в течение 30 календарных дней с даты получения уведомления о расходах, понесенных в связи с демонтажем, перемещением и хранением Объекта, в добровольном порядке возмещает в бюджет Гаврильского сельского поселения Павловского муниципального района Воронежской области стоимость таких расходов.</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В случае отказа владельцем Объекта от добровольного возмещения расходов, связанных с демонтажем, перемещением и хранением Объекта, расходы взыскиваются в судебном порядке.</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5.3. Администрация Гаврильского сельского поселения Павловского муниципального района Воронежской области в течение 30 рабочих дней с даты получения от владельца НТО заявления и комплекта документов, указанных в пункте 5.2 настоящего Положения, принимает решение о возврате Объекта либо об отказе в возврате Объекта и информирует владельца о принятом решении.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 xml:space="preserve">5.4. Основаниями для отказа в выдаче Объекта являются </w:t>
      </w:r>
      <w:r w:rsidRPr="00CE4117">
        <w:rPr>
          <w:sz w:val="16"/>
          <w:szCs w:val="16"/>
        </w:rPr>
        <w:lastRenderedPageBreak/>
        <w:t>непредставление владельцем документов, подтверждающих принадлежность ему НТО, и (или) представление документов, содержащих недостоверные сведения, и (или) невозмещение владельцем расходов администрации Гаврильского сельского поселения Павловского муниципального района Воронежской области, связанных с мероприятиями по демонтажу, перемещению и хранению НТО.</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5.5. В случае принятия администрацией Гаврильского сельского поселения Павловского муниципального района Воронежской области решения о возврате Объекта владелец Объекта в течение 7 рабочих дней с момента принятия администрацией Гаврильского сельского поселения Павловского муниципального района Воронежской области решения обязан принять Объект по акту приема-передачи.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5.6. В случае если в течение 3 месяцев с даты передачи Объекта (либо его составляющих элементов и имущества, находившегося в демонтированном Объекте) на хранение администрацией Гаврильского сельского поселения Павловского муниципального района Воронежской области не принято решение о возврате владельцу Объекта либо если в срок, предусмотренный пунктом 5.5 настоящего Положения, владелец Объекта не принял его по акту приема-передачи, администрация Гаврильского сельского поселения Павловского муниципального района Воронежской области обращается в суд с заявлением о признании Объекта бесхозяйным в соответствии с действующим законодательством и утилизации.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5.7. Вывоз подлежащего утилизации Объекта с площадки временного хранения в специально отведенные места утилизации осуществляется Организацией.</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5.8. Утилизация Объекта осуществляется Организацией, привлекаемой администрацией Гаврильского сельского поселения Павловского муниципального района Воронежской области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пункт утилизации). Пункт утилизации должен удовлетворять следующим требованиям:</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 иметь лицензию на деятельность по сбору, использованию, обезвреживанию, транспортировке, размещению опасных отходов II-IV классов опасности;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 иметь лицензии на заготовку, переработку и реализацию лома черных и цветных металлов либо договоры с предприятиями, обладающими вышеуказанными лицензиями.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5.9. Вывоз Объекта на пункт утилизации завершается составлением акта (в 3 экземплярах), подписанного представителями пункта утилизации, администрации Гаврильского сельского поселения Павловского муниципального района Воронежской области и Организации.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5.10. Администрация Гаврильского сельского поселения Павловского муниципального района Воронежской области передает пункту утилизации Объект как материалы. Право собственности на результат утилизации и дальнейшей переработки переходит к пункту утилизации после полного перечисления оплаты стоимости переданных материалов в бюджет Гаврильского сельского поселения Павловского муниципального района Воронежской области.</w:t>
      </w:r>
    </w:p>
    <w:p w:rsidR="0017038D" w:rsidRPr="00CE4117" w:rsidRDefault="0017038D" w:rsidP="00057719">
      <w:pPr>
        <w:pStyle w:val="formattexttopleveltextindenttext"/>
        <w:tabs>
          <w:tab w:val="left" w:pos="142"/>
        </w:tabs>
        <w:spacing w:beforeAutospacing="0" w:afterAutospacing="0"/>
        <w:jc w:val="both"/>
        <w:rPr>
          <w:sz w:val="16"/>
          <w:szCs w:val="16"/>
        </w:rPr>
      </w:pPr>
      <w:r w:rsidRPr="00CE4117">
        <w:rPr>
          <w:sz w:val="16"/>
          <w:szCs w:val="16"/>
        </w:rPr>
        <w:t>5.11. Утилизацию Объекта в случае, предусмотренном пунктом 5.6 настоящего Положения, обеспечивает администрация Гаврильского сельского поселения Павловского муниципального района Воронежской области за счет средств бюджета Гаврильского сельского поселения Павловского муниципального района Воронежской области.</w:t>
      </w:r>
    </w:p>
    <w:p w:rsidR="0017038D" w:rsidRPr="00CE4117" w:rsidRDefault="0017038D" w:rsidP="00057719">
      <w:pPr>
        <w:pStyle w:val="formattexttopleveltextindenttext"/>
        <w:tabs>
          <w:tab w:val="left" w:pos="142"/>
        </w:tabs>
        <w:spacing w:beforeAutospacing="0" w:afterAutospacing="0"/>
        <w:jc w:val="both"/>
        <w:rPr>
          <w:sz w:val="16"/>
          <w:szCs w:val="16"/>
        </w:rPr>
      </w:pPr>
    </w:p>
    <w:p w:rsidR="0017038D" w:rsidRPr="00CE4117" w:rsidRDefault="0017038D" w:rsidP="00057719">
      <w:pPr>
        <w:pStyle w:val="formattexttopleveltextindenttext"/>
        <w:tabs>
          <w:tab w:val="left" w:pos="142"/>
        </w:tabs>
        <w:spacing w:beforeAutospacing="0" w:afterAutospacing="0"/>
        <w:jc w:val="both"/>
        <w:rPr>
          <w:sz w:val="16"/>
          <w:szCs w:val="16"/>
        </w:rPr>
      </w:pPr>
    </w:p>
    <w:p w:rsidR="0017038D" w:rsidRPr="00CE4117" w:rsidRDefault="0017038D" w:rsidP="00057719">
      <w:pPr>
        <w:widowControl w:val="0"/>
        <w:tabs>
          <w:tab w:val="left" w:pos="142"/>
        </w:tabs>
        <w:rPr>
          <w:sz w:val="16"/>
          <w:szCs w:val="16"/>
        </w:rPr>
      </w:pPr>
      <w:r w:rsidRPr="00CE4117">
        <w:rPr>
          <w:sz w:val="16"/>
          <w:szCs w:val="16"/>
        </w:rPr>
        <w:t>Глава Гаврильского сельского поселения</w:t>
      </w:r>
    </w:p>
    <w:p w:rsidR="0017038D" w:rsidRPr="00CE4117" w:rsidRDefault="0017038D" w:rsidP="00057719">
      <w:pPr>
        <w:widowControl w:val="0"/>
        <w:tabs>
          <w:tab w:val="left" w:pos="142"/>
        </w:tabs>
        <w:rPr>
          <w:sz w:val="16"/>
          <w:szCs w:val="16"/>
        </w:rPr>
      </w:pPr>
      <w:r w:rsidRPr="00CE4117">
        <w:rPr>
          <w:sz w:val="16"/>
          <w:szCs w:val="16"/>
        </w:rPr>
        <w:t>Павловского муниципального района</w:t>
      </w:r>
    </w:p>
    <w:p w:rsidR="0017038D" w:rsidRPr="00CE4117" w:rsidRDefault="0017038D" w:rsidP="00057719">
      <w:pPr>
        <w:widowControl w:val="0"/>
        <w:tabs>
          <w:tab w:val="left" w:pos="142"/>
          <w:tab w:val="left" w:pos="7032"/>
        </w:tabs>
        <w:rPr>
          <w:sz w:val="16"/>
          <w:szCs w:val="16"/>
        </w:rPr>
      </w:pPr>
      <w:r w:rsidRPr="00CE4117">
        <w:rPr>
          <w:sz w:val="16"/>
          <w:szCs w:val="16"/>
        </w:rPr>
        <w:t>Воронежской области</w:t>
      </w:r>
      <w:r w:rsidRPr="00CE4117">
        <w:rPr>
          <w:sz w:val="16"/>
          <w:szCs w:val="16"/>
        </w:rPr>
        <w:tab/>
        <w:t xml:space="preserve">            Л. Л. Каруна</w:t>
      </w:r>
    </w:p>
    <w:p w:rsidR="0017038D" w:rsidRPr="00CE4117" w:rsidRDefault="0017038D" w:rsidP="00057719">
      <w:pPr>
        <w:widowControl w:val="0"/>
        <w:tabs>
          <w:tab w:val="left" w:pos="142"/>
        </w:tabs>
        <w:rPr>
          <w:sz w:val="16"/>
          <w:szCs w:val="16"/>
        </w:rPr>
      </w:pPr>
    </w:p>
    <w:p w:rsidR="0017038D" w:rsidRPr="00CE4117" w:rsidRDefault="0017038D" w:rsidP="00057719">
      <w:pPr>
        <w:widowControl w:val="0"/>
        <w:tabs>
          <w:tab w:val="left" w:pos="142"/>
        </w:tabs>
        <w:rPr>
          <w:sz w:val="16"/>
          <w:szCs w:val="16"/>
        </w:rPr>
      </w:pP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Приложение № 1</w:t>
      </w: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 xml:space="preserve">к Положению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 </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headertexttopleveltextcentertext"/>
        <w:widowControl w:val="0"/>
        <w:tabs>
          <w:tab w:val="left" w:pos="142"/>
        </w:tabs>
        <w:spacing w:before="0" w:beforeAutospacing="0" w:after="0" w:afterAutospacing="0"/>
        <w:jc w:val="center"/>
        <w:rPr>
          <w:rFonts w:ascii="Times New Roman" w:hAnsi="Times New Roman" w:cs="Times New Roman"/>
          <w:b/>
          <w:sz w:val="16"/>
          <w:szCs w:val="16"/>
        </w:rPr>
      </w:pPr>
      <w:r w:rsidRPr="00CE4117">
        <w:rPr>
          <w:rFonts w:ascii="Times New Roman" w:hAnsi="Times New Roman" w:cs="Times New Roman"/>
          <w:b/>
          <w:sz w:val="16"/>
          <w:szCs w:val="16"/>
        </w:rPr>
        <w:lastRenderedPageBreak/>
        <w:t>АКТ О ВЫЯВЛЕНИИ НЕЗАКОННО РАЗМЕЩЕННОГО НЕСТАЦИОНАРНОГО ТОРГОВОГО ОБЪЕКТА</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br/>
        <w:t>с. __________                                                                  "___" __________ 20__ г.</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br/>
        <w:t>Представители   администрации Гаврильского сельского поселения Павловского муниципального района Воронежской области в составе:_______________________________________________________________ ____________________________________________________________________________________________________________________________________________________________________________________________________________________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составили настоящий акт о том, что по адресу: __________________________________________________________________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(указывается адрес объекта либо привязка к близлежащим объектам капитального строительства, земельным участкам, имеющим адресную привязку)</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расположен нестационарный торговый объект, предназначенный для: 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Описание нестационарного торгового объекта __________________________________________________________________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(указываются вид и полное описание: строительный материал,</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цвет, размер и т.д.)</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 xml:space="preserve">К акту прилагаются: план размещения нестационарного торгового объекта и </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фото.</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Ф.И.О. и подписи представителей:</w:t>
      </w: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p>
    <w:p w:rsidR="0017038D" w:rsidRPr="00CE4117" w:rsidRDefault="0017038D" w:rsidP="00057719">
      <w:pPr>
        <w:widowControl w:val="0"/>
        <w:tabs>
          <w:tab w:val="left" w:pos="142"/>
        </w:tabs>
        <w:rPr>
          <w:sz w:val="16"/>
          <w:szCs w:val="16"/>
        </w:rPr>
      </w:pP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Приложение № 2</w:t>
      </w: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 xml:space="preserve">к Положению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 </w:t>
      </w: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headertexttopleveltextcentertext"/>
        <w:widowControl w:val="0"/>
        <w:tabs>
          <w:tab w:val="left" w:pos="142"/>
        </w:tabs>
        <w:spacing w:before="0" w:beforeAutospacing="0" w:after="0" w:afterAutospacing="0"/>
        <w:jc w:val="center"/>
        <w:rPr>
          <w:rFonts w:ascii="Times New Roman" w:hAnsi="Times New Roman" w:cs="Times New Roman"/>
          <w:b/>
          <w:sz w:val="16"/>
          <w:szCs w:val="16"/>
        </w:rPr>
      </w:pPr>
      <w:r w:rsidRPr="00CE4117">
        <w:rPr>
          <w:rFonts w:ascii="Times New Roman" w:hAnsi="Times New Roman" w:cs="Times New Roman"/>
          <w:b/>
          <w:sz w:val="16"/>
          <w:szCs w:val="16"/>
        </w:rPr>
        <w:t>ИЗВЕЩЕНИЕ О ДЕМОНТАЖЕ</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br/>
        <w:t>с.__________                                                               "___" __________ 20__ г.</w:t>
      </w:r>
      <w:r w:rsidRPr="00CE4117">
        <w:rPr>
          <w:sz w:val="16"/>
          <w:szCs w:val="16"/>
        </w:rPr>
        <w:br/>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 xml:space="preserve">В соответствии с постановлением администрации Гаврильского сельского поселения Павловского муниципального района Воронежской области от 17.07.2025 г. № 46 "Об утверждении Положения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 на основании решения Комиссии по проведению мероприятий, связанных с выявлением и демонтажем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 от _____________ № ________ о демонтаже нестационарного торгового объекта владельцу нестационарного торгового объекта в срок до _________________ необходимо добровольно демонтировать </w:t>
      </w:r>
      <w:r w:rsidRPr="00CE4117">
        <w:rPr>
          <w:sz w:val="16"/>
          <w:szCs w:val="16"/>
        </w:rPr>
        <w:lastRenderedPageBreak/>
        <w:t>____________________________________________________</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(указывается вид объекта)</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размещенный по адресу_____________________________________________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 (указывается адрес либо привязка к близлежащим объектам капитального строительства, земельным участкам)</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В случае невыполнения требования о демонтаже в указанный срок, нестационарный торговый объект будет демонтирован в принудительном порядке и вывезен на место временного хранения:</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(указывается адрес)</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Возврат владельцу нестационарного торгового объекта и находящегося в нем имущества производится в течение срока хранения (3 месяца) на основании письменного обращения и документов, подтверждающих владение нестационарным торговым объектом.</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Невостребованный нестационарный торговый объект и находящееся в нем имущество подлежат утилизации по истечению срока хранения.</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По всем возникающим вопросам обращаться в администрацию Гаврильского сельского поселения Павловского муниципального района Воронежской области по номеру телефона 8 (47362) 47-1-97, факс 8 (47362) 47-1-97.</w:t>
      </w: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Ф.И.О. и подписи членов Комиссии</w:t>
      </w:r>
    </w:p>
    <w:p w:rsidR="0017038D" w:rsidRPr="00CE4117" w:rsidRDefault="0017038D" w:rsidP="00057719">
      <w:pPr>
        <w:widowControl w:val="0"/>
        <w:tabs>
          <w:tab w:val="left" w:pos="142"/>
        </w:tabs>
        <w:rPr>
          <w:sz w:val="16"/>
          <w:szCs w:val="16"/>
        </w:rPr>
      </w:pP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Приложение № 3</w:t>
      </w: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 xml:space="preserve">к Положению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 </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headertexttopleveltextcentertext"/>
        <w:widowControl w:val="0"/>
        <w:tabs>
          <w:tab w:val="left" w:pos="142"/>
        </w:tabs>
        <w:spacing w:before="0" w:beforeAutospacing="0" w:after="0" w:afterAutospacing="0"/>
        <w:jc w:val="center"/>
        <w:rPr>
          <w:rFonts w:ascii="Times New Roman" w:hAnsi="Times New Roman" w:cs="Times New Roman"/>
          <w:b/>
          <w:sz w:val="16"/>
          <w:szCs w:val="16"/>
        </w:rPr>
      </w:pPr>
      <w:r w:rsidRPr="00CE4117">
        <w:rPr>
          <w:rFonts w:ascii="Times New Roman" w:hAnsi="Times New Roman" w:cs="Times New Roman"/>
          <w:b/>
          <w:sz w:val="16"/>
          <w:szCs w:val="16"/>
        </w:rPr>
        <w:t>АКТ О РАЗМЕЩЕНИИ ИЗВЕЩЕНИЯ</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br/>
        <w:t>с. __________                                                                  "___" __________ 20__ г.</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br/>
        <w:t>Настоящий акт составлен о том, что на нестационарном торговом объекте по адресу:</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(адрес и вид нестационарного объекта)</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размещено извещение о демонтаже.</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К акту прилагаются копия извещения и фото.</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br/>
        <w:t>Ф.И.О. и подписи членов Комиссии:</w:t>
      </w: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Приложение № 4</w:t>
      </w: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 xml:space="preserve">к Положению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 </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headertexttopleveltextcentertext"/>
        <w:widowControl w:val="0"/>
        <w:tabs>
          <w:tab w:val="left" w:pos="142"/>
        </w:tabs>
        <w:spacing w:before="0" w:beforeAutospacing="0" w:after="0" w:afterAutospacing="0"/>
        <w:jc w:val="center"/>
        <w:rPr>
          <w:rFonts w:ascii="Times New Roman" w:hAnsi="Times New Roman" w:cs="Times New Roman"/>
          <w:b/>
          <w:sz w:val="16"/>
          <w:szCs w:val="16"/>
        </w:rPr>
      </w:pPr>
      <w:r w:rsidRPr="00CE4117">
        <w:rPr>
          <w:rFonts w:ascii="Times New Roman" w:hAnsi="Times New Roman" w:cs="Times New Roman"/>
          <w:b/>
          <w:sz w:val="16"/>
          <w:szCs w:val="16"/>
        </w:rPr>
        <w:t>АКТ О ДЕМОНТАЖЕ</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br/>
        <w:t>с. __________                                                          "___" __________ 20__ г.</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br/>
        <w:t xml:space="preserve">Настоящий  акт  составлен  о  том,  что  на  основании  решения Комиссии по проведению  мероприятий, связанных с выявлением и демонтажем нестационарных торговых   объектов, </w:t>
      </w:r>
      <w:r w:rsidRPr="00CE4117">
        <w:rPr>
          <w:sz w:val="16"/>
          <w:szCs w:val="16"/>
        </w:rPr>
        <w:lastRenderedPageBreak/>
        <w:t>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  о  демонтаже нестационарного  торгового  объекта  от ___________ № _____, в связи с тем, что не выполнено требование о демонтаже в срок, указанный в извещении от _______________ № _____________, незаконно размещенный  нестационарный  торговый объект _____________________________________________________,</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(указываются вид и полное описание: строительный материал, цвет, размер, т.д.)</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расположенный 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(указывается адрес объекта либо привязка к близлежащим объектам</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капитального строительства, земельным участкам, имеющим адресную привязку)</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демонтирован.</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Произведено вскрытие нестационарного торгового объекта работниками организации, уполномоченной произвести демонтаж, в присутствии членов Комиссии и представителя ОМВД по Павловскому району, о чем делается соответствующая отметка:</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При вскрытии нестационарного торгового объекта составлена опись находящегося в нем имущества и сделаны фотографии. Опись находящегося в нем имущества прилагается на ___________ листе (ах).</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Демонтированный нестационарный торговый объект и находящееся в нем имущество вывезены на временное место хранения демонтированных нестационарных торговых объектов по адресу:</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(место нахождения специализированной площадки)</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br/>
        <w:t>Члены Комиссии: _________________________ (должность, Ф.И.О., подпись)</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 xml:space="preserve">Представитель ОМВД </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по Павловскому району: _______________ (должность, Ф.И.О., подпись)</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Представитель организации: _______________ (должность, Ф.И.О., подпись)</w:t>
      </w:r>
    </w:p>
    <w:p w:rsidR="0017038D" w:rsidRPr="00CE4117" w:rsidRDefault="0017038D" w:rsidP="00057719">
      <w:pPr>
        <w:widowControl w:val="0"/>
        <w:tabs>
          <w:tab w:val="left" w:pos="142"/>
        </w:tabs>
        <w:rPr>
          <w:sz w:val="16"/>
          <w:szCs w:val="16"/>
        </w:rPr>
      </w:pPr>
    </w:p>
    <w:p w:rsidR="0017038D" w:rsidRPr="00CE4117" w:rsidRDefault="0017038D" w:rsidP="00057719">
      <w:pPr>
        <w:widowControl w:val="0"/>
        <w:tabs>
          <w:tab w:val="left" w:pos="142"/>
        </w:tabs>
        <w:rPr>
          <w:sz w:val="16"/>
          <w:szCs w:val="16"/>
        </w:rPr>
      </w:pP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Приложение № 5</w:t>
      </w: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 xml:space="preserve">к Положению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 </w:t>
      </w:r>
    </w:p>
    <w:p w:rsidR="0017038D" w:rsidRPr="00CE4117" w:rsidRDefault="0017038D" w:rsidP="00057719">
      <w:pPr>
        <w:pStyle w:val="3"/>
        <w:keepNext w:val="0"/>
        <w:widowControl w:val="0"/>
        <w:tabs>
          <w:tab w:val="left" w:pos="142"/>
        </w:tabs>
        <w:spacing w:before="0" w:after="0"/>
        <w:rPr>
          <w:rFonts w:ascii="Times New Roman" w:hAnsi="Times New Roman"/>
          <w:sz w:val="16"/>
          <w:szCs w:val="16"/>
        </w:rPr>
      </w:pPr>
    </w:p>
    <w:p w:rsidR="0017038D" w:rsidRPr="00CE4117" w:rsidRDefault="0017038D" w:rsidP="00057719">
      <w:pPr>
        <w:pStyle w:val="3"/>
        <w:keepNext w:val="0"/>
        <w:widowControl w:val="0"/>
        <w:tabs>
          <w:tab w:val="left" w:pos="142"/>
        </w:tabs>
        <w:spacing w:before="0" w:after="0"/>
        <w:rPr>
          <w:rFonts w:ascii="Times New Roman" w:hAnsi="Times New Roman"/>
          <w:sz w:val="16"/>
          <w:szCs w:val="16"/>
        </w:rPr>
      </w:pPr>
    </w:p>
    <w:p w:rsidR="0017038D" w:rsidRPr="00CE4117" w:rsidRDefault="0017038D" w:rsidP="00057719">
      <w:pPr>
        <w:pStyle w:val="headertexttopleveltextcentertext"/>
        <w:widowControl w:val="0"/>
        <w:tabs>
          <w:tab w:val="left" w:pos="142"/>
        </w:tabs>
        <w:spacing w:before="0" w:beforeAutospacing="0" w:after="0" w:afterAutospacing="0"/>
        <w:jc w:val="center"/>
        <w:rPr>
          <w:rFonts w:ascii="Times New Roman" w:hAnsi="Times New Roman" w:cs="Times New Roman"/>
          <w:b/>
          <w:sz w:val="16"/>
          <w:szCs w:val="16"/>
        </w:rPr>
      </w:pPr>
      <w:r w:rsidRPr="00CE4117">
        <w:rPr>
          <w:rFonts w:ascii="Times New Roman" w:hAnsi="Times New Roman" w:cs="Times New Roman"/>
          <w:b/>
          <w:sz w:val="16"/>
          <w:szCs w:val="16"/>
        </w:rPr>
        <w:t>АКТ № ___________ О ВОЗВРАТЕ ВЛАДЕЛЬЦУ ДЕМОНТИРОВАННОГО НЕЗАКОННО РАЗМЕЩЕННОГО НЕСТАЦИОНАРНОГО ТОРГОВОГО ОБЪЕКТА</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с. __________</w:t>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t>"___" __________ 20__ г.</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Члены Комиссии в составе: _______________________________________________________________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и __________________________________________________________________</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 xml:space="preserve"> (Ф.И.О. гражданина, индивидуального предпринимателя или уполномоченного  представителя юридического лица)</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 xml:space="preserve">осуществили возврат демонтированного незаконно размещенного </w:t>
      </w:r>
      <w:r w:rsidRPr="00CE4117">
        <w:rPr>
          <w:sz w:val="16"/>
          <w:szCs w:val="16"/>
        </w:rPr>
        <w:lastRenderedPageBreak/>
        <w:t xml:space="preserve">нестационарного торгового объекта </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(описание объекта, идентификационный номер)</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переданного на хранение по адресу: 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Демонтаж и перемещение вышеуказанного объекта были произведены на основании акта № _____ от ________ о демонтаже незаконно размещенного нестационарного торгового объекта.</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Внешнее состояние объекта на день возврата владельцу: 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Разборка незаконно размещенного нестационарного торгового объекта не производилась (производилась) (нужное подчеркнуть).</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Приложение к настоящему акту о возврате владельцу вышеуказанного демонтированного и перемещенного объекта:</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 опись находящегося в незаконно размещенном объекте в день демонтажа и перемещения имущества (в случае его наличия).</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Подписи:</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 xml:space="preserve">Члены Комиссии </w:t>
      </w:r>
    </w:p>
    <w:p w:rsidR="0017038D" w:rsidRPr="00CE4117" w:rsidRDefault="0017038D" w:rsidP="00057719">
      <w:pPr>
        <w:pStyle w:val="unformattexttopleveltext"/>
        <w:tabs>
          <w:tab w:val="left" w:pos="142"/>
        </w:tabs>
        <w:spacing w:beforeAutospacing="0" w:afterAutospacing="0"/>
        <w:jc w:val="both"/>
        <w:rPr>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Владелец НТО (представитель владельца)</w:t>
      </w:r>
    </w:p>
    <w:p w:rsidR="0017038D" w:rsidRPr="00CE4117" w:rsidRDefault="0017038D" w:rsidP="00057719">
      <w:pPr>
        <w:widowControl w:val="0"/>
        <w:tabs>
          <w:tab w:val="left" w:pos="142"/>
        </w:tabs>
        <w:rPr>
          <w:sz w:val="16"/>
          <w:szCs w:val="16"/>
        </w:rPr>
      </w:pPr>
    </w:p>
    <w:p w:rsidR="0017038D" w:rsidRPr="00CE4117" w:rsidRDefault="0017038D" w:rsidP="00057719">
      <w:pPr>
        <w:widowControl w:val="0"/>
        <w:tabs>
          <w:tab w:val="left" w:pos="142"/>
        </w:tabs>
        <w:rPr>
          <w:sz w:val="16"/>
          <w:szCs w:val="16"/>
        </w:rPr>
      </w:pP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Приложение № 6</w:t>
      </w:r>
    </w:p>
    <w:p w:rsidR="0017038D" w:rsidRPr="00CE4117" w:rsidRDefault="0017038D" w:rsidP="00057719">
      <w:pPr>
        <w:pStyle w:val="3"/>
        <w:keepNext w:val="0"/>
        <w:widowControl w:val="0"/>
        <w:tabs>
          <w:tab w:val="left" w:pos="142"/>
        </w:tabs>
        <w:spacing w:before="0" w:after="0"/>
        <w:rPr>
          <w:rFonts w:ascii="Times New Roman" w:hAnsi="Times New Roman"/>
          <w:b w:val="0"/>
          <w:sz w:val="16"/>
          <w:szCs w:val="16"/>
        </w:rPr>
      </w:pPr>
      <w:r w:rsidRPr="00CE4117">
        <w:rPr>
          <w:rFonts w:ascii="Times New Roman" w:hAnsi="Times New Roman"/>
          <w:b w:val="0"/>
          <w:sz w:val="16"/>
          <w:szCs w:val="16"/>
        </w:rPr>
        <w:t xml:space="preserve">к Положению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Гаврильского сельского поселения Павловского муниципального  района Воронежской области </w:t>
      </w:r>
    </w:p>
    <w:p w:rsidR="0017038D" w:rsidRPr="00CE4117" w:rsidRDefault="0017038D" w:rsidP="00057719">
      <w:pPr>
        <w:pStyle w:val="3"/>
        <w:keepNext w:val="0"/>
        <w:widowControl w:val="0"/>
        <w:tabs>
          <w:tab w:val="left" w:pos="142"/>
        </w:tabs>
        <w:spacing w:before="0" w:after="0"/>
        <w:rPr>
          <w:rFonts w:ascii="Times New Roman" w:hAnsi="Times New Roman"/>
          <w:sz w:val="16"/>
          <w:szCs w:val="16"/>
        </w:rPr>
      </w:pPr>
    </w:p>
    <w:p w:rsidR="0017038D" w:rsidRPr="00CE4117" w:rsidRDefault="0017038D" w:rsidP="00057719">
      <w:pPr>
        <w:pStyle w:val="3"/>
        <w:keepNext w:val="0"/>
        <w:widowControl w:val="0"/>
        <w:tabs>
          <w:tab w:val="left" w:pos="142"/>
        </w:tabs>
        <w:spacing w:before="0" w:after="0"/>
        <w:rPr>
          <w:rFonts w:ascii="Times New Roman" w:hAnsi="Times New Roman"/>
          <w:sz w:val="16"/>
          <w:szCs w:val="16"/>
        </w:rPr>
      </w:pPr>
    </w:p>
    <w:p w:rsidR="0017038D" w:rsidRPr="00CE4117" w:rsidRDefault="0017038D" w:rsidP="00057719">
      <w:pPr>
        <w:pStyle w:val="headertexttopleveltextcentertext"/>
        <w:widowControl w:val="0"/>
        <w:tabs>
          <w:tab w:val="left" w:pos="142"/>
        </w:tabs>
        <w:spacing w:before="0" w:beforeAutospacing="0" w:after="0" w:afterAutospacing="0"/>
        <w:jc w:val="center"/>
        <w:rPr>
          <w:rFonts w:ascii="Times New Roman" w:hAnsi="Times New Roman" w:cs="Times New Roman"/>
          <w:b/>
          <w:sz w:val="16"/>
          <w:szCs w:val="16"/>
        </w:rPr>
      </w:pPr>
      <w:r w:rsidRPr="00CE4117">
        <w:rPr>
          <w:rFonts w:ascii="Times New Roman" w:hAnsi="Times New Roman" w:cs="Times New Roman"/>
          <w:b/>
          <w:sz w:val="16"/>
          <w:szCs w:val="16"/>
        </w:rPr>
        <w:t>ФОРМА СОГЛАСИЯ ЗАЯВИТЕЛЯ (ВЛАДЕЛЬЦА, УПОЛНОМОЧЕННОГО ПРЕДСТАВИТЕЛЯ) ДЕМОНТИРОВАННОГО И ПЕРЕМЕЩЕННОГО НЕСТАЦИОНАРНОГО ТОРГОВОГО ОБЪЕКТА НА ОБРАБОТКУ ПЕРСОНАЛЬНЫХ ДАННЫХ</w:t>
      </w:r>
    </w:p>
    <w:p w:rsidR="0017038D" w:rsidRPr="00CE4117" w:rsidRDefault="0017038D" w:rsidP="00057719">
      <w:pPr>
        <w:pStyle w:val="headertexttopleveltextcentertext"/>
        <w:widowControl w:val="0"/>
        <w:tabs>
          <w:tab w:val="left" w:pos="142"/>
        </w:tabs>
        <w:spacing w:before="0" w:beforeAutospacing="0" w:after="0" w:afterAutospacing="0"/>
        <w:jc w:val="center"/>
        <w:rPr>
          <w:rFonts w:ascii="Times New Roman" w:hAnsi="Times New Roman" w:cs="Times New Roman"/>
          <w:b/>
          <w:sz w:val="16"/>
          <w:szCs w:val="16"/>
        </w:rPr>
      </w:pP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с. __________</w:t>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t>"___" __________ 20__ г.</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br/>
        <w:t>Я, _______________________________________________________________,</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t>(Ф.И.О.)</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зарегистрированный(ая) по адресу: 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Паспорт ______________ (серия, номер, кем и когда выдан) ______________________________________________________________</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_____________________________________________ в соответствии с Федеральным законом  от  27.07.2006 № 152-ФЗ "О персональных данных" даю свое согласие администрации  Гаврильского сельского поселения Павловского муниципального района Воронежской области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а именно: паспортные данные, данные объекта (собственник, владелец, уполномоченный представитель).</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Настоящее согласие действует со дня его подписания в течение неопределенного срока.</w:t>
      </w:r>
    </w:p>
    <w:p w:rsidR="0017038D" w:rsidRPr="00CE4117" w:rsidRDefault="0017038D" w:rsidP="00057719">
      <w:pPr>
        <w:pStyle w:val="unformattexttopleveltext"/>
        <w:tabs>
          <w:tab w:val="left" w:pos="142"/>
        </w:tabs>
        <w:spacing w:beforeAutospacing="0" w:afterAutospacing="0"/>
        <w:jc w:val="both"/>
        <w:rPr>
          <w:sz w:val="16"/>
          <w:szCs w:val="16"/>
        </w:rPr>
      </w:pPr>
      <w:r w:rsidRPr="00CE4117">
        <w:rPr>
          <w:sz w:val="16"/>
          <w:szCs w:val="16"/>
        </w:rPr>
        <w:t>Согласие может быть отозвано мною в любое время на основании моего письменного заявления.</w:t>
      </w:r>
    </w:p>
    <w:p w:rsidR="0017038D" w:rsidRPr="00CE4117" w:rsidRDefault="0017038D" w:rsidP="00057719">
      <w:pPr>
        <w:pStyle w:val="unformattexttopleveltext"/>
        <w:tabs>
          <w:tab w:val="left" w:pos="142"/>
        </w:tabs>
        <w:spacing w:beforeAutospacing="0" w:afterAutospacing="0"/>
        <w:jc w:val="center"/>
        <w:rPr>
          <w:sz w:val="16"/>
          <w:szCs w:val="16"/>
        </w:rPr>
      </w:pPr>
      <w:r w:rsidRPr="00CE4117">
        <w:rPr>
          <w:sz w:val="16"/>
          <w:szCs w:val="16"/>
        </w:rPr>
        <w:br/>
        <w:t>"___" ____________ 20___ г. ___________________________________________ (дата, ФИО, подпись)</w:t>
      </w:r>
    </w:p>
    <w:p w:rsidR="0017038D" w:rsidRPr="00CE4117" w:rsidRDefault="0017038D" w:rsidP="00057719">
      <w:pPr>
        <w:widowControl w:val="0"/>
        <w:tabs>
          <w:tab w:val="left" w:pos="142"/>
        </w:tabs>
        <w:jc w:val="center"/>
        <w:rPr>
          <w:b/>
          <w:sz w:val="16"/>
          <w:szCs w:val="16"/>
        </w:rPr>
      </w:pPr>
    </w:p>
    <w:p w:rsidR="00F61A4E" w:rsidRPr="00CE4117" w:rsidRDefault="00F61A4E" w:rsidP="00057719">
      <w:pPr>
        <w:tabs>
          <w:tab w:val="left" w:pos="142"/>
        </w:tabs>
        <w:rPr>
          <w:sz w:val="16"/>
          <w:szCs w:val="16"/>
        </w:rPr>
      </w:pPr>
    </w:p>
    <w:tbl>
      <w:tblPr>
        <w:tblW w:w="5000" w:type="pct"/>
        <w:tblLook w:val="04A0"/>
      </w:tblPr>
      <w:tblGrid>
        <w:gridCol w:w="2281"/>
        <w:gridCol w:w="900"/>
        <w:gridCol w:w="798"/>
        <w:gridCol w:w="847"/>
      </w:tblGrid>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r>
      <w:tr w:rsidR="0017038D" w:rsidRPr="00CE4117" w:rsidTr="0017038D">
        <w:tc>
          <w:tcPr>
            <w:tcW w:w="0" w:type="auto"/>
            <w:gridSpan w:val="4"/>
            <w:tcBorders>
              <w:top w:val="nil"/>
              <w:left w:val="nil"/>
              <w:bottom w:val="nil"/>
              <w:right w:val="nil"/>
            </w:tcBorders>
            <w:shd w:val="clear" w:color="auto" w:fill="auto"/>
            <w:noWrap/>
            <w:vAlign w:val="center"/>
            <w:hideMark/>
          </w:tcPr>
          <w:p w:rsidR="0017038D" w:rsidRPr="00CE4117" w:rsidRDefault="0017038D" w:rsidP="00057719">
            <w:pPr>
              <w:tabs>
                <w:tab w:val="left" w:pos="142"/>
              </w:tabs>
              <w:jc w:val="center"/>
              <w:rPr>
                <w:b/>
                <w:bCs/>
                <w:sz w:val="12"/>
                <w:szCs w:val="12"/>
              </w:rPr>
            </w:pPr>
            <w:r w:rsidRPr="00CE4117">
              <w:rPr>
                <w:b/>
                <w:bCs/>
                <w:sz w:val="12"/>
                <w:szCs w:val="12"/>
              </w:rPr>
              <w:t xml:space="preserve">Сведения о ходе исполнения </w:t>
            </w:r>
          </w:p>
        </w:tc>
      </w:tr>
      <w:tr w:rsidR="0017038D" w:rsidRPr="00CE4117" w:rsidTr="0017038D">
        <w:tc>
          <w:tcPr>
            <w:tcW w:w="0" w:type="auto"/>
            <w:gridSpan w:val="4"/>
            <w:tcBorders>
              <w:top w:val="nil"/>
              <w:left w:val="nil"/>
              <w:bottom w:val="nil"/>
              <w:right w:val="nil"/>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бюджета Гаврильского сельского поселения Павловского муниципального района</w:t>
            </w:r>
          </w:p>
        </w:tc>
      </w:tr>
      <w:tr w:rsidR="0017038D" w:rsidRPr="00CE4117" w:rsidTr="0017038D">
        <w:tc>
          <w:tcPr>
            <w:tcW w:w="0" w:type="auto"/>
            <w:gridSpan w:val="4"/>
            <w:tcBorders>
              <w:top w:val="nil"/>
              <w:left w:val="nil"/>
              <w:bottom w:val="nil"/>
              <w:right w:val="nil"/>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на 01.04.2025 года</w:t>
            </w:r>
          </w:p>
        </w:tc>
      </w:tr>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jc w:val="center"/>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jc w:val="center"/>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jc w:val="center"/>
              <w:rPr>
                <w:sz w:val="12"/>
                <w:szCs w:val="12"/>
              </w:rPr>
            </w:pPr>
            <w:r w:rsidRPr="00CE4117">
              <w:rPr>
                <w:sz w:val="12"/>
                <w:szCs w:val="12"/>
              </w:rPr>
              <w:t>тыс.руб.</w:t>
            </w:r>
          </w:p>
        </w:tc>
      </w:tr>
      <w:tr w:rsidR="0017038D" w:rsidRPr="00CE4117" w:rsidTr="0017038D">
        <w:trPr>
          <w:trHeight w:val="138"/>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 xml:space="preserve">Наименование показателя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Уточненный план на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Исполнено на 01.04.2025 г.</w:t>
            </w:r>
          </w:p>
        </w:tc>
        <w:tc>
          <w:tcPr>
            <w:tcW w:w="0" w:type="auto"/>
            <w:vMerge w:val="restart"/>
            <w:tcBorders>
              <w:top w:val="single" w:sz="4" w:space="0" w:color="auto"/>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 xml:space="preserve">% исполнения </w:t>
            </w:r>
          </w:p>
        </w:tc>
      </w:tr>
      <w:tr w:rsidR="0017038D" w:rsidRPr="00CE4117" w:rsidTr="0017038D">
        <w:trPr>
          <w:trHeight w:val="1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17038D" w:rsidRPr="00CE4117" w:rsidRDefault="0017038D" w:rsidP="00057719">
            <w:pPr>
              <w:tabs>
                <w:tab w:val="left" w:pos="142"/>
              </w:tabs>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038D" w:rsidRPr="00CE4117" w:rsidRDefault="0017038D" w:rsidP="00057719">
            <w:pPr>
              <w:tabs>
                <w:tab w:val="left" w:pos="142"/>
              </w:tabs>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038D" w:rsidRPr="00CE4117" w:rsidRDefault="0017038D" w:rsidP="00057719">
            <w:pPr>
              <w:tabs>
                <w:tab w:val="left" w:pos="142"/>
              </w:tabs>
              <w:rPr>
                <w:b/>
                <w:bCs/>
                <w:sz w:val="12"/>
                <w:szCs w:val="12"/>
              </w:rPr>
            </w:pPr>
          </w:p>
        </w:tc>
        <w:tc>
          <w:tcPr>
            <w:tcW w:w="0" w:type="auto"/>
            <w:vMerge/>
            <w:tcBorders>
              <w:top w:val="single" w:sz="4" w:space="0" w:color="auto"/>
              <w:left w:val="nil"/>
              <w:bottom w:val="single" w:sz="4" w:space="0" w:color="auto"/>
              <w:right w:val="single" w:sz="4" w:space="0" w:color="auto"/>
            </w:tcBorders>
            <w:vAlign w:val="center"/>
            <w:hideMark/>
          </w:tcPr>
          <w:p w:rsidR="0017038D" w:rsidRPr="00CE4117" w:rsidRDefault="0017038D" w:rsidP="00057719">
            <w:pPr>
              <w:tabs>
                <w:tab w:val="left" w:pos="142"/>
              </w:tabs>
              <w:rPr>
                <w:b/>
                <w:bCs/>
                <w:sz w:val="12"/>
                <w:szCs w:val="12"/>
              </w:rPr>
            </w:pPr>
          </w:p>
        </w:tc>
      </w:tr>
      <w:tr w:rsidR="0017038D" w:rsidRPr="00CE4117" w:rsidTr="0017038D">
        <w:tc>
          <w:tcPr>
            <w:tcW w:w="0" w:type="auto"/>
            <w:tcBorders>
              <w:top w:val="nil"/>
              <w:left w:val="single" w:sz="4" w:space="0" w:color="auto"/>
              <w:bottom w:val="single" w:sz="4" w:space="0" w:color="auto"/>
              <w:right w:val="nil"/>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ИТОГО ДОХОДОВ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10 145,30</w:t>
            </w:r>
          </w:p>
        </w:tc>
        <w:tc>
          <w:tcPr>
            <w:tcW w:w="0" w:type="auto"/>
            <w:tcBorders>
              <w:top w:val="nil"/>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2 210,20</w:t>
            </w:r>
          </w:p>
        </w:tc>
        <w:tc>
          <w:tcPr>
            <w:tcW w:w="0" w:type="auto"/>
            <w:tcBorders>
              <w:top w:val="nil"/>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21,79</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center"/>
            <w:hideMark/>
          </w:tcPr>
          <w:p w:rsidR="0017038D" w:rsidRPr="00CE4117" w:rsidRDefault="0017038D" w:rsidP="00057719">
            <w:pPr>
              <w:tabs>
                <w:tab w:val="left" w:pos="142"/>
              </w:tabs>
              <w:rPr>
                <w:sz w:val="12"/>
                <w:szCs w:val="12"/>
              </w:rPr>
            </w:pPr>
            <w:r w:rsidRPr="00CE4117">
              <w:rPr>
                <w:sz w:val="12"/>
                <w:szCs w:val="12"/>
              </w:rPr>
              <w:t>Доходы налоговые и неналоговые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sz w:val="12"/>
                <w:szCs w:val="12"/>
              </w:rPr>
            </w:pPr>
            <w:r w:rsidRPr="00CE4117">
              <w:rPr>
                <w:sz w:val="12"/>
                <w:szCs w:val="12"/>
              </w:rPr>
              <w:t>2 417,00</w:t>
            </w:r>
          </w:p>
        </w:tc>
        <w:tc>
          <w:tcPr>
            <w:tcW w:w="0" w:type="auto"/>
            <w:tcBorders>
              <w:top w:val="nil"/>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sz w:val="12"/>
                <w:szCs w:val="12"/>
              </w:rPr>
            </w:pPr>
            <w:r w:rsidRPr="00CE4117">
              <w:rPr>
                <w:sz w:val="12"/>
                <w:szCs w:val="12"/>
              </w:rPr>
              <w:t>383,70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15,88</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center"/>
            <w:hideMark/>
          </w:tcPr>
          <w:p w:rsidR="0017038D" w:rsidRPr="00CE4117" w:rsidRDefault="0017038D" w:rsidP="00057719">
            <w:pPr>
              <w:tabs>
                <w:tab w:val="left" w:pos="142"/>
              </w:tabs>
              <w:rPr>
                <w:sz w:val="12"/>
                <w:szCs w:val="12"/>
              </w:rPr>
            </w:pPr>
            <w:r w:rsidRPr="00CE4117">
              <w:rPr>
                <w:sz w:val="12"/>
                <w:szCs w:val="12"/>
              </w:rPr>
              <w:t>Безвозмездные поступления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sz w:val="12"/>
                <w:szCs w:val="12"/>
              </w:rPr>
            </w:pPr>
            <w:r w:rsidRPr="00CE4117">
              <w:rPr>
                <w:sz w:val="12"/>
                <w:szCs w:val="12"/>
              </w:rPr>
              <w:t>7 728,30</w:t>
            </w:r>
          </w:p>
        </w:tc>
        <w:tc>
          <w:tcPr>
            <w:tcW w:w="0" w:type="auto"/>
            <w:tcBorders>
              <w:top w:val="nil"/>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sz w:val="12"/>
                <w:szCs w:val="12"/>
              </w:rPr>
            </w:pPr>
            <w:r w:rsidRPr="00CE4117">
              <w:rPr>
                <w:sz w:val="12"/>
                <w:szCs w:val="12"/>
              </w:rPr>
              <w:t>1 826,50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23,63</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ИТОГО РАСХОДОВ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13 245,30</w:t>
            </w:r>
          </w:p>
        </w:tc>
        <w:tc>
          <w:tcPr>
            <w:tcW w:w="0" w:type="auto"/>
            <w:tcBorders>
              <w:top w:val="nil"/>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2 466,40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18,62</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Общегосударственные вопросы</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4 724,90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1 135,40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24,03</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jc w:val="right"/>
              <w:rPr>
                <w:sz w:val="12"/>
                <w:szCs w:val="12"/>
              </w:rPr>
            </w:pPr>
            <w:r w:rsidRPr="00CE4117">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2 540,00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sz w:val="12"/>
                <w:szCs w:val="12"/>
              </w:rPr>
            </w:pPr>
            <w:r w:rsidRPr="00CE4117">
              <w:rPr>
                <w:sz w:val="12"/>
                <w:szCs w:val="12"/>
              </w:rPr>
              <w:t>612,60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24,12</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Национальная оборона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163,00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36,00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22,09</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jc w:val="right"/>
              <w:rPr>
                <w:sz w:val="12"/>
                <w:szCs w:val="12"/>
              </w:rPr>
            </w:pPr>
            <w:r w:rsidRPr="00CE4117">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144,00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sz w:val="12"/>
                <w:szCs w:val="12"/>
              </w:rPr>
            </w:pPr>
            <w:r w:rsidRPr="00CE4117">
              <w:rPr>
                <w:sz w:val="12"/>
                <w:szCs w:val="12"/>
              </w:rPr>
              <w:t>36,00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25,00</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Национальная безопасность и правоохранительная деятельность</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434,30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0,92</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Национальная экономика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924,00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26,10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2,82</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Жилищно-коммунальное хозяйство</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3 891,30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487,70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12,53</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center"/>
            <w:hideMark/>
          </w:tcPr>
          <w:p w:rsidR="0017038D" w:rsidRPr="00CE4117" w:rsidRDefault="0017038D" w:rsidP="00057719">
            <w:pPr>
              <w:tabs>
                <w:tab w:val="left" w:pos="142"/>
              </w:tabs>
              <w:rPr>
                <w:b/>
                <w:bCs/>
                <w:sz w:val="12"/>
                <w:szCs w:val="12"/>
              </w:rPr>
            </w:pPr>
            <w:r w:rsidRPr="00CE4117">
              <w:rPr>
                <w:b/>
                <w:bCs/>
                <w:sz w:val="12"/>
                <w:szCs w:val="12"/>
              </w:rPr>
              <w:t>Культура, кинематография, средства массовой информации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3 001,80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750,50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25,00</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jc w:val="right"/>
              <w:rPr>
                <w:sz w:val="12"/>
                <w:szCs w:val="12"/>
              </w:rPr>
            </w:pPr>
            <w:r w:rsidRPr="00CE4117">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sz w:val="12"/>
                <w:szCs w:val="12"/>
              </w:rPr>
            </w:pPr>
            <w:r w:rsidRPr="00CE4117">
              <w:rPr>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0,00</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Социальная политика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105,00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26,70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25,43</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Муниципальный долг</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0,00</w:t>
            </w:r>
          </w:p>
        </w:tc>
      </w:tr>
      <w:tr w:rsidR="0017038D" w:rsidRPr="00CE4117" w:rsidTr="0017038D">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Результат исполнения бюджета: профицит (+), дефицит (-)</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-3 100,00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-256,20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8,26</w:t>
            </w:r>
          </w:p>
        </w:tc>
      </w:tr>
      <w:tr w:rsidR="0017038D" w:rsidRPr="00CE4117" w:rsidTr="0017038D">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 xml:space="preserve">Численность муниципальных служащих </w:t>
            </w:r>
            <w:r w:rsidRPr="00CE4117">
              <w:rPr>
                <w:b/>
                <w:bCs/>
                <w:sz w:val="12"/>
                <w:szCs w:val="12"/>
              </w:rPr>
              <w:br/>
              <w:t>на 01.04.2025 года</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right"/>
              <w:rPr>
                <w:b/>
                <w:bCs/>
                <w:sz w:val="12"/>
                <w:szCs w:val="12"/>
              </w:rPr>
            </w:pPr>
            <w:r w:rsidRPr="00CE4117">
              <w:rPr>
                <w:b/>
                <w:bCs/>
                <w:sz w:val="12"/>
                <w:szCs w:val="12"/>
              </w:rPr>
              <w:t>3</w:t>
            </w:r>
          </w:p>
        </w:tc>
      </w:tr>
      <w:tr w:rsidR="0017038D" w:rsidRPr="00CE4117" w:rsidTr="0017038D">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Численность работников муниципальных учреждений на 01.04.2025 года</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right"/>
              <w:rPr>
                <w:b/>
                <w:bCs/>
                <w:sz w:val="12"/>
                <w:szCs w:val="12"/>
              </w:rPr>
            </w:pPr>
            <w:r w:rsidRPr="00CE4117">
              <w:rPr>
                <w:b/>
                <w:bCs/>
                <w:sz w:val="12"/>
                <w:szCs w:val="12"/>
              </w:rPr>
              <w:t>3</w:t>
            </w:r>
          </w:p>
        </w:tc>
      </w:tr>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r>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r>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r w:rsidRPr="00CE4117">
              <w:rPr>
                <w:sz w:val="12"/>
                <w:szCs w:val="12"/>
              </w:rPr>
              <w:t>Глава Гаврильского сельского поселения</w:t>
            </w: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r>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r w:rsidRPr="00CE4117">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gridSpan w:val="2"/>
            <w:tcBorders>
              <w:top w:val="nil"/>
              <w:left w:val="nil"/>
              <w:bottom w:val="nil"/>
              <w:right w:val="nil"/>
            </w:tcBorders>
            <w:shd w:val="clear" w:color="auto" w:fill="auto"/>
            <w:noWrap/>
            <w:vAlign w:val="bottom"/>
            <w:hideMark/>
          </w:tcPr>
          <w:p w:rsidR="0017038D" w:rsidRPr="00CE4117" w:rsidRDefault="0017038D" w:rsidP="00057719">
            <w:pPr>
              <w:tabs>
                <w:tab w:val="left" w:pos="142"/>
              </w:tabs>
              <w:jc w:val="center"/>
              <w:rPr>
                <w:sz w:val="12"/>
                <w:szCs w:val="12"/>
              </w:rPr>
            </w:pPr>
            <w:r w:rsidRPr="00CE4117">
              <w:rPr>
                <w:sz w:val="12"/>
                <w:szCs w:val="12"/>
              </w:rPr>
              <w:t>Л.Л. Каруна</w:t>
            </w:r>
          </w:p>
        </w:tc>
      </w:tr>
    </w:tbl>
    <w:p w:rsidR="00457098" w:rsidRPr="00CE4117" w:rsidRDefault="00457098" w:rsidP="00057719">
      <w:pPr>
        <w:tabs>
          <w:tab w:val="left" w:pos="142"/>
        </w:tabs>
        <w:rPr>
          <w:sz w:val="16"/>
          <w:szCs w:val="16"/>
        </w:rPr>
      </w:pPr>
    </w:p>
    <w:tbl>
      <w:tblPr>
        <w:tblW w:w="5000" w:type="pct"/>
        <w:tblLook w:val="04A0"/>
      </w:tblPr>
      <w:tblGrid>
        <w:gridCol w:w="2281"/>
        <w:gridCol w:w="900"/>
        <w:gridCol w:w="798"/>
        <w:gridCol w:w="847"/>
      </w:tblGrid>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r>
      <w:tr w:rsidR="0017038D" w:rsidRPr="00CE4117" w:rsidTr="0017038D">
        <w:tc>
          <w:tcPr>
            <w:tcW w:w="0" w:type="auto"/>
            <w:gridSpan w:val="4"/>
            <w:tcBorders>
              <w:top w:val="nil"/>
              <w:left w:val="nil"/>
              <w:bottom w:val="nil"/>
              <w:right w:val="nil"/>
            </w:tcBorders>
            <w:shd w:val="clear" w:color="auto" w:fill="auto"/>
            <w:noWrap/>
            <w:vAlign w:val="center"/>
            <w:hideMark/>
          </w:tcPr>
          <w:p w:rsidR="0017038D" w:rsidRPr="00CE4117" w:rsidRDefault="0017038D" w:rsidP="00057719">
            <w:pPr>
              <w:tabs>
                <w:tab w:val="left" w:pos="142"/>
              </w:tabs>
              <w:jc w:val="center"/>
              <w:rPr>
                <w:b/>
                <w:bCs/>
                <w:sz w:val="12"/>
                <w:szCs w:val="12"/>
              </w:rPr>
            </w:pPr>
            <w:r w:rsidRPr="00CE4117">
              <w:rPr>
                <w:b/>
                <w:bCs/>
                <w:sz w:val="12"/>
                <w:szCs w:val="12"/>
              </w:rPr>
              <w:t xml:space="preserve">Сведения о ходе исполнения </w:t>
            </w:r>
          </w:p>
        </w:tc>
      </w:tr>
      <w:tr w:rsidR="0017038D" w:rsidRPr="00CE4117" w:rsidTr="0017038D">
        <w:tc>
          <w:tcPr>
            <w:tcW w:w="0" w:type="auto"/>
            <w:gridSpan w:val="4"/>
            <w:tcBorders>
              <w:top w:val="nil"/>
              <w:left w:val="nil"/>
              <w:bottom w:val="nil"/>
              <w:right w:val="nil"/>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бюджета Гаврильского сельского поселения Павловского муниципального района</w:t>
            </w:r>
          </w:p>
        </w:tc>
      </w:tr>
      <w:tr w:rsidR="0017038D" w:rsidRPr="00CE4117" w:rsidTr="0017038D">
        <w:tc>
          <w:tcPr>
            <w:tcW w:w="0" w:type="auto"/>
            <w:gridSpan w:val="4"/>
            <w:tcBorders>
              <w:top w:val="nil"/>
              <w:left w:val="nil"/>
              <w:bottom w:val="nil"/>
              <w:right w:val="nil"/>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на 01.07.2025 года</w:t>
            </w:r>
          </w:p>
        </w:tc>
      </w:tr>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jc w:val="center"/>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jc w:val="center"/>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jc w:val="center"/>
              <w:rPr>
                <w:sz w:val="12"/>
                <w:szCs w:val="12"/>
              </w:rPr>
            </w:pPr>
            <w:r w:rsidRPr="00CE4117">
              <w:rPr>
                <w:sz w:val="12"/>
                <w:szCs w:val="12"/>
              </w:rPr>
              <w:t>тыс.руб.</w:t>
            </w:r>
          </w:p>
        </w:tc>
      </w:tr>
      <w:tr w:rsidR="0017038D" w:rsidRPr="00CE4117" w:rsidTr="0017038D">
        <w:trPr>
          <w:trHeight w:val="138"/>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 xml:space="preserve">Наименование показателя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Уточненный план на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Исполнено на 01.07.2025 г.</w:t>
            </w:r>
          </w:p>
        </w:tc>
        <w:tc>
          <w:tcPr>
            <w:tcW w:w="0" w:type="auto"/>
            <w:vMerge w:val="restart"/>
            <w:tcBorders>
              <w:top w:val="single" w:sz="4" w:space="0" w:color="auto"/>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 xml:space="preserve">% исполнения </w:t>
            </w:r>
          </w:p>
        </w:tc>
      </w:tr>
      <w:tr w:rsidR="0017038D" w:rsidRPr="00CE4117" w:rsidTr="0017038D">
        <w:trPr>
          <w:trHeight w:val="1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17038D" w:rsidRPr="00CE4117" w:rsidRDefault="0017038D" w:rsidP="00057719">
            <w:pPr>
              <w:tabs>
                <w:tab w:val="left" w:pos="142"/>
              </w:tabs>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038D" w:rsidRPr="00CE4117" w:rsidRDefault="0017038D" w:rsidP="00057719">
            <w:pPr>
              <w:tabs>
                <w:tab w:val="left" w:pos="142"/>
              </w:tabs>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038D" w:rsidRPr="00CE4117" w:rsidRDefault="0017038D" w:rsidP="00057719">
            <w:pPr>
              <w:tabs>
                <w:tab w:val="left" w:pos="142"/>
              </w:tabs>
              <w:rPr>
                <w:b/>
                <w:bCs/>
                <w:sz w:val="12"/>
                <w:szCs w:val="12"/>
              </w:rPr>
            </w:pPr>
          </w:p>
        </w:tc>
        <w:tc>
          <w:tcPr>
            <w:tcW w:w="0" w:type="auto"/>
            <w:vMerge/>
            <w:tcBorders>
              <w:top w:val="single" w:sz="4" w:space="0" w:color="auto"/>
              <w:left w:val="nil"/>
              <w:bottom w:val="single" w:sz="4" w:space="0" w:color="auto"/>
              <w:right w:val="single" w:sz="4" w:space="0" w:color="auto"/>
            </w:tcBorders>
            <w:vAlign w:val="center"/>
            <w:hideMark/>
          </w:tcPr>
          <w:p w:rsidR="0017038D" w:rsidRPr="00CE4117" w:rsidRDefault="0017038D" w:rsidP="00057719">
            <w:pPr>
              <w:tabs>
                <w:tab w:val="left" w:pos="142"/>
              </w:tabs>
              <w:rPr>
                <w:b/>
                <w:bCs/>
                <w:sz w:val="12"/>
                <w:szCs w:val="12"/>
              </w:rPr>
            </w:pPr>
          </w:p>
        </w:tc>
      </w:tr>
      <w:tr w:rsidR="0017038D" w:rsidRPr="00CE4117" w:rsidTr="0017038D">
        <w:tc>
          <w:tcPr>
            <w:tcW w:w="0" w:type="auto"/>
            <w:tcBorders>
              <w:top w:val="nil"/>
              <w:left w:val="single" w:sz="4" w:space="0" w:color="auto"/>
              <w:bottom w:val="single" w:sz="4" w:space="0" w:color="auto"/>
              <w:right w:val="nil"/>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ИТОГО ДОХОДОВ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10 422,10</w:t>
            </w:r>
          </w:p>
        </w:tc>
        <w:tc>
          <w:tcPr>
            <w:tcW w:w="0" w:type="auto"/>
            <w:tcBorders>
              <w:top w:val="nil"/>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6 309,30</w:t>
            </w:r>
          </w:p>
        </w:tc>
        <w:tc>
          <w:tcPr>
            <w:tcW w:w="0" w:type="auto"/>
            <w:tcBorders>
              <w:top w:val="nil"/>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60,54</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center"/>
            <w:hideMark/>
          </w:tcPr>
          <w:p w:rsidR="0017038D" w:rsidRPr="00CE4117" w:rsidRDefault="0017038D" w:rsidP="00057719">
            <w:pPr>
              <w:tabs>
                <w:tab w:val="left" w:pos="142"/>
              </w:tabs>
              <w:rPr>
                <w:sz w:val="12"/>
                <w:szCs w:val="12"/>
              </w:rPr>
            </w:pPr>
            <w:r w:rsidRPr="00CE4117">
              <w:rPr>
                <w:sz w:val="12"/>
                <w:szCs w:val="12"/>
              </w:rPr>
              <w:t>Доходы налоговые и неналоговые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sz w:val="12"/>
                <w:szCs w:val="12"/>
              </w:rPr>
            </w:pPr>
            <w:r w:rsidRPr="00CE4117">
              <w:rPr>
                <w:sz w:val="12"/>
                <w:szCs w:val="12"/>
              </w:rPr>
              <w:t>2 417,00</w:t>
            </w:r>
          </w:p>
        </w:tc>
        <w:tc>
          <w:tcPr>
            <w:tcW w:w="0" w:type="auto"/>
            <w:tcBorders>
              <w:top w:val="nil"/>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sz w:val="12"/>
                <w:szCs w:val="12"/>
              </w:rPr>
            </w:pPr>
            <w:r w:rsidRPr="00CE4117">
              <w:rPr>
                <w:sz w:val="12"/>
                <w:szCs w:val="12"/>
              </w:rPr>
              <w:t>1 907,70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78,93</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center"/>
            <w:hideMark/>
          </w:tcPr>
          <w:p w:rsidR="0017038D" w:rsidRPr="00CE4117" w:rsidRDefault="0017038D" w:rsidP="00057719">
            <w:pPr>
              <w:tabs>
                <w:tab w:val="left" w:pos="142"/>
              </w:tabs>
              <w:rPr>
                <w:sz w:val="12"/>
                <w:szCs w:val="12"/>
              </w:rPr>
            </w:pPr>
            <w:r w:rsidRPr="00CE4117">
              <w:rPr>
                <w:sz w:val="12"/>
                <w:szCs w:val="12"/>
              </w:rPr>
              <w:t>Безвозмездные поступления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sz w:val="12"/>
                <w:szCs w:val="12"/>
              </w:rPr>
            </w:pPr>
            <w:r w:rsidRPr="00CE4117">
              <w:rPr>
                <w:sz w:val="12"/>
                <w:szCs w:val="12"/>
              </w:rPr>
              <w:t>8 005,10</w:t>
            </w:r>
          </w:p>
        </w:tc>
        <w:tc>
          <w:tcPr>
            <w:tcW w:w="0" w:type="auto"/>
            <w:tcBorders>
              <w:top w:val="nil"/>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sz w:val="12"/>
                <w:szCs w:val="12"/>
              </w:rPr>
            </w:pPr>
            <w:r w:rsidRPr="00CE4117">
              <w:rPr>
                <w:sz w:val="12"/>
                <w:szCs w:val="12"/>
              </w:rPr>
              <w:t>4 401,60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54,98</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ИТОГО РАСХОДОВ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13 522,10</w:t>
            </w:r>
          </w:p>
        </w:tc>
        <w:tc>
          <w:tcPr>
            <w:tcW w:w="0" w:type="auto"/>
            <w:tcBorders>
              <w:top w:val="nil"/>
              <w:left w:val="nil"/>
              <w:bottom w:val="single" w:sz="4" w:space="0" w:color="auto"/>
              <w:right w:val="single" w:sz="4" w:space="0" w:color="auto"/>
            </w:tcBorders>
            <w:shd w:val="clear" w:color="auto" w:fill="auto"/>
            <w:vAlign w:val="center"/>
            <w:hideMark/>
          </w:tcPr>
          <w:p w:rsidR="0017038D" w:rsidRPr="00CE4117" w:rsidRDefault="0017038D" w:rsidP="00057719">
            <w:pPr>
              <w:tabs>
                <w:tab w:val="left" w:pos="142"/>
              </w:tabs>
              <w:jc w:val="center"/>
              <w:rPr>
                <w:b/>
                <w:bCs/>
                <w:sz w:val="12"/>
                <w:szCs w:val="12"/>
              </w:rPr>
            </w:pPr>
            <w:r w:rsidRPr="00CE4117">
              <w:rPr>
                <w:b/>
                <w:bCs/>
                <w:sz w:val="12"/>
                <w:szCs w:val="12"/>
              </w:rPr>
              <w:t>5 892,20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43,57</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Общегосударственные вопросы</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5 240,30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2 675,70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51,06</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jc w:val="right"/>
              <w:rPr>
                <w:sz w:val="12"/>
                <w:szCs w:val="12"/>
              </w:rPr>
            </w:pPr>
            <w:r w:rsidRPr="00CE4117">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2 831,50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sz w:val="12"/>
                <w:szCs w:val="12"/>
              </w:rPr>
            </w:pPr>
            <w:r w:rsidRPr="00CE4117">
              <w:rPr>
                <w:sz w:val="12"/>
                <w:szCs w:val="12"/>
              </w:rPr>
              <w:t>1 321,00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46,65</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Национальная оборона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163,00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69,40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42,58</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jc w:val="right"/>
              <w:rPr>
                <w:sz w:val="12"/>
                <w:szCs w:val="12"/>
              </w:rPr>
            </w:pPr>
            <w:r w:rsidRPr="00CE4117">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144,00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sz w:val="12"/>
                <w:szCs w:val="12"/>
              </w:rPr>
            </w:pPr>
            <w:r w:rsidRPr="00CE4117">
              <w:rPr>
                <w:sz w:val="12"/>
                <w:szCs w:val="12"/>
              </w:rPr>
              <w:t>69,40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48,19</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Национальная безопасность и правоохранительная деятельность</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447,60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265,70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59,36</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Национальная экономика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924,00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134,90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14,60</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Жилищно-коммунальное хозяйство</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3 639,40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1 192,10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32,76</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center"/>
            <w:hideMark/>
          </w:tcPr>
          <w:p w:rsidR="0017038D" w:rsidRPr="00CE4117" w:rsidRDefault="0017038D" w:rsidP="00057719">
            <w:pPr>
              <w:tabs>
                <w:tab w:val="left" w:pos="142"/>
              </w:tabs>
              <w:rPr>
                <w:b/>
                <w:bCs/>
                <w:sz w:val="12"/>
                <w:szCs w:val="12"/>
              </w:rPr>
            </w:pPr>
            <w:r w:rsidRPr="00CE4117">
              <w:rPr>
                <w:b/>
                <w:bCs/>
                <w:sz w:val="12"/>
                <w:szCs w:val="12"/>
              </w:rPr>
              <w:t>Культура, кинематография, средства массовой информации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3 001,80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b/>
                <w:bCs/>
                <w:sz w:val="12"/>
                <w:szCs w:val="12"/>
              </w:rPr>
            </w:pPr>
            <w:r w:rsidRPr="00CE4117">
              <w:rPr>
                <w:b/>
                <w:bCs/>
                <w:sz w:val="12"/>
                <w:szCs w:val="12"/>
              </w:rPr>
              <w:t>1 500,90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50,00</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jc w:val="right"/>
              <w:rPr>
                <w:sz w:val="12"/>
                <w:szCs w:val="12"/>
              </w:rPr>
            </w:pPr>
            <w:r w:rsidRPr="00CE4117">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sz w:val="12"/>
                <w:szCs w:val="12"/>
              </w:rPr>
            </w:pPr>
            <w:r w:rsidRPr="00CE4117">
              <w:rPr>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center"/>
              <w:rPr>
                <w:sz w:val="12"/>
                <w:szCs w:val="12"/>
              </w:rPr>
            </w:pPr>
            <w:r w:rsidRPr="00CE4117">
              <w:rPr>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0,00</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Социальная политика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105,00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53,50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50,95</w:t>
            </w:r>
          </w:p>
        </w:tc>
      </w:tr>
      <w:tr w:rsidR="0017038D" w:rsidRPr="00CE4117" w:rsidTr="0017038D">
        <w:tc>
          <w:tcPr>
            <w:tcW w:w="0" w:type="auto"/>
            <w:tcBorders>
              <w:top w:val="nil"/>
              <w:left w:val="single" w:sz="4" w:space="0" w:color="auto"/>
              <w:bottom w:val="single" w:sz="4" w:space="0" w:color="auto"/>
              <w:right w:val="nil"/>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Муниципальный долг</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0,00</w:t>
            </w:r>
          </w:p>
        </w:tc>
      </w:tr>
      <w:tr w:rsidR="0017038D" w:rsidRPr="00CE4117" w:rsidTr="0017038D">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Результат исполнения бюджета: профицит (+), дефицит (-)</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-3 100,00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417,10</w:t>
            </w:r>
          </w:p>
        </w:tc>
        <w:tc>
          <w:tcPr>
            <w:tcW w:w="0" w:type="auto"/>
            <w:tcBorders>
              <w:top w:val="nil"/>
              <w:left w:val="nil"/>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jc w:val="center"/>
              <w:rPr>
                <w:b/>
                <w:bCs/>
                <w:sz w:val="12"/>
                <w:szCs w:val="12"/>
              </w:rPr>
            </w:pPr>
            <w:r w:rsidRPr="00CE4117">
              <w:rPr>
                <w:b/>
                <w:bCs/>
                <w:sz w:val="12"/>
                <w:szCs w:val="12"/>
              </w:rPr>
              <w:t>-13,45</w:t>
            </w:r>
          </w:p>
        </w:tc>
      </w:tr>
      <w:tr w:rsidR="0017038D" w:rsidRPr="00CE4117" w:rsidTr="0017038D">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 xml:space="preserve">Численность муниципальных служащих </w:t>
            </w:r>
            <w:r w:rsidRPr="00CE4117">
              <w:rPr>
                <w:b/>
                <w:bCs/>
                <w:sz w:val="12"/>
                <w:szCs w:val="12"/>
              </w:rPr>
              <w:br/>
              <w:t>на 01.07.2025 года</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right"/>
              <w:rPr>
                <w:b/>
                <w:bCs/>
                <w:sz w:val="12"/>
                <w:szCs w:val="12"/>
              </w:rPr>
            </w:pPr>
            <w:r w:rsidRPr="00CE4117">
              <w:rPr>
                <w:b/>
                <w:bCs/>
                <w:sz w:val="12"/>
                <w:szCs w:val="12"/>
              </w:rPr>
              <w:t>3</w:t>
            </w:r>
          </w:p>
        </w:tc>
      </w:tr>
      <w:tr w:rsidR="0017038D" w:rsidRPr="00CE4117" w:rsidTr="0017038D">
        <w:tc>
          <w:tcPr>
            <w:tcW w:w="0" w:type="auto"/>
            <w:tcBorders>
              <w:top w:val="nil"/>
              <w:left w:val="single" w:sz="4" w:space="0" w:color="auto"/>
              <w:bottom w:val="single" w:sz="4" w:space="0" w:color="auto"/>
              <w:right w:val="single" w:sz="4" w:space="0" w:color="auto"/>
            </w:tcBorders>
            <w:shd w:val="clear" w:color="auto" w:fill="auto"/>
            <w:vAlign w:val="bottom"/>
            <w:hideMark/>
          </w:tcPr>
          <w:p w:rsidR="0017038D" w:rsidRPr="00CE4117" w:rsidRDefault="0017038D" w:rsidP="00057719">
            <w:pPr>
              <w:tabs>
                <w:tab w:val="left" w:pos="142"/>
              </w:tabs>
              <w:rPr>
                <w:b/>
                <w:bCs/>
                <w:sz w:val="12"/>
                <w:szCs w:val="12"/>
              </w:rPr>
            </w:pPr>
            <w:r w:rsidRPr="00CE4117">
              <w:rPr>
                <w:b/>
                <w:bCs/>
                <w:sz w:val="12"/>
                <w:szCs w:val="12"/>
              </w:rPr>
              <w:t>Численность работников муниципальных учреждений на 01.07.2025 года</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17038D" w:rsidRPr="00CE4117" w:rsidRDefault="0017038D" w:rsidP="00057719">
            <w:pPr>
              <w:tabs>
                <w:tab w:val="left" w:pos="142"/>
              </w:tabs>
              <w:jc w:val="right"/>
              <w:rPr>
                <w:b/>
                <w:bCs/>
                <w:sz w:val="12"/>
                <w:szCs w:val="12"/>
              </w:rPr>
            </w:pPr>
            <w:r w:rsidRPr="00CE4117">
              <w:rPr>
                <w:b/>
                <w:bCs/>
                <w:sz w:val="12"/>
                <w:szCs w:val="12"/>
              </w:rPr>
              <w:t>3</w:t>
            </w:r>
          </w:p>
        </w:tc>
      </w:tr>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r>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r>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r w:rsidRPr="00CE4117">
              <w:rPr>
                <w:sz w:val="12"/>
                <w:szCs w:val="12"/>
              </w:rPr>
              <w:t>Глава Гаврильского сельского поселения</w:t>
            </w: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r>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r w:rsidRPr="00CE4117">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gridSpan w:val="2"/>
            <w:tcBorders>
              <w:top w:val="nil"/>
              <w:left w:val="nil"/>
              <w:bottom w:val="nil"/>
              <w:right w:val="nil"/>
            </w:tcBorders>
            <w:shd w:val="clear" w:color="auto" w:fill="auto"/>
            <w:noWrap/>
            <w:vAlign w:val="bottom"/>
            <w:hideMark/>
          </w:tcPr>
          <w:p w:rsidR="0017038D" w:rsidRPr="00CE4117" w:rsidRDefault="0017038D" w:rsidP="00057719">
            <w:pPr>
              <w:tabs>
                <w:tab w:val="left" w:pos="142"/>
              </w:tabs>
              <w:jc w:val="center"/>
              <w:rPr>
                <w:sz w:val="12"/>
                <w:szCs w:val="12"/>
              </w:rPr>
            </w:pPr>
            <w:r w:rsidRPr="00CE4117">
              <w:rPr>
                <w:sz w:val="12"/>
                <w:szCs w:val="12"/>
              </w:rPr>
              <w:t>Л.Л. Каруна</w:t>
            </w:r>
          </w:p>
        </w:tc>
      </w:tr>
      <w:tr w:rsidR="0017038D" w:rsidRPr="00CE4117" w:rsidTr="0017038D">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c>
          <w:tcPr>
            <w:tcW w:w="0" w:type="auto"/>
            <w:tcBorders>
              <w:top w:val="nil"/>
              <w:left w:val="nil"/>
              <w:bottom w:val="nil"/>
              <w:right w:val="nil"/>
            </w:tcBorders>
            <w:shd w:val="clear" w:color="auto" w:fill="auto"/>
            <w:noWrap/>
            <w:vAlign w:val="bottom"/>
            <w:hideMark/>
          </w:tcPr>
          <w:p w:rsidR="0017038D" w:rsidRPr="00CE4117" w:rsidRDefault="0017038D" w:rsidP="00057719">
            <w:pPr>
              <w:tabs>
                <w:tab w:val="left" w:pos="142"/>
              </w:tabs>
              <w:rPr>
                <w:sz w:val="12"/>
                <w:szCs w:val="12"/>
              </w:rPr>
            </w:pPr>
          </w:p>
        </w:tc>
      </w:tr>
    </w:tbl>
    <w:p w:rsidR="00457098" w:rsidRPr="00CE4117" w:rsidRDefault="00457098" w:rsidP="00057719">
      <w:pPr>
        <w:tabs>
          <w:tab w:val="left" w:pos="142"/>
        </w:tabs>
        <w:rPr>
          <w:sz w:val="16"/>
          <w:szCs w:val="16"/>
        </w:rPr>
      </w:pPr>
    </w:p>
    <w:p w:rsidR="005F6AEF" w:rsidRPr="00CE4117" w:rsidRDefault="005F6AEF" w:rsidP="00057719">
      <w:pPr>
        <w:tabs>
          <w:tab w:val="left" w:pos="142"/>
        </w:tabs>
        <w:jc w:val="both"/>
        <w:rPr>
          <w:sz w:val="16"/>
          <w:szCs w:val="16"/>
        </w:rPr>
      </w:pPr>
    </w:p>
    <w:tbl>
      <w:tblPr>
        <w:tblStyle w:val="af3"/>
        <w:tblW w:w="0" w:type="auto"/>
        <w:shd w:val="clear" w:color="auto" w:fill="BFBFBF" w:themeFill="background1" w:themeFillShade="BF"/>
        <w:tblLook w:val="04A0"/>
      </w:tblPr>
      <w:tblGrid>
        <w:gridCol w:w="4826"/>
      </w:tblGrid>
      <w:tr w:rsidR="005F6AEF" w:rsidRPr="00CE4117" w:rsidTr="005F6AEF">
        <w:tc>
          <w:tcPr>
            <w:tcW w:w="4826" w:type="dxa"/>
            <w:shd w:val="clear" w:color="auto" w:fill="BFBFBF" w:themeFill="background1" w:themeFillShade="BF"/>
          </w:tcPr>
          <w:p w:rsidR="005F6AEF" w:rsidRPr="00CE4117" w:rsidRDefault="005F6AEF" w:rsidP="00057719">
            <w:pPr>
              <w:tabs>
                <w:tab w:val="left" w:pos="142"/>
              </w:tabs>
              <w:jc w:val="center"/>
              <w:rPr>
                <w:b/>
              </w:rPr>
            </w:pPr>
            <w:r w:rsidRPr="00CE4117">
              <w:rPr>
                <w:b/>
              </w:rPr>
              <w:t>Покровское сельское поселение</w:t>
            </w:r>
          </w:p>
        </w:tc>
      </w:tr>
    </w:tbl>
    <w:p w:rsidR="005F6AEF" w:rsidRPr="00CE4117" w:rsidRDefault="005F6AEF" w:rsidP="00057719">
      <w:pPr>
        <w:tabs>
          <w:tab w:val="left" w:pos="142"/>
        </w:tabs>
        <w:jc w:val="both"/>
        <w:rPr>
          <w:sz w:val="16"/>
          <w:szCs w:val="16"/>
        </w:rPr>
      </w:pPr>
    </w:p>
    <w:p w:rsidR="00A2381B" w:rsidRPr="00CE4117" w:rsidRDefault="00A2381B" w:rsidP="00057719">
      <w:pPr>
        <w:tabs>
          <w:tab w:val="left" w:pos="142"/>
        </w:tabs>
        <w:jc w:val="center"/>
        <w:rPr>
          <w:sz w:val="16"/>
          <w:szCs w:val="16"/>
        </w:rPr>
      </w:pPr>
      <w:r w:rsidRPr="00CE4117">
        <w:rPr>
          <w:sz w:val="16"/>
          <w:szCs w:val="16"/>
        </w:rPr>
        <w:t>АДМИНИСТРАЦИЯ ПОКРОВСКОГО СЕЛЬСКОГО ПОСЕЛЕНИЯ</w:t>
      </w:r>
    </w:p>
    <w:p w:rsidR="00A2381B" w:rsidRPr="00CE4117" w:rsidRDefault="00A2381B" w:rsidP="00057719">
      <w:pPr>
        <w:tabs>
          <w:tab w:val="left" w:pos="142"/>
        </w:tabs>
        <w:jc w:val="center"/>
        <w:rPr>
          <w:sz w:val="16"/>
          <w:szCs w:val="16"/>
        </w:rPr>
      </w:pPr>
      <w:r w:rsidRPr="00CE4117">
        <w:rPr>
          <w:sz w:val="16"/>
          <w:szCs w:val="16"/>
        </w:rPr>
        <w:t xml:space="preserve">ПАВЛОВСКОГО МУНИЦИПАЛЬНОГО РАЙОНА </w:t>
      </w:r>
    </w:p>
    <w:p w:rsidR="00A2381B" w:rsidRPr="00CE4117" w:rsidRDefault="00A2381B" w:rsidP="00057719">
      <w:pPr>
        <w:tabs>
          <w:tab w:val="left" w:pos="142"/>
        </w:tabs>
        <w:jc w:val="center"/>
        <w:rPr>
          <w:sz w:val="16"/>
          <w:szCs w:val="16"/>
        </w:rPr>
      </w:pPr>
      <w:r w:rsidRPr="00CE4117">
        <w:rPr>
          <w:sz w:val="16"/>
          <w:szCs w:val="16"/>
        </w:rPr>
        <w:t>ВОРОНЕЖСКОЙ ОБЛАСТИ</w:t>
      </w:r>
    </w:p>
    <w:p w:rsidR="00A2381B" w:rsidRPr="00CE4117" w:rsidRDefault="00A2381B" w:rsidP="00057719">
      <w:pPr>
        <w:tabs>
          <w:tab w:val="left" w:pos="142"/>
        </w:tabs>
        <w:jc w:val="center"/>
        <w:rPr>
          <w:sz w:val="16"/>
          <w:szCs w:val="16"/>
        </w:rPr>
      </w:pPr>
    </w:p>
    <w:p w:rsidR="00A2381B" w:rsidRPr="00CE4117" w:rsidRDefault="00A2381B" w:rsidP="00057719">
      <w:pPr>
        <w:tabs>
          <w:tab w:val="left" w:pos="142"/>
        </w:tabs>
        <w:jc w:val="center"/>
        <w:rPr>
          <w:sz w:val="16"/>
          <w:szCs w:val="16"/>
        </w:rPr>
      </w:pPr>
      <w:r w:rsidRPr="00CE4117">
        <w:rPr>
          <w:sz w:val="16"/>
          <w:szCs w:val="16"/>
        </w:rPr>
        <w:t>ПОСТАНОВЛЕНИЕ</w:t>
      </w:r>
    </w:p>
    <w:p w:rsidR="00A2381B" w:rsidRPr="00CE4117" w:rsidRDefault="00A2381B" w:rsidP="00057719">
      <w:pPr>
        <w:tabs>
          <w:tab w:val="left" w:pos="142"/>
        </w:tabs>
        <w:jc w:val="center"/>
        <w:rPr>
          <w:sz w:val="16"/>
          <w:szCs w:val="16"/>
        </w:rPr>
      </w:pPr>
    </w:p>
    <w:p w:rsidR="00A2381B" w:rsidRPr="00CE4117" w:rsidRDefault="00A2381B" w:rsidP="00057719">
      <w:pPr>
        <w:tabs>
          <w:tab w:val="left" w:pos="142"/>
        </w:tabs>
        <w:jc w:val="both"/>
        <w:rPr>
          <w:sz w:val="16"/>
          <w:szCs w:val="16"/>
        </w:rPr>
      </w:pPr>
      <w:r w:rsidRPr="00CE4117">
        <w:rPr>
          <w:sz w:val="16"/>
          <w:szCs w:val="16"/>
          <w:u w:val="single"/>
        </w:rPr>
        <w:lastRenderedPageBreak/>
        <w:t>от 01.07.2025  года №39</w:t>
      </w:r>
    </w:p>
    <w:p w:rsidR="00A2381B" w:rsidRPr="00CE4117" w:rsidRDefault="00A2381B" w:rsidP="00057719">
      <w:pPr>
        <w:tabs>
          <w:tab w:val="left" w:pos="142"/>
        </w:tabs>
        <w:jc w:val="both"/>
        <w:rPr>
          <w:sz w:val="16"/>
          <w:szCs w:val="16"/>
        </w:rPr>
      </w:pPr>
      <w:r w:rsidRPr="00CE4117">
        <w:rPr>
          <w:sz w:val="16"/>
          <w:szCs w:val="16"/>
        </w:rPr>
        <w:t>с. Покровка</w:t>
      </w:r>
    </w:p>
    <w:p w:rsidR="00A2381B" w:rsidRPr="00CE4117" w:rsidRDefault="00A2381B" w:rsidP="00057719">
      <w:pPr>
        <w:tabs>
          <w:tab w:val="left" w:pos="142"/>
        </w:tabs>
        <w:jc w:val="both"/>
        <w:rPr>
          <w:sz w:val="16"/>
          <w:szCs w:val="16"/>
        </w:rPr>
      </w:pPr>
    </w:p>
    <w:p w:rsidR="00A2381B" w:rsidRPr="00CE4117" w:rsidRDefault="00A2381B" w:rsidP="00057719">
      <w:pPr>
        <w:tabs>
          <w:tab w:val="left" w:pos="142"/>
        </w:tabs>
        <w:jc w:val="both"/>
        <w:rPr>
          <w:sz w:val="16"/>
          <w:szCs w:val="16"/>
        </w:rPr>
      </w:pPr>
      <w:r w:rsidRPr="00CE4117">
        <w:rPr>
          <w:sz w:val="16"/>
          <w:szCs w:val="16"/>
        </w:rPr>
        <w:t xml:space="preserve">Об утверждении Положения о порядке и правилах вырубки, кронирования и посадки зеленых насаждений на территории Покровского сельского поселения </w:t>
      </w:r>
    </w:p>
    <w:p w:rsidR="00A2381B" w:rsidRPr="00CE4117" w:rsidRDefault="00A2381B" w:rsidP="00057719">
      <w:pPr>
        <w:tabs>
          <w:tab w:val="left" w:pos="142"/>
        </w:tabs>
        <w:rPr>
          <w:sz w:val="16"/>
          <w:szCs w:val="16"/>
        </w:rPr>
      </w:pPr>
    </w:p>
    <w:p w:rsidR="00A2381B" w:rsidRPr="00CE4117" w:rsidRDefault="00A2381B" w:rsidP="00057719">
      <w:pPr>
        <w:tabs>
          <w:tab w:val="left" w:pos="142"/>
        </w:tabs>
        <w:jc w:val="both"/>
        <w:rPr>
          <w:sz w:val="16"/>
          <w:szCs w:val="16"/>
        </w:rPr>
      </w:pPr>
      <w:r w:rsidRPr="00CE4117">
        <w:rPr>
          <w:sz w:val="16"/>
          <w:szCs w:val="16"/>
        </w:rPr>
        <w:t>В соответствии с Федеральным законом от 06.10.2003 г. №131-ФЗ «Об общих принципах организации местного самоуправления в Российской Федерации», ст. 77, 78 Федерального закона от 10.01.2002 г. №7-ФЗ «Об охране окружающей среды», Уставом Покровского сельского поселения, администрация Покровского сельского поселения</w:t>
      </w:r>
    </w:p>
    <w:p w:rsidR="00A2381B" w:rsidRPr="00CE4117" w:rsidRDefault="00A2381B" w:rsidP="00057719">
      <w:pPr>
        <w:tabs>
          <w:tab w:val="left" w:pos="142"/>
        </w:tabs>
        <w:jc w:val="both"/>
        <w:rPr>
          <w:sz w:val="16"/>
          <w:szCs w:val="16"/>
        </w:rPr>
      </w:pPr>
    </w:p>
    <w:p w:rsidR="00A2381B" w:rsidRPr="00CE4117" w:rsidRDefault="00A2381B" w:rsidP="00057719">
      <w:pPr>
        <w:tabs>
          <w:tab w:val="left" w:pos="142"/>
        </w:tabs>
        <w:jc w:val="center"/>
        <w:rPr>
          <w:sz w:val="16"/>
          <w:szCs w:val="16"/>
        </w:rPr>
      </w:pPr>
      <w:r w:rsidRPr="00CE4117">
        <w:rPr>
          <w:sz w:val="16"/>
          <w:szCs w:val="16"/>
        </w:rPr>
        <w:t>ПОСТАНОВЛЯЕТ:</w:t>
      </w:r>
    </w:p>
    <w:p w:rsidR="00A2381B" w:rsidRPr="00CE4117" w:rsidRDefault="00A2381B" w:rsidP="00057719">
      <w:pPr>
        <w:tabs>
          <w:tab w:val="left" w:pos="142"/>
        </w:tabs>
        <w:jc w:val="both"/>
        <w:rPr>
          <w:sz w:val="16"/>
          <w:szCs w:val="16"/>
        </w:rPr>
      </w:pP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1.Утвердить:</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1.1 Положение о порядке вырубки зеленых насаждений на территории Покровского сельского поселения, согласно приложению №1 к настоящему постановлению.</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1.2 Положение о Комиссии по оформлению разрешения на вырубку зелёных насаждений при благоустройстве территории, ликвидации аварийной и сухостойной растительности, при проведении ремонтных работ согласно приложению №2 к настоящему постановлению.</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1.3 Состав Комиссии по оформлению разрешения на вырубку зелёных насаждений при благоустройстве территории, ликвидации аварийной и сухостойной растительности, при проведении ремонтных работ согласно приложению №3 к настоящему постановлению.</w:t>
      </w:r>
    </w:p>
    <w:p w:rsidR="00A2381B" w:rsidRPr="00CE4117" w:rsidRDefault="00A2381B" w:rsidP="00057719">
      <w:pPr>
        <w:tabs>
          <w:tab w:val="left" w:pos="142"/>
        </w:tabs>
        <w:jc w:val="both"/>
        <w:rPr>
          <w:sz w:val="16"/>
          <w:szCs w:val="16"/>
        </w:rPr>
      </w:pPr>
      <w:r w:rsidRPr="00CE4117">
        <w:rPr>
          <w:sz w:val="16"/>
          <w:szCs w:val="16"/>
        </w:rPr>
        <w:t>2. Признать утратившим силу постановление администрации Покровского сельского поселения от 07.06.2012 года №26 «Об утверждении Положения о порядке и правилах вырубки, кронирования и посадки зеленых насаждений на территории Покровского сельского поселения Павловского муниципального района, не входящих в земли государственного лесного фонда Российской Федерации»</w:t>
      </w:r>
    </w:p>
    <w:p w:rsidR="00A2381B" w:rsidRPr="00CE4117" w:rsidRDefault="00A2381B" w:rsidP="00057719">
      <w:pPr>
        <w:tabs>
          <w:tab w:val="left" w:pos="142"/>
        </w:tabs>
        <w:jc w:val="both"/>
        <w:rPr>
          <w:sz w:val="16"/>
          <w:szCs w:val="16"/>
        </w:rPr>
      </w:pPr>
      <w:r w:rsidRPr="00CE4117">
        <w:rPr>
          <w:sz w:val="16"/>
          <w:szCs w:val="16"/>
        </w:rPr>
        <w:t>3. Обнародовать настоящее постановление в соответствии с Уставом Покровского сельского поселения.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4. Контроль за исполнением настоящего постановления оставляю за собой.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p>
    <w:p w:rsidR="00A2381B" w:rsidRPr="00CE4117" w:rsidRDefault="00A2381B" w:rsidP="00057719">
      <w:pPr>
        <w:tabs>
          <w:tab w:val="left" w:pos="142"/>
        </w:tabs>
        <w:rPr>
          <w:sz w:val="16"/>
          <w:szCs w:val="16"/>
        </w:rPr>
      </w:pPr>
      <w:r w:rsidRPr="00CE4117">
        <w:rPr>
          <w:sz w:val="16"/>
          <w:szCs w:val="16"/>
        </w:rPr>
        <w:t>Глава Покровского сельского поселения</w:t>
      </w:r>
    </w:p>
    <w:p w:rsidR="00A2381B" w:rsidRPr="00CE4117" w:rsidRDefault="00A2381B" w:rsidP="00057719">
      <w:pPr>
        <w:tabs>
          <w:tab w:val="left" w:pos="142"/>
        </w:tabs>
        <w:rPr>
          <w:sz w:val="16"/>
          <w:szCs w:val="16"/>
        </w:rPr>
      </w:pPr>
      <w:r w:rsidRPr="00CE4117">
        <w:rPr>
          <w:sz w:val="16"/>
          <w:szCs w:val="16"/>
        </w:rPr>
        <w:t>Павловского муниципального района</w:t>
      </w:r>
    </w:p>
    <w:p w:rsidR="00A2381B" w:rsidRPr="00CE4117" w:rsidRDefault="00A2381B" w:rsidP="00057719">
      <w:pPr>
        <w:tabs>
          <w:tab w:val="left" w:pos="142"/>
        </w:tabs>
        <w:rPr>
          <w:sz w:val="16"/>
          <w:szCs w:val="16"/>
        </w:rPr>
      </w:pPr>
      <w:r w:rsidRPr="00CE4117">
        <w:rPr>
          <w:sz w:val="16"/>
          <w:szCs w:val="16"/>
        </w:rPr>
        <w:t>Воронежской области                                                                                А.А. Проценко</w:t>
      </w:r>
    </w:p>
    <w:p w:rsidR="00A2381B" w:rsidRPr="00CE4117" w:rsidRDefault="00A2381B" w:rsidP="00057719">
      <w:pPr>
        <w:tabs>
          <w:tab w:val="left" w:pos="142"/>
        </w:tabs>
        <w:rPr>
          <w:sz w:val="16"/>
          <w:szCs w:val="16"/>
        </w:rPr>
      </w:pPr>
    </w:p>
    <w:p w:rsidR="00A2381B" w:rsidRPr="00CE4117" w:rsidRDefault="00A2381B" w:rsidP="00057719">
      <w:pPr>
        <w:tabs>
          <w:tab w:val="left" w:pos="142"/>
        </w:tabs>
        <w:rPr>
          <w:sz w:val="16"/>
          <w:szCs w:val="16"/>
        </w:rPr>
      </w:pPr>
    </w:p>
    <w:p w:rsidR="00A2381B" w:rsidRPr="00CE4117" w:rsidRDefault="00A2381B" w:rsidP="00057719">
      <w:pPr>
        <w:tabs>
          <w:tab w:val="left" w:pos="142"/>
        </w:tabs>
        <w:rPr>
          <w:sz w:val="16"/>
          <w:szCs w:val="16"/>
        </w:rPr>
      </w:pPr>
      <w:r w:rsidRPr="00CE4117">
        <w:rPr>
          <w:sz w:val="16"/>
          <w:szCs w:val="16"/>
        </w:rPr>
        <w:t>Приложение №1</w:t>
      </w:r>
    </w:p>
    <w:p w:rsidR="00A2381B" w:rsidRPr="00CE4117" w:rsidRDefault="00A2381B" w:rsidP="00057719">
      <w:pPr>
        <w:tabs>
          <w:tab w:val="left" w:pos="142"/>
        </w:tabs>
        <w:rPr>
          <w:sz w:val="16"/>
          <w:szCs w:val="16"/>
        </w:rPr>
      </w:pPr>
      <w:r w:rsidRPr="00CE4117">
        <w:rPr>
          <w:sz w:val="16"/>
          <w:szCs w:val="16"/>
        </w:rPr>
        <w:t>к постановлению администрации</w:t>
      </w:r>
    </w:p>
    <w:p w:rsidR="00A2381B" w:rsidRPr="00CE4117" w:rsidRDefault="00A2381B" w:rsidP="00057719">
      <w:pPr>
        <w:tabs>
          <w:tab w:val="left" w:pos="142"/>
        </w:tabs>
        <w:rPr>
          <w:sz w:val="16"/>
          <w:szCs w:val="16"/>
        </w:rPr>
      </w:pPr>
      <w:r w:rsidRPr="00CE4117">
        <w:rPr>
          <w:sz w:val="16"/>
          <w:szCs w:val="16"/>
        </w:rPr>
        <w:t>Покровского сельского поселения</w:t>
      </w:r>
    </w:p>
    <w:p w:rsidR="00A2381B" w:rsidRPr="00CE4117" w:rsidRDefault="00A2381B" w:rsidP="00057719">
      <w:pPr>
        <w:tabs>
          <w:tab w:val="left" w:pos="142"/>
        </w:tabs>
        <w:rPr>
          <w:sz w:val="16"/>
          <w:szCs w:val="16"/>
          <w:u w:val="single"/>
        </w:rPr>
      </w:pPr>
      <w:r w:rsidRPr="00CE4117">
        <w:rPr>
          <w:sz w:val="16"/>
          <w:szCs w:val="16"/>
          <w:u w:val="single"/>
        </w:rPr>
        <w:t>от 01.07.2025  г. №39</w:t>
      </w:r>
    </w:p>
    <w:p w:rsidR="00A2381B" w:rsidRPr="00CE4117" w:rsidRDefault="00A2381B" w:rsidP="00057719">
      <w:pPr>
        <w:pStyle w:val="afff2"/>
        <w:tabs>
          <w:tab w:val="left" w:pos="142"/>
        </w:tabs>
        <w:spacing w:before="0" w:after="0"/>
        <w:jc w:val="center"/>
        <w:rPr>
          <w:rFonts w:ascii="Times New Roman" w:hAnsi="Times New Roman" w:cs="Times New Roman"/>
          <w:bCs/>
          <w:sz w:val="16"/>
          <w:szCs w:val="16"/>
        </w:rPr>
      </w:pPr>
    </w:p>
    <w:p w:rsidR="00A2381B" w:rsidRPr="00CE4117" w:rsidRDefault="00A2381B" w:rsidP="00057719">
      <w:pPr>
        <w:pStyle w:val="afff2"/>
        <w:tabs>
          <w:tab w:val="left" w:pos="142"/>
        </w:tabs>
        <w:spacing w:before="0" w:after="0"/>
        <w:jc w:val="center"/>
        <w:rPr>
          <w:rFonts w:ascii="Times New Roman" w:hAnsi="Times New Roman" w:cs="Times New Roman"/>
          <w:bCs/>
          <w:sz w:val="16"/>
          <w:szCs w:val="16"/>
        </w:rPr>
      </w:pPr>
      <w:r w:rsidRPr="00CE4117">
        <w:rPr>
          <w:rFonts w:ascii="Times New Roman" w:hAnsi="Times New Roman" w:cs="Times New Roman"/>
          <w:bCs/>
          <w:sz w:val="16"/>
          <w:szCs w:val="16"/>
        </w:rPr>
        <w:t>ПОЛОЖЕНИЕ</w:t>
      </w:r>
    </w:p>
    <w:p w:rsidR="00A2381B" w:rsidRPr="00CE4117" w:rsidRDefault="00A2381B" w:rsidP="00057719">
      <w:pPr>
        <w:pStyle w:val="afff2"/>
        <w:tabs>
          <w:tab w:val="left" w:pos="142"/>
        </w:tabs>
        <w:spacing w:before="0" w:after="0"/>
        <w:jc w:val="center"/>
        <w:rPr>
          <w:rFonts w:ascii="Times New Roman" w:hAnsi="Times New Roman" w:cs="Times New Roman"/>
          <w:bCs/>
          <w:sz w:val="16"/>
          <w:szCs w:val="16"/>
        </w:rPr>
      </w:pPr>
      <w:r w:rsidRPr="00CE4117">
        <w:rPr>
          <w:rFonts w:ascii="Times New Roman" w:hAnsi="Times New Roman" w:cs="Times New Roman"/>
          <w:bCs/>
          <w:sz w:val="16"/>
          <w:szCs w:val="16"/>
        </w:rPr>
        <w:t xml:space="preserve">о порядке вырубки зеленых насаждений на территории </w:t>
      </w:r>
      <w:r w:rsidRPr="00CE4117">
        <w:rPr>
          <w:rFonts w:ascii="Times New Roman" w:hAnsi="Times New Roman" w:cs="Times New Roman"/>
          <w:sz w:val="16"/>
          <w:szCs w:val="16"/>
        </w:rPr>
        <w:t>Покровского сельского поселения</w:t>
      </w: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Настоящее Положение разработано в соответствии с Конституцией Российской Федерации, Гражданским кодексом Российской Федерации (ст. 15), Лесным кодексом Российской Федерации, ст. 61, 68, 77, Федерального закона от 10.01.2002 №7-ФЗ "Об охране окружающей среды", Уставом Покровского сельского поселения и определяет порядок вырубки зеленых насаждений на территории Покровского сельского поселения.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r w:rsidRPr="00CE4117">
        <w:rPr>
          <w:rFonts w:ascii="Times New Roman" w:hAnsi="Times New Roman" w:cs="Times New Roman"/>
          <w:bCs/>
          <w:sz w:val="16"/>
          <w:szCs w:val="16"/>
        </w:rPr>
        <w:t>1. Основные понятия</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ab/>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ab/>
        <w:t>В настоящем Положении используются следующие основные понятия:</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ab/>
        <w:t>Зеленые насаждения - совокупность древесных, кустарниковых и травянистых  растений  на определённой территории.</w:t>
      </w:r>
      <w:r w:rsidRPr="00CE4117">
        <w:rPr>
          <w:rFonts w:ascii="Times New Roman" w:hAnsi="Times New Roman" w:cs="Times New Roman"/>
          <w:sz w:val="16"/>
          <w:szCs w:val="16"/>
        </w:rPr>
        <w:tab/>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Дерево – многолетнее растение с четко выраженным деревянистым стволом, несущими боковыми ветвями и верхушечным побегом. Если дерево имеет несколько стволов, то в расчётах каждый ствол учитывается отдельно. </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ab/>
        <w:t>Кустарник - многолетнее растение, ветвящееся у самой поверхности почвы (в отличие от деревьев) и не имеющее во взрослом состоянии главного ствола.</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lastRenderedPageBreak/>
        <w:t>Заросли - деревья и кустарники самосевного и порослевого происхождения, образующие единый сомкнутый полог.</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Зеленый массив - участок территории, на котором произрастает не менее 50 экземпляров взрослых (старше 15 лет) деревьев, образующих единый полог.</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Газон – площадка, покрытая плотным почвозащитным ковром из многолетних травянистых растений, на которых можно размещать деревья, кустарники, цветочные растения, или предназначенная  для этого.</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Цветник – площадка или иной декоративный элемент благоустройства, покрытый однолетними или многолетними цветочными культурами  или предназначенный для этого.</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Озелененные территории - территории, на которых располагаются участки растительности естественного происхождения, искусственно созданные объекты озеленения, малозастроенные участки земель различного функционального назначения, в пределах которых не менее 50 процентов поверхности занято растительным покровом.</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Система озеленённых территорий – это совокупность озеленённых территорий в границах населённого пункта, определяемая природной и градостроительной ситуацией, а также планом развития населённого пункта, включающая три основные  категории:</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озеленённые территории общего пользования – озеленённые территории, используемые для рекреации и организуемые в соответствии с планировочной структурой населённого пункта, включающие лесопарки, парки, сады, скверы, а так же объекты природного и  историко-культурного наследия;</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озеленённые территории ограниченного пользования – озеленённые территории в пределах жилой, гражданской, промышленной застройки, предприятий и организаций обслуживания населения и здравоохранения, культуры, образования;</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озеленённые территории  специального назначения – озеленённые территории санитарно-защитных, водоохранных, защитно-мелиоративных, иных охранных зон, кладбищ, насаждений вдоль автомобильных и железных дорог.</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ab/>
        <w:t>Объект озеленения - озелененная территория, организованная по принципам ландшафтной архитектуры, с необходимыми элементами благоустройства.</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Уникальные насаждения – экзоты, деревья, имеющие мемориальную, историческую или эстетическую ценность,  а также деревья всех пород, достигшие возраста 80 лет и не имеющие признаков аварийности, заболевания или угнетения.</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Природные территории - незатронутые или мало затронутые хозяйственной деятельностью территории, сочетающие в себе определенные типы рельефа местности, почв, растительности, сформированные в единых географических (климатических) условиях.</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Залесные территории - участки природных территорий различного функционального назначения, покрытые лесной растительностью естественного происхождения.</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Восстановительная стоимость зелёных насаждений – стоимостная оценка зелёных насаждений, проведённая суммированием затрат, связанных с их созданием и содержанием в пересчёте на 1 дерево, кустарник, единицу площади или  иную единицу измерения.</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Компенсационная стоимость зелёных насаждений – стоимостная оценка конкретных зелёных насаждений, устанавливаемая с целью определения их ценности. Компенсационная стоимость зелёных насаждений рассчитывается путём применения к показателям восстановительной стоимости поправочных коэффициентов, позволяющих учесть ценность таких факторов, как местоположение, экологическая  и социальная значимость объектов  озеленения, фактическое состояние растений. </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Компенсационное озеленение - воспроизводство зеленых насаждений взамен уничтоженных или поврежденных.</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Повреждение зеленых насаждений - причинение вреда зеленым насаждениям, не влекущее за собой прекращение их роста.</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 </w:t>
      </w:r>
      <w:r w:rsidRPr="00CE4117">
        <w:rPr>
          <w:rFonts w:ascii="Times New Roman" w:hAnsi="Times New Roman" w:cs="Times New Roman"/>
          <w:sz w:val="16"/>
          <w:szCs w:val="16"/>
        </w:rPr>
        <w:tab/>
        <w:t>Порча зелёных насаждений - механическое повреждение ветвей, корневой системы, нарушение целостности коры, живого надпочвенного покрова, загрязнение зеленых насаждений либо почвы в корневой зоне вредными веществами, поджог или иное воздействие.</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Уничтожение (утрата) зеленых насаждений - вырубка или иное повреждение зеленых насаждений, повлекшее прекращение их роста.</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ab/>
        <w:t xml:space="preserve">Вынужденная рубка, пересадка, обрезка, уничтожение (изъятие) зелёных насаждений – рубка, пересадка, обрезка деревьев и кустарников, уничтожение (изъятие) газонов и цветников, </w:t>
      </w:r>
      <w:r w:rsidRPr="00CE4117">
        <w:rPr>
          <w:rFonts w:ascii="Times New Roman" w:hAnsi="Times New Roman" w:cs="Times New Roman"/>
          <w:sz w:val="16"/>
          <w:szCs w:val="16"/>
        </w:rPr>
        <w:lastRenderedPageBreak/>
        <w:t>оформленные в установленном порядке, выполнение которых необходимо в целях обеспечения условий для размещения временных и капитальных сооружений, строительства и обслуживания объектов инженерного обеспечения, благоустройства  сельских территорий, а также нормативных требований к освещённости и инсоляции жилых и общественных помещений.</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ab/>
        <w:t>Незаконная рубка и уничтожение зелёных насаждений – рубка деревьев, кустарников и уничтожение газонов, цветников, выполненные без предварительного оформления соответствующего разрешения и оплаты  их компенсационной стоимости.</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 </w:t>
      </w:r>
    </w:p>
    <w:p w:rsidR="00A2381B" w:rsidRPr="00CE4117" w:rsidRDefault="00A2381B" w:rsidP="00057719">
      <w:pPr>
        <w:pStyle w:val="afff2"/>
        <w:tabs>
          <w:tab w:val="left" w:pos="142"/>
        </w:tabs>
        <w:spacing w:before="0" w:after="0"/>
        <w:jc w:val="center"/>
        <w:rPr>
          <w:rFonts w:ascii="Times New Roman" w:hAnsi="Times New Roman" w:cs="Times New Roman"/>
          <w:bCs/>
          <w:sz w:val="16"/>
          <w:szCs w:val="16"/>
        </w:rPr>
      </w:pPr>
      <w:r w:rsidRPr="00CE4117">
        <w:rPr>
          <w:rFonts w:ascii="Times New Roman" w:hAnsi="Times New Roman" w:cs="Times New Roman"/>
          <w:bCs/>
          <w:sz w:val="16"/>
          <w:szCs w:val="16"/>
        </w:rPr>
        <w:t>2. Основные принципы охраны зеленых насаждений</w:t>
      </w:r>
    </w:p>
    <w:p w:rsidR="00A2381B" w:rsidRPr="00CE4117" w:rsidRDefault="00A2381B" w:rsidP="00057719">
      <w:pPr>
        <w:pStyle w:val="afff2"/>
        <w:tabs>
          <w:tab w:val="left" w:pos="142"/>
          <w:tab w:val="left" w:pos="720"/>
        </w:tabs>
        <w:spacing w:before="0" w:after="0"/>
        <w:rPr>
          <w:rFonts w:ascii="Times New Roman" w:hAnsi="Times New Roman" w:cs="Times New Roman"/>
          <w:sz w:val="16"/>
          <w:szCs w:val="16"/>
        </w:rPr>
      </w:pP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Зеленые насаждения, произрастающие на территории Покровского сельского поселения выполняют защитные, оздоровительные, эстетические функции и подлежат охране.</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ab/>
        <w:t>2.1. Защите подлежат все зеленые насаждения, расположенные на территории Покровского сельского поселения независимо от форм собственности на земельные участки, где эти насаждения расположены.</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ab/>
        <w:t>2.2. Обязанности по обеспечению сохранности и содержания зеленых насаждений на территории Покровского сельского поселения возлагаются на физических и юридических лиц, в собственности или в пользовании которых находятся земельные участки, а также на прилегающих территориях.</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2.3. Настоящее Положение распространяется на всех граждан и организации независимо от форм собственности, ведущие проектирование, строительство, ремонт и другие работы, связанные с вырубкой древесно-кустарниковой растительности на территории Покровского сельского поселения.</w:t>
      </w:r>
    </w:p>
    <w:p w:rsidR="00A2381B" w:rsidRPr="00CE4117" w:rsidRDefault="00A2381B" w:rsidP="00057719">
      <w:pPr>
        <w:pStyle w:val="afff2"/>
        <w:tabs>
          <w:tab w:val="left" w:pos="142"/>
          <w:tab w:val="left" w:pos="720"/>
          <w:tab w:val="left" w:pos="90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ab/>
        <w:t xml:space="preserve">2.4. Хозяйственная и иная деятельность на территории Покровского  сельского поселения осуществляется с соблюдением требований по охране зеленых насаждений, установленных законодательством Российской Федерации и настоящим Положением. </w:t>
      </w:r>
    </w:p>
    <w:p w:rsidR="00A2381B" w:rsidRPr="00CE4117" w:rsidRDefault="00A2381B" w:rsidP="00057719">
      <w:pPr>
        <w:pStyle w:val="afff2"/>
        <w:tabs>
          <w:tab w:val="left" w:pos="142"/>
          <w:tab w:val="left" w:pos="720"/>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2.5. Использование озелененных территорий и зеленых массивов, не совместимое с обеспечением жизнедеятельности зеленых насаждений, не допускается.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2.6. Действие настоящего Положения не распространяется на:</w:t>
      </w:r>
    </w:p>
    <w:p w:rsidR="00A2381B" w:rsidRPr="00CE4117" w:rsidRDefault="00A2381B" w:rsidP="00057719">
      <w:pPr>
        <w:tabs>
          <w:tab w:val="left" w:pos="142"/>
        </w:tabs>
        <w:jc w:val="both"/>
        <w:rPr>
          <w:sz w:val="16"/>
          <w:szCs w:val="16"/>
        </w:rPr>
      </w:pPr>
      <w:r w:rsidRPr="00CE4117">
        <w:rPr>
          <w:sz w:val="16"/>
          <w:szCs w:val="16"/>
        </w:rPr>
        <w:t>- зеленые насаждения, расположенные на землях государственного лесного фонда Российской Федерации;</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зеленые насаждения на землях железнодорожного и автомобильного транспорта;</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собственников земельных участков, производящих на своем участке вырубку и посадку плодово-ягодных и декоративных деревьев и кустарников, а также других пород деревьев и кустарников, являющихся собственностью данного землевладельца.</w:t>
      </w: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r w:rsidRPr="00CE4117">
        <w:rPr>
          <w:rFonts w:ascii="Times New Roman" w:hAnsi="Times New Roman" w:cs="Times New Roman"/>
          <w:bCs/>
          <w:sz w:val="16"/>
          <w:szCs w:val="16"/>
        </w:rPr>
        <w:t>3. Порядок вырубки зеленых насаждений</w:t>
      </w: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3.1. Самовольная вырубка зеленых насаждений на территории Покровского сельского поселения запрещается.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3.2. Правомерное повреждение или уничтожение зелёных насаждений на территории Покровского сельского поселения производится при наличии разрешения на рубку или проведение иных работ, связанных с повреждением или уничтожением зелёных насаждений (далее – разрешение, приложение  к Положению №3), оформленного на основании акта обследования (приложение №4) и выданного в соответствии с действующим законодательством органом местного самоуправления. Разрешение на вырубку оформляется на фирменном бланке администрации Покровского сельского поселения. </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Получение разрешения на вырубку зеленых насаждений осуществляется в соответствии с административным регламентом предоставления муниципальной услуги «Выдача разрешений на право вырубки зеленых насаждений на территории Покровского сельского поселения Павловского муниципального района Воронежской области», утвержденным постановлением администрации Покровского сельского поселения 11.12.2023 года №50.</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3.3. Разрешение выдаётся на основании заявления граждан или юридических лиц, в интересах которых производится повреждение или уничтожение зелёных насаждений, после перечисления ими в установленном порядке в соответствующий бюджет Покровского сельского поселения средств, составляющих компенсационную стоимость повреждённых или уничтоженных зелёных насаждений. Документы, подтверждающие оплату, </w:t>
      </w:r>
      <w:r w:rsidRPr="00CE4117">
        <w:rPr>
          <w:rFonts w:ascii="Times New Roman" w:hAnsi="Times New Roman" w:cs="Times New Roman"/>
          <w:sz w:val="16"/>
          <w:szCs w:val="16"/>
        </w:rPr>
        <w:lastRenderedPageBreak/>
        <w:t>представляются в уполномоченный орган администрации Покровского сельского поселения.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3.4. В разрешении указываются: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3.4.1. Количество и породы деревьев и (или) кустарников, подлежащих рубке.</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3.4.2. Диаметр ствола (для деревьев).</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3.4.3. Площадь газонов, подлежащих уничтожению.</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3.5.Заявление подаётся на имя главы администрации Покровского сельского поселения  по установленной форме (приложение №2), в нем должны быть указанны количество, наименование насаждений, их состояние, место проведение ограниченной вырубки и ее обоснование. </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3.6.К заявлению прилагается: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3.6.1.Схема участка до ближайших строений или других ориентиров с нанесением зеленых насаждений, подлежащих вырубке (в масштабе 1: 500);</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3.6.2. Заверенные копии правоустанавливающих и право подтверждающих документов на земельный участок, а также утвержденная градостроительная документация в случае, если производиться вырубка зеленых насаждений, попадающих под габариты строящихся зданий и сооружений;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3.7. В приеме заявления  может быть отказано в случаях:</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3.7.1.Непредоставление документов, указанных в п. 3.6. Положения; </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3.7.2. Несоответствие в представленных документах сведений о зеленых насаждениях  с результатами натурного обследования;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3.7.3. Непоступление в бюджет сельского поселения денежных средств в размере утвержденной  компенсационной стоимости зеленых насаждений;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3.7.4. Выдача разрешения будет противоречить действующему законодательству;</w:t>
      </w:r>
    </w:p>
    <w:p w:rsidR="00A2381B" w:rsidRPr="00CE4117" w:rsidRDefault="00A2381B" w:rsidP="00057719">
      <w:pPr>
        <w:tabs>
          <w:tab w:val="left" w:pos="142"/>
        </w:tabs>
        <w:jc w:val="both"/>
        <w:rPr>
          <w:sz w:val="16"/>
          <w:szCs w:val="16"/>
        </w:rPr>
      </w:pPr>
      <w:r w:rsidRPr="00CE4117">
        <w:rPr>
          <w:sz w:val="16"/>
          <w:szCs w:val="16"/>
        </w:rPr>
        <w:t xml:space="preserve">3.8. По поручению главы Покровского сельского поселения должностное лицо </w:t>
      </w:r>
      <w:r w:rsidRPr="00CE4117">
        <w:rPr>
          <w:spacing w:val="7"/>
          <w:sz w:val="16"/>
          <w:szCs w:val="16"/>
        </w:rPr>
        <w:t xml:space="preserve">администрации Покровского сельского поселения в течение 10 рабочих дней с момента подачи заявления проводит </w:t>
      </w:r>
      <w:r w:rsidRPr="00CE4117">
        <w:rPr>
          <w:sz w:val="16"/>
          <w:szCs w:val="16"/>
        </w:rPr>
        <w:t xml:space="preserve">проверку предоставленных сведений и документов, натурное обследование участка с </w:t>
      </w:r>
      <w:r w:rsidRPr="00CE4117">
        <w:rPr>
          <w:spacing w:val="6"/>
          <w:sz w:val="16"/>
          <w:szCs w:val="16"/>
        </w:rPr>
        <w:t xml:space="preserve">зелеными насаждениями с привлечением комиссии (Приложение №3 к постановлению) </w:t>
      </w:r>
      <w:r w:rsidRPr="00CE4117">
        <w:rPr>
          <w:spacing w:val="5"/>
          <w:sz w:val="16"/>
          <w:szCs w:val="16"/>
        </w:rPr>
        <w:t xml:space="preserve">и составляет акт обследования, </w:t>
      </w:r>
      <w:r w:rsidRPr="00CE4117">
        <w:rPr>
          <w:sz w:val="16"/>
          <w:szCs w:val="16"/>
        </w:rPr>
        <w:t xml:space="preserve">содержащий заключение о возможности вырубки. При положительном заключении </w:t>
      </w:r>
      <w:r w:rsidRPr="00CE4117">
        <w:rPr>
          <w:spacing w:val="4"/>
          <w:sz w:val="16"/>
          <w:szCs w:val="16"/>
        </w:rPr>
        <w:t xml:space="preserve">должностное лицо администрации Покровского  сельского поселения в течение 10 рабочих дней со дня составления </w:t>
      </w:r>
      <w:r w:rsidRPr="00CE4117">
        <w:rPr>
          <w:sz w:val="16"/>
          <w:szCs w:val="16"/>
        </w:rPr>
        <w:t xml:space="preserve">акта обследования выполняет расчет (оценку) компенсационной стоимости зеленых </w:t>
      </w:r>
      <w:r w:rsidRPr="00CE4117">
        <w:rPr>
          <w:spacing w:val="4"/>
          <w:sz w:val="16"/>
          <w:szCs w:val="16"/>
        </w:rPr>
        <w:t xml:space="preserve">насаждений, который </w:t>
      </w:r>
      <w:r w:rsidRPr="00CE4117">
        <w:rPr>
          <w:sz w:val="16"/>
          <w:szCs w:val="16"/>
        </w:rPr>
        <w:t>утверждается главой Покровского сельского поселения (Приложение №5). При отрицательном заключении заявитель информируется о причинах отказа. Р</w:t>
      </w:r>
      <w:r w:rsidRPr="00CE4117">
        <w:rPr>
          <w:spacing w:val="4"/>
          <w:sz w:val="16"/>
          <w:szCs w:val="16"/>
        </w:rPr>
        <w:t xml:space="preserve">азмер компенсационной стоимости деревьев и кустарников </w:t>
      </w:r>
      <w:r w:rsidRPr="00CE4117">
        <w:rPr>
          <w:spacing w:val="2"/>
          <w:sz w:val="16"/>
          <w:szCs w:val="16"/>
        </w:rPr>
        <w:t xml:space="preserve">рассчитывается в соответствии с </w:t>
      </w:r>
      <w:r w:rsidRPr="00CE4117">
        <w:rPr>
          <w:sz w:val="16"/>
          <w:szCs w:val="16"/>
        </w:rPr>
        <w:t>Методикой оценки стоимости зелёных насаждений и исчисления размера ущерба, возмещаемого за их противоправное уничтожение, повреждение</w:t>
      </w:r>
      <w:r w:rsidRPr="00CE4117">
        <w:rPr>
          <w:color w:val="000000"/>
          <w:spacing w:val="3"/>
          <w:sz w:val="16"/>
          <w:szCs w:val="16"/>
        </w:rPr>
        <w:t xml:space="preserve"> </w:t>
      </w:r>
      <w:r w:rsidRPr="00CE4117">
        <w:rPr>
          <w:color w:val="000000"/>
          <w:spacing w:val="4"/>
          <w:sz w:val="16"/>
          <w:szCs w:val="16"/>
        </w:rPr>
        <w:t xml:space="preserve">(приложение №1). Утвержденный расчет направляется заявителю в течение 3 рабочих </w:t>
      </w:r>
      <w:r w:rsidRPr="00CE4117">
        <w:rPr>
          <w:color w:val="000000"/>
          <w:spacing w:val="3"/>
          <w:sz w:val="16"/>
          <w:szCs w:val="16"/>
        </w:rPr>
        <w:t>дней после утверждения.</w:t>
      </w:r>
    </w:p>
    <w:p w:rsidR="00A2381B" w:rsidRPr="00CE4117" w:rsidRDefault="00A2381B" w:rsidP="00057719">
      <w:pPr>
        <w:shd w:val="clear" w:color="auto" w:fill="FFFFFF"/>
        <w:tabs>
          <w:tab w:val="left" w:pos="142"/>
        </w:tabs>
        <w:spacing w:line="274" w:lineRule="exact"/>
        <w:jc w:val="both"/>
        <w:rPr>
          <w:sz w:val="16"/>
          <w:szCs w:val="16"/>
        </w:rPr>
      </w:pPr>
      <w:r w:rsidRPr="00CE4117">
        <w:rPr>
          <w:color w:val="000000"/>
          <w:sz w:val="16"/>
          <w:szCs w:val="16"/>
        </w:rPr>
        <w:t xml:space="preserve">В случае согласия заявителя с представленным расчетом должностное лицо администрации Покровского сельского поселения готовит разрешение о вырубке. </w:t>
      </w:r>
    </w:p>
    <w:p w:rsidR="00A2381B" w:rsidRPr="00CE4117" w:rsidRDefault="00A2381B" w:rsidP="00057719">
      <w:pPr>
        <w:shd w:val="clear" w:color="auto" w:fill="FFFFFF"/>
        <w:tabs>
          <w:tab w:val="left" w:pos="142"/>
        </w:tabs>
        <w:spacing w:line="274" w:lineRule="exact"/>
        <w:jc w:val="both"/>
        <w:rPr>
          <w:sz w:val="16"/>
          <w:szCs w:val="16"/>
        </w:rPr>
      </w:pPr>
      <w:r w:rsidRPr="00CE4117">
        <w:rPr>
          <w:sz w:val="16"/>
          <w:szCs w:val="16"/>
        </w:rPr>
        <w:t xml:space="preserve"> Оплата за вырубаемые деревья и кустарники производится лицом, получающим разрешение на вырубку, в размере утвержденной компенсационной стоимости в течение 3 рабочих дней со дня получения расчета. Выдача разрешения осуществляется должностным лицом администрации Покровского сельского поселения в течение 7 рабочих дней с момента представления заявителем копии платежного документа. В случае, если разрешение не будет использовано по вине заявителя, произведенная оплата не возвращается.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3.9. Работы по вырубке зеленых насаждений производятся в соответствии с установленными нормами и правилами за счет средств Заявителя. </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3.10. Валка, раскряжевка, погрузка и вывоз срубленных зеленых насаждений и порубочных остатков производятся незамедлительно с момента начала работ. Хранить срубленные зеленые насаждения и порубочные остатки на месте производства работ запрещается. </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3.11. Вывоз и захоронение порубочных остатков осуществляется в </w:t>
      </w:r>
      <w:r w:rsidRPr="00CE4117">
        <w:rPr>
          <w:rFonts w:ascii="Times New Roman" w:hAnsi="Times New Roman" w:cs="Times New Roman"/>
          <w:sz w:val="16"/>
          <w:szCs w:val="16"/>
        </w:rPr>
        <w:lastRenderedPageBreak/>
        <w:t>местах, согласованных с уполномоченным органом.</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3.12. В случае повреждения газона, зеленых насаждений на прилегающей к месту вырубки территории, производителем работ проводится их обязательное восстановление в сроки, согласованные с владельцем территории и контролирующими органами в пределах их компетенции, но не позднее чем в течение полугода с момента причинения повреждения.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3.13. Компенсационная стоимость за вырубку зеленых насаждений не взимается в случаях:</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Style w:val="fontstyle01"/>
          <w:rFonts w:ascii="Times New Roman" w:hAnsi="Times New Roman" w:cs="Times New Roman"/>
          <w:color w:val="auto"/>
          <w:sz w:val="16"/>
          <w:szCs w:val="16"/>
        </w:rPr>
        <w:t xml:space="preserve">- размещения, строительства, реконструкции, сноса или демонтажа объектов, </w:t>
      </w:r>
      <w:r w:rsidRPr="00CE4117">
        <w:rPr>
          <w:rStyle w:val="fontstyle210"/>
          <w:rFonts w:ascii="Times New Roman" w:hAnsi="Times New Roman" w:cs="Times New Roman"/>
          <w:color w:val="auto"/>
          <w:sz w:val="16"/>
          <w:szCs w:val="16"/>
        </w:rPr>
        <w:t>ф</w:t>
      </w:r>
      <w:r w:rsidRPr="00CE4117">
        <w:rPr>
          <w:rStyle w:val="fontstyle01"/>
          <w:rFonts w:ascii="Times New Roman" w:hAnsi="Times New Roman" w:cs="Times New Roman"/>
          <w:color w:val="auto"/>
          <w:sz w:val="16"/>
          <w:szCs w:val="16"/>
        </w:rPr>
        <w:t>инансируемых за счет средств областного бюджета Воронежской области, бюджета Павловского муниципального района Воронежской области, бюджета Покровского сельского поселения;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проведения рубок ухода, санитарных рубок и реконструкции зеленых насаждений;</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 ликвидации аварийных и иных чрезвычайных ситуаций, в том числе ремонта подземных коммуникаций и капитальных инженерных сооружений;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вырубки деревьев и кустарников, нарушающих световой режим в жилых и общественных зданиях, если имеется заключение ТО ТУ «Управления Роспотребнадзора по Воронежской области в Павловском, Богучарском и Верхнемамонском районах» - проведения мероприятий разрубки пожарного разрыва;</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 вырубки аварийных деревьев и кустарников.</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3.14. Аварийные, сухостойные и представляющие угрозу зеленые насаждения, на основании комиссионного обследования, вырубаются в первоочередном порядке путем заключения договора правообладателя участка на котором зафиксированы данные насаждения со специализированной организацией имеющей допуск к проведению данного вида работ. Вынужденное уничтожение и повреждение зелёных насаждений допускается на основании акта, составленного комиссией в составе представителей заказчика и уполномоченного органа в пределах своей компетенции, без предварительного оформления разрешения с последующим его получением в пятидневный срок по факту проведения исполнителем ремонтных работ.</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3.15. Согласно ст. 20 Лесного кодекса РФ древесно-кустарниковая растительность, которая появилась в результате хозяйственной деятельности или естественным образом на земельном участке после передачи его в собственность гражданину или юридическому лицу, является его собственностью, которой он владеет, пользуется и распоряжается по своему усмотрению.</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3.16. Несанкционированной рубкой или уничтожением зеленых насаждений признается: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вырубка деревьев и кустарников без разрешения или по разрешению, но не на том участке, не в том количестве и не тех пород, которые указаны в разрешении;</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уничтожение или повреждение деревьев и кустарников в результате поджога или небрежного обращения с огнем;</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окольцовка ствола или подсечка;</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повреждение растущих деревьев и кустарников до степени прекращения роста;</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повреждение деревьев и кустарников сточными водами, химическими веществами, отходами и тому подобное;</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самовольная вырубка сухостойных деревьев;</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 прочие повреждения растущих деревьев и кустарников.</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3.17. Вырубка деревьев и кустарников, находящихся в государственном лесном фонде, осуществляется в соответствии с разрешениями, выдаваемыми специально уполномоченными государственными органами.</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3.18. Соблюдение правил данного положения обязательно для всех граждан, организаций и учреждений; ликвидация деревьев и кустарников с нарушением настоящего положения является самовольной порубкой и подлежит административной и уголовной ответственности в соответствии с законами Российской Федерации и Воронежской области.</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w:t>
      </w:r>
    </w:p>
    <w:p w:rsidR="00A2381B" w:rsidRPr="00CE4117" w:rsidRDefault="00A2381B" w:rsidP="00057719">
      <w:pPr>
        <w:pStyle w:val="afff2"/>
        <w:tabs>
          <w:tab w:val="left" w:pos="142"/>
        </w:tabs>
        <w:spacing w:before="0" w:after="0"/>
        <w:jc w:val="center"/>
        <w:rPr>
          <w:rFonts w:ascii="Times New Roman" w:hAnsi="Times New Roman" w:cs="Times New Roman"/>
          <w:bCs/>
          <w:sz w:val="16"/>
          <w:szCs w:val="16"/>
        </w:rPr>
      </w:pPr>
      <w:r w:rsidRPr="00CE4117">
        <w:rPr>
          <w:rFonts w:ascii="Times New Roman" w:hAnsi="Times New Roman" w:cs="Times New Roman"/>
          <w:bCs/>
          <w:sz w:val="16"/>
          <w:szCs w:val="16"/>
        </w:rPr>
        <w:t>4. Компенсационное озеленение</w:t>
      </w: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Компенсационное озеленение осуществляется в случаях разрешенной вырубки, незаконного повреждения или уничтожения зеленых насаждений. Компенсационное озеленение производится в ближайший сезон, подходящий для высадки деревьев, кустарников и газонов, но не позднее года с момента установления факта повреждения или уничтожения зеленых насаждений.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Компенсационное озеленение производится за счет средств граждан или юридических лиц, в интересах или вследствие </w:t>
      </w:r>
      <w:r w:rsidRPr="00CE4117">
        <w:rPr>
          <w:rFonts w:ascii="Times New Roman" w:hAnsi="Times New Roman" w:cs="Times New Roman"/>
          <w:sz w:val="16"/>
          <w:szCs w:val="16"/>
        </w:rPr>
        <w:lastRenderedPageBreak/>
        <w:t>противоправных действий которых произошло повреждение или уничтожение зеленых насаждений.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В соответствии с настоящим Положением вред, причиненный зеленым насаждениям, подлежит возмещению. Для возмещения вреда установлены две формы возмещения: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натуральная - восстановление зеленых насаждений взамен уничтоженных;</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денежная - компенсационное озеленение, в том числе на создание новых объектов озеленения и реконструкцию районных объектов озеленения в соответствии с районной программой реконструкции зеленых насаждений.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p>
    <w:p w:rsidR="00A2381B" w:rsidRPr="00CE4117" w:rsidRDefault="00A2381B" w:rsidP="00057719">
      <w:pPr>
        <w:pStyle w:val="afff2"/>
        <w:tabs>
          <w:tab w:val="left" w:pos="142"/>
        </w:tabs>
        <w:spacing w:before="0" w:after="0"/>
        <w:jc w:val="center"/>
        <w:rPr>
          <w:rFonts w:ascii="Times New Roman" w:hAnsi="Times New Roman" w:cs="Times New Roman"/>
          <w:bCs/>
          <w:sz w:val="16"/>
          <w:szCs w:val="16"/>
        </w:rPr>
      </w:pPr>
      <w:r w:rsidRPr="00CE4117">
        <w:rPr>
          <w:rFonts w:ascii="Times New Roman" w:hAnsi="Times New Roman" w:cs="Times New Roman"/>
          <w:bCs/>
          <w:sz w:val="16"/>
          <w:szCs w:val="16"/>
        </w:rPr>
        <w:t>5. Охрана зеленых насаждений</w:t>
      </w:r>
      <w:r w:rsidRPr="00CE4117">
        <w:rPr>
          <w:rFonts w:ascii="Times New Roman" w:hAnsi="Times New Roman" w:cs="Times New Roman"/>
          <w:sz w:val="16"/>
          <w:szCs w:val="16"/>
        </w:rPr>
        <w:t xml:space="preserve"> </w:t>
      </w:r>
      <w:r w:rsidRPr="00CE4117">
        <w:rPr>
          <w:rFonts w:ascii="Times New Roman" w:hAnsi="Times New Roman" w:cs="Times New Roman"/>
          <w:bCs/>
          <w:sz w:val="16"/>
          <w:szCs w:val="16"/>
        </w:rPr>
        <w:t>при осуществлении градостроительной деятельности</w:t>
      </w: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5.1. Осуществление градостроительной деятельности в Покровском сельском поселении ведется с соблюдением требований по защите зеленых насаждений.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5.2. Озелененные территории, в том числе зеленые массивы, а также участки земли, предназначенные для развития озелененных территорий, не подлежат застройке и использованию, не связанному с их целевым назначением.</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5.3. При организации строительства на иных участках земли, занятых зелеными насаждениями, предпроектная документация должна содержать оценку зеленых насаждений, подлежащих вырубке. Возмещение вреда в этих случаях осуществляется посредством предварительного внесения компенсационной стоимости за вырубку зеленых насаждений и компенсационным озеленением в порядке, установленном статьями 2 и 3 настоящего Положения.</w:t>
      </w:r>
    </w:p>
    <w:p w:rsidR="00A2381B" w:rsidRPr="00CE4117" w:rsidRDefault="00A2381B" w:rsidP="00057719">
      <w:pPr>
        <w:pStyle w:val="afff2"/>
        <w:tabs>
          <w:tab w:val="left" w:pos="142"/>
        </w:tabs>
        <w:spacing w:before="0" w:after="0"/>
        <w:rPr>
          <w:rFonts w:ascii="Times New Roman" w:hAnsi="Times New Roman" w:cs="Times New Roman"/>
          <w:bCs/>
          <w:sz w:val="16"/>
          <w:szCs w:val="16"/>
        </w:rPr>
      </w:pPr>
    </w:p>
    <w:p w:rsidR="00A2381B" w:rsidRPr="00CE4117" w:rsidRDefault="00A2381B" w:rsidP="00057719">
      <w:pPr>
        <w:pStyle w:val="afff2"/>
        <w:tabs>
          <w:tab w:val="left" w:pos="142"/>
        </w:tabs>
        <w:spacing w:before="0" w:after="0"/>
        <w:jc w:val="center"/>
        <w:rPr>
          <w:rFonts w:ascii="Times New Roman" w:hAnsi="Times New Roman" w:cs="Times New Roman"/>
          <w:bCs/>
          <w:sz w:val="16"/>
          <w:szCs w:val="16"/>
        </w:rPr>
      </w:pPr>
      <w:r w:rsidRPr="00CE4117">
        <w:rPr>
          <w:rFonts w:ascii="Times New Roman" w:hAnsi="Times New Roman" w:cs="Times New Roman"/>
          <w:bCs/>
          <w:sz w:val="16"/>
          <w:szCs w:val="16"/>
        </w:rPr>
        <w:t>6. Охрана зеленых насаждений</w:t>
      </w:r>
      <w:r w:rsidRPr="00CE4117">
        <w:rPr>
          <w:rFonts w:ascii="Times New Roman" w:hAnsi="Times New Roman" w:cs="Times New Roman"/>
          <w:sz w:val="16"/>
          <w:szCs w:val="16"/>
        </w:rPr>
        <w:t xml:space="preserve"> </w:t>
      </w:r>
      <w:r w:rsidRPr="00CE4117">
        <w:rPr>
          <w:rFonts w:ascii="Times New Roman" w:hAnsi="Times New Roman" w:cs="Times New Roman"/>
          <w:bCs/>
          <w:sz w:val="16"/>
          <w:szCs w:val="16"/>
        </w:rPr>
        <w:t>при осуществлении предпринимательской деятельности</w:t>
      </w: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6.1. На озелененных территориях и в зеленых массивах запрещается торговля и иная предпринимательская деятельность, установка палаток и иных сооружений для осуществления предпринимательской деятельности без разрешения уполномоченного органа администрации Павловского муниципального района</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6.2. При осуществлении предпринимательской деятельности на озелененных территориях и в зеленых массивах запрещается использование взрывоопасных, огнеопасных и ядовитых веществ, загрязнение и захламление территории, иные действия, способные повлечь за собой повреждение или уничтожение зеленых насаждений.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p>
    <w:p w:rsidR="00A2381B" w:rsidRPr="00CE4117" w:rsidRDefault="00A2381B" w:rsidP="00057719">
      <w:pPr>
        <w:tabs>
          <w:tab w:val="left" w:pos="142"/>
        </w:tabs>
        <w:rPr>
          <w:sz w:val="16"/>
          <w:szCs w:val="16"/>
        </w:rPr>
      </w:pPr>
      <w:r w:rsidRPr="00CE4117">
        <w:rPr>
          <w:sz w:val="16"/>
          <w:szCs w:val="16"/>
        </w:rPr>
        <w:t>Глава Покровского сельского поселения</w:t>
      </w:r>
    </w:p>
    <w:p w:rsidR="00A2381B" w:rsidRPr="00CE4117" w:rsidRDefault="00A2381B" w:rsidP="00057719">
      <w:pPr>
        <w:tabs>
          <w:tab w:val="left" w:pos="142"/>
        </w:tabs>
        <w:rPr>
          <w:sz w:val="16"/>
          <w:szCs w:val="16"/>
        </w:rPr>
      </w:pPr>
      <w:r w:rsidRPr="00CE4117">
        <w:rPr>
          <w:sz w:val="16"/>
          <w:szCs w:val="16"/>
        </w:rPr>
        <w:t>Павловского муниципального района</w:t>
      </w:r>
    </w:p>
    <w:p w:rsidR="00A2381B" w:rsidRPr="00CE4117" w:rsidRDefault="00A2381B" w:rsidP="00057719">
      <w:pPr>
        <w:tabs>
          <w:tab w:val="left" w:pos="142"/>
        </w:tabs>
        <w:rPr>
          <w:sz w:val="16"/>
          <w:szCs w:val="16"/>
        </w:rPr>
      </w:pPr>
      <w:r w:rsidRPr="00CE4117">
        <w:rPr>
          <w:sz w:val="16"/>
          <w:szCs w:val="16"/>
        </w:rPr>
        <w:t>Воронежской области                                                                                А.А. Проценко</w:t>
      </w:r>
    </w:p>
    <w:p w:rsidR="00A2381B" w:rsidRPr="00CE4117" w:rsidRDefault="00A2381B" w:rsidP="00057719">
      <w:pPr>
        <w:pStyle w:val="afff2"/>
        <w:tabs>
          <w:tab w:val="left" w:pos="142"/>
        </w:tabs>
        <w:spacing w:before="0" w:after="0"/>
        <w:rPr>
          <w:rFonts w:ascii="Times New Roman" w:hAnsi="Times New Roman" w:cs="Times New Roman"/>
          <w:sz w:val="16"/>
          <w:szCs w:val="16"/>
        </w:rPr>
      </w:pPr>
    </w:p>
    <w:p w:rsidR="00A2381B" w:rsidRPr="00CE4117" w:rsidRDefault="00A2381B" w:rsidP="00057719">
      <w:pPr>
        <w:pStyle w:val="afff2"/>
        <w:tabs>
          <w:tab w:val="left" w:pos="142"/>
        </w:tabs>
        <w:spacing w:before="0" w:after="0"/>
        <w:rPr>
          <w:rFonts w:ascii="Times New Roman" w:hAnsi="Times New Roman" w:cs="Times New Roman"/>
          <w:sz w:val="16"/>
          <w:szCs w:val="16"/>
        </w:rPr>
      </w:pPr>
    </w:p>
    <w:tbl>
      <w:tblPr>
        <w:tblW w:w="5000" w:type="pct"/>
        <w:tblLook w:val="01E0"/>
      </w:tblPr>
      <w:tblGrid>
        <w:gridCol w:w="222"/>
        <w:gridCol w:w="4604"/>
      </w:tblGrid>
      <w:tr w:rsidR="00A2381B" w:rsidRPr="00CE4117" w:rsidTr="00E407F3">
        <w:tc>
          <w:tcPr>
            <w:tcW w:w="0" w:type="auto"/>
            <w:shd w:val="clear" w:color="auto" w:fill="auto"/>
          </w:tcPr>
          <w:p w:rsidR="00A2381B" w:rsidRPr="00CE4117" w:rsidRDefault="00A2381B" w:rsidP="00057719">
            <w:pPr>
              <w:pStyle w:val="afff2"/>
              <w:tabs>
                <w:tab w:val="left" w:pos="142"/>
              </w:tabs>
              <w:spacing w:before="0" w:after="0"/>
              <w:rPr>
                <w:rFonts w:ascii="Times New Roman" w:hAnsi="Times New Roman" w:cs="Times New Roman"/>
                <w:sz w:val="16"/>
                <w:szCs w:val="16"/>
              </w:rPr>
            </w:pPr>
          </w:p>
        </w:tc>
        <w:tc>
          <w:tcPr>
            <w:tcW w:w="0" w:type="auto"/>
            <w:shd w:val="clear" w:color="auto" w:fill="auto"/>
          </w:tcPr>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Приложение №1</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 xml:space="preserve">к Положению о порядке вырубки зеленых насаждений  на территории Покровского  сельского поселения </w:t>
            </w:r>
          </w:p>
          <w:p w:rsidR="00A2381B" w:rsidRPr="00CE4117" w:rsidRDefault="00A2381B" w:rsidP="00057719">
            <w:pPr>
              <w:pStyle w:val="afff2"/>
              <w:tabs>
                <w:tab w:val="left" w:pos="142"/>
              </w:tabs>
              <w:spacing w:before="0" w:after="0"/>
              <w:rPr>
                <w:rFonts w:ascii="Times New Roman" w:hAnsi="Times New Roman" w:cs="Times New Roman"/>
                <w:sz w:val="16"/>
                <w:szCs w:val="16"/>
              </w:rPr>
            </w:pPr>
          </w:p>
        </w:tc>
      </w:tr>
    </w:tbl>
    <w:p w:rsidR="00A2381B" w:rsidRPr="00CE4117" w:rsidRDefault="00A2381B" w:rsidP="00057719">
      <w:pPr>
        <w:pStyle w:val="afff2"/>
        <w:tabs>
          <w:tab w:val="left" w:pos="142"/>
        </w:tabs>
        <w:spacing w:before="0" w:after="0"/>
        <w:rPr>
          <w:rFonts w:ascii="Times New Roman" w:hAnsi="Times New Roman" w:cs="Times New Roman"/>
          <w:sz w:val="16"/>
          <w:szCs w:val="16"/>
        </w:rPr>
      </w:pP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r w:rsidRPr="00CE4117">
        <w:rPr>
          <w:rFonts w:ascii="Times New Roman" w:hAnsi="Times New Roman" w:cs="Times New Roman"/>
          <w:sz w:val="16"/>
          <w:szCs w:val="16"/>
        </w:rPr>
        <w:t>МЕТОДИКА</w:t>
      </w: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r w:rsidRPr="00CE4117">
        <w:rPr>
          <w:rFonts w:ascii="Times New Roman" w:hAnsi="Times New Roman" w:cs="Times New Roman"/>
          <w:sz w:val="16"/>
          <w:szCs w:val="16"/>
        </w:rPr>
        <w:t>оценки стоимости зелёных насаждений и исчисления размера ущерба, возмещаемого за их противоправное уничтожение, повреждение</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p>
    <w:p w:rsidR="00A2381B" w:rsidRPr="00CE4117" w:rsidRDefault="00A2381B" w:rsidP="00057719">
      <w:pPr>
        <w:tabs>
          <w:tab w:val="left" w:pos="142"/>
        </w:tabs>
        <w:autoSpaceDE w:val="0"/>
        <w:autoSpaceDN w:val="0"/>
        <w:adjustRightInd w:val="0"/>
        <w:jc w:val="center"/>
        <w:outlineLvl w:val="1"/>
        <w:rPr>
          <w:sz w:val="16"/>
          <w:szCs w:val="16"/>
        </w:rPr>
      </w:pPr>
      <w:r w:rsidRPr="00CE4117">
        <w:rPr>
          <w:sz w:val="16"/>
          <w:szCs w:val="16"/>
        </w:rPr>
        <w:t>1. Общие положения</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1.1. Данная Методика основана на оценке текущих затрат, необходимых для создания и содержания зеленых насаждений на территории населенных пунктов Воронежской области.</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1.2. Методика применяется:</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при расчете размера ущерба в случае установления факта рубки, уничтожения или повреждения зеленых насаждений;</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в процессе подготовки разделов оценки воздействия на окружающую природную среду инвестиционных проектов и их экологической экспертизы для стоимостной оценки потенциального ущерба, который может возникнуть при осуществлении хозяйственной деятельности, затрагивающей зеленые насаждения;</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lastRenderedPageBreak/>
        <w:t>- при исчислении размера компенсационных платежей за правомерное уничтожение и повреждение зеленых насаждений;</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при иных случаях, связанных с определением стоимости зеленых насаждений.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Правовой основой применения настоящей Методики являются следующие документы: Конституция Российской Федерации; Гражданский кодекс Российской Федерации; Лесной кодекс Российской Федерации от 29.01.1997 N 22-ФЗ (с изменениями и дополнениями); Федеральный закон от 10.01.2002 N 7-ФЗ "Об охране окружающей среды"; Правила отпуска древесины на корню в лесах Российской Федерации, утвержденные постановлением Правительства РФ от 01.06.1998 N 551; Правила создания, охраны и содержания зеленых насаждений, ГУП "Академия коммунального хозяйства им. К.Д. Памфилова". М., 1998 г.</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Методика предназначена для исчисления размера ущерба (убытков, вреда), который возник или может возникнуть в результате воздействия на зеленые насаждения на территории Покровского  сельского поселения.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Методика применяется: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при расчете размера ущерба, вреда и величины убытков в случае установления факта, повлекшего уничтожение или повреждение зеленых насаждений на территории Покровского сельского поселения (за исключением гослесфонда);</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в процессе подготовки разделов оценки воздействия на окружающую природную среду инвестиционных проектов и их экологической экспертизы для стоимостной оценки потенциального ущерба (вреда, убытков), который может возникнуть при осуществлении хозяйственной деятельности, затрагивающей зеленые насаждения на территории Покровского  сельского поселения;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при исчислении размера компенсационной стоимости за разрешенную вырубку, уничтожение зеленых насаждений на территории Покровского  сельского поселения  (за исключением гослесфонда);</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при иных случаях, связанных с определением стоимости зеленых насаждений на территории Покровского  сельского поселения.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Оценка зеленых насаждений и естественной растительности данным методом основана на применяемом в теории оценки недвижимости принципе условного замещения оцениваемого объекта другим, максимально приближенным к нему по своим параметрам и функциональному назначению. Применение принципа замещения к зеленым насаждениям и естественной растительности означает, что их стоимость определяется затратами на условное воспроизведение деревьев, кустарников, газонов или естественных растительных сообществ, равноценных по своим параметрам оцениваемым объектам.</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Для стоимостной оценки вреда, причиняемого конкретным деревьям, кустарникам, травянистому покрову и естественной растительности, а также объектам озеленения на определенных территориях Покровского  сельского поселения, используется показатель их компенсационной стоимости.</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Компенсационная стоимость зеленых насаждений рассчитывается путем применения к показателям действительной восстановительной стоимости поправочных коэффициентов, позволяющих учесть влияние на ценность зеленых насаждений таких факторов, как местоположение, экологическая и социальная значимость объектов озеленения, фактическое состояние растений.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В качестве показателя действительной восстановительной стоимости объектов озеленения и зеленых насаждений используются нормативные значения затрат, необходимых для создания и содержания наиболее типичных видов (категорий) зеленых насаждений и объектов озеленения.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w:t>
      </w: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r w:rsidRPr="00CE4117">
        <w:rPr>
          <w:rFonts w:ascii="Times New Roman" w:hAnsi="Times New Roman" w:cs="Times New Roman"/>
          <w:sz w:val="16"/>
          <w:szCs w:val="16"/>
        </w:rPr>
        <w:t>2. Классификация растительности для целей стоимостной оценки зеленых насаждений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Для расчета показателей действительной восстановительной стоимости основных типов зеленых насаждений применяется следующая классификация растительности вне зависимости от функционального назначения, местоположения, форм собственности и ведомственной принадлежности сельских территорий:</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1. Растительность объектов озеленения населенного  пункта включает: растительность озелененных территорий общего пользования; растительность озелененных территорий ограниченного пользования; растительность озелененных территорий специального назначения.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2. Иная растительность естественного происхождения на </w:t>
      </w:r>
      <w:r w:rsidRPr="00CE4117">
        <w:rPr>
          <w:rFonts w:ascii="Times New Roman" w:hAnsi="Times New Roman" w:cs="Times New Roman"/>
          <w:sz w:val="16"/>
          <w:szCs w:val="16"/>
        </w:rPr>
        <w:lastRenderedPageBreak/>
        <w:t>территориях Покровского  сельского поселения.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К первому типу зеленых насаждений, выделяемому для целей их стоимостной оценки, относится растительность парков, садов, скверов, бульваров и других искусственно созданных объектов озеленения на озелененных территориях общего пользования (за исключением городских лесов), а также все виды зеленых насаждений, находящиеся на территориях ограниченного пользования (зеленые насаждения жилых кварталов, лечебных, детских, учебных, промышленных предприятий, административно-хозяйственных и других объектов) и специального назначения (зеленые насаждения санитарно-защитных, водоохранных, защитно-мелиоративных, противопожарных зон, кладбищ; насаждения вдоль автомобильных и железных дорог, плодовые сады, питомники, цветочно-оранжерейные хозяйства).</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Ко второму типу зеленых насаждений, выделяемому для целей оценки, относится растительность лесов, а также луговая, болотная и околоводная естественная растительность территорий, входящих в состав природного комплекса Покровского  сельского поселения.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Дальнейшая классификация растительности внутри каждой выделенной группы зеленых насаждений для целей оценки осуществляется: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для первого типа - по видам (категориям) зеленых насаждений и элементам объектов озеленения (деревья, кустарники, живые изгороди из кустарников, газоны, цветники и пр.);</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для второго типа - по типам естественных растительных сообществ.</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Для каждой выделенной группы зеленых насаждений и естественных растительных сообществ устанавливаются удельные значения показателей действительной восстановительной стоимости зеленых насаждений (в расчете на 1 условное дерево, куст, метр, кв. метр или другую удельную единицу измерения).</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Особенностью затратного метода, применяемого для оценки стоимости зеленых насаждений, является учет в структуре показателя их действительной восстановительной стоимости не только единовременных затрат по посадке деревьев, кустарников и созданию газонов, но и постоянных текущих вложений в содержание зеленых насаждений, осуществляемых при регулярном уходе за ними. Это достигается приемом капитализации всех видов ежегодных затрат, связанных с уходом за зелеными насаждениями на протяжении периода их жизни.</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Ввиду существенных различий в способах и методах ухода за разными категориями зеленых насаждений для каждой оценочной группы растительности применяется собственный способ определения действительной восстановительной стоимости.</w:t>
      </w:r>
    </w:p>
    <w:p w:rsidR="00A2381B" w:rsidRPr="00CE4117" w:rsidRDefault="00A2381B" w:rsidP="00057719">
      <w:pPr>
        <w:tabs>
          <w:tab w:val="left" w:pos="142"/>
        </w:tabs>
        <w:autoSpaceDE w:val="0"/>
        <w:autoSpaceDN w:val="0"/>
        <w:adjustRightInd w:val="0"/>
        <w:jc w:val="center"/>
        <w:outlineLvl w:val="1"/>
        <w:rPr>
          <w:sz w:val="16"/>
          <w:szCs w:val="16"/>
        </w:rPr>
      </w:pPr>
      <w:r w:rsidRPr="00CE4117">
        <w:rPr>
          <w:sz w:val="16"/>
          <w:szCs w:val="16"/>
        </w:rPr>
        <w:t> 3. Расчет восстановительной стоимости</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3.1. Расчет показателя восстановительной стоимости производится отдельно для следующих категорий зеленых насаждений:</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деревья;</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кустарники;</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газоны;</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цветники.</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3.2. Расчет восстановительной стоимости производится по следующей формуле:</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3E0822" w:rsidP="00057719">
      <w:pPr>
        <w:tabs>
          <w:tab w:val="left" w:pos="142"/>
          <w:tab w:val="left" w:pos="1035"/>
        </w:tabs>
        <w:autoSpaceDE w:val="0"/>
        <w:autoSpaceDN w:val="0"/>
        <w:adjustRightInd w:val="0"/>
        <w:jc w:val="both"/>
        <w:outlineLvl w:val="1"/>
        <w:rPr>
          <w:sz w:val="16"/>
          <w:szCs w:val="16"/>
        </w:rPr>
      </w:pPr>
      <w:r>
        <w:rPr>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left:0;text-align:left;margin-left:0;margin-top:0;width:6.75pt;height:18.75pt;z-index:251662848;mso-position-horizontal:left">
            <v:imagedata r:id="rId99" o:title=""/>
            <w10:wrap type="square" side="right"/>
          </v:shape>
          <o:OLEObject Type="Embed" ProgID="Equation.3" ShapeID="_x0000_s1078" DrawAspect="Content" ObjectID="_1820739685" r:id="rId100"/>
        </w:pict>
      </w:r>
      <w:r w:rsidR="00A2381B" w:rsidRPr="00CE4117">
        <w:rPr>
          <w:sz w:val="16"/>
          <w:szCs w:val="16"/>
        </w:rPr>
        <w:tab/>
      </w:r>
      <w:r w:rsidR="00A2381B" w:rsidRPr="00CE4117">
        <w:rPr>
          <w:sz w:val="16"/>
          <w:szCs w:val="16"/>
        </w:rPr>
        <w:tab/>
      </w:r>
      <w:r w:rsidR="00A2381B" w:rsidRPr="00CE4117">
        <w:rPr>
          <w:sz w:val="16"/>
          <w:szCs w:val="16"/>
        </w:rPr>
        <w:tab/>
      </w:r>
      <w:r w:rsidR="00A2381B" w:rsidRPr="00CE4117">
        <w:rPr>
          <w:position w:val="-12"/>
          <w:sz w:val="16"/>
          <w:szCs w:val="16"/>
        </w:rPr>
        <w:object w:dxaOrig="300" w:dyaOrig="360">
          <v:shape id="_x0000_i1025" type="#_x0000_t75" style="width:15pt;height:18pt" o:ole="">
            <v:imagedata r:id="rId101" o:title=""/>
          </v:shape>
          <o:OLEObject Type="Embed" ProgID="Equation.3" ShapeID="_x0000_i1025" DrawAspect="Content" ObjectID="_1820739653" r:id="rId102"/>
        </w:object>
      </w:r>
      <w:r w:rsidR="00A2381B" w:rsidRPr="00CE4117">
        <w:rPr>
          <w:sz w:val="16"/>
          <w:szCs w:val="16"/>
        </w:rPr>
        <w:t>=</w:t>
      </w:r>
      <w:r w:rsidR="00A2381B" w:rsidRPr="00CE4117">
        <w:rPr>
          <w:position w:val="-12"/>
          <w:sz w:val="16"/>
          <w:szCs w:val="16"/>
        </w:rPr>
        <w:object w:dxaOrig="320" w:dyaOrig="360">
          <v:shape id="_x0000_i1026" type="#_x0000_t75" style="width:16.5pt;height:18pt" o:ole="">
            <v:imagedata r:id="rId103" o:title=""/>
          </v:shape>
          <o:OLEObject Type="Embed" ProgID="Equation.3" ShapeID="_x0000_i1026" DrawAspect="Content" ObjectID="_1820739654" r:id="rId104"/>
        </w:object>
      </w:r>
      <w:r w:rsidR="00A2381B" w:rsidRPr="00CE4117">
        <w:rPr>
          <w:sz w:val="16"/>
          <w:szCs w:val="16"/>
        </w:rPr>
        <w:t>+</w:t>
      </w:r>
      <w:r w:rsidR="00A2381B" w:rsidRPr="00CE4117">
        <w:rPr>
          <w:position w:val="-12"/>
          <w:sz w:val="16"/>
          <w:szCs w:val="16"/>
        </w:rPr>
        <w:object w:dxaOrig="279" w:dyaOrig="360">
          <v:shape id="_x0000_i1027" type="#_x0000_t75" style="width:14.25pt;height:18pt" o:ole="">
            <v:imagedata r:id="rId105" o:title=""/>
          </v:shape>
          <o:OLEObject Type="Embed" ProgID="Equation.3" ShapeID="_x0000_i1027" DrawAspect="Content" ObjectID="_1820739655" r:id="rId106"/>
        </w:object>
      </w:r>
      <w:r w:rsidR="00A2381B" w:rsidRPr="00CE4117">
        <w:rPr>
          <w:sz w:val="16"/>
          <w:szCs w:val="16"/>
        </w:rPr>
        <w:t>+</w:t>
      </w:r>
      <w:r w:rsidR="00A2381B" w:rsidRPr="00CE4117">
        <w:rPr>
          <w:position w:val="-14"/>
          <w:sz w:val="16"/>
          <w:szCs w:val="16"/>
        </w:rPr>
        <w:object w:dxaOrig="300" w:dyaOrig="380">
          <v:shape id="_x0000_i1028" type="#_x0000_t75" style="width:15pt;height:18.75pt" o:ole="">
            <v:imagedata r:id="rId107" o:title=""/>
          </v:shape>
          <o:OLEObject Type="Embed" ProgID="Equation.3" ShapeID="_x0000_i1028" DrawAspect="Content" ObjectID="_1820739656" r:id="rId108"/>
        </w:object>
      </w:r>
      <w:r w:rsidR="00A2381B" w:rsidRPr="00CE4117">
        <w:rPr>
          <w:sz w:val="16"/>
          <w:szCs w:val="16"/>
        </w:rPr>
        <w:t xml:space="preserve"> </w:t>
      </w:r>
      <w:r w:rsidR="00A2381B" w:rsidRPr="00CE4117">
        <w:rPr>
          <w:position w:val="-10"/>
          <w:sz w:val="16"/>
          <w:szCs w:val="16"/>
        </w:rPr>
        <w:object w:dxaOrig="180" w:dyaOrig="340">
          <v:shape id="_x0000_i1029" type="#_x0000_t75" style="width:9pt;height:16.5pt" o:ole="">
            <v:imagedata r:id="rId109" o:title=""/>
          </v:shape>
          <o:OLEObject Type="Embed" ProgID="Equation.3" ShapeID="_x0000_i1029" DrawAspect="Content" ObjectID="_1820739657" r:id="rId110"/>
        </w:objec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 xml:space="preserve">    где:</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position w:val="-12"/>
          <w:sz w:val="16"/>
          <w:szCs w:val="16"/>
        </w:rPr>
        <w:object w:dxaOrig="300" w:dyaOrig="360">
          <v:shape id="_x0000_i1030" type="#_x0000_t75" style="width:15pt;height:18pt" o:ole="">
            <v:imagedata r:id="rId101" o:title=""/>
          </v:shape>
          <o:OLEObject Type="Embed" ProgID="Equation.3" ShapeID="_x0000_i1030" DrawAspect="Content" ObjectID="_1820739658" r:id="rId111"/>
        </w:object>
      </w:r>
      <w:r w:rsidRPr="00CE4117">
        <w:rPr>
          <w:rFonts w:ascii="Times New Roman" w:hAnsi="Times New Roman" w:cs="Times New Roman"/>
          <w:sz w:val="16"/>
          <w:szCs w:val="16"/>
        </w:rPr>
        <w:t xml:space="preserve"> - восстановительная стоимость;</w:t>
      </w:r>
    </w:p>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r w:rsidRPr="00CE4117">
        <w:rPr>
          <w:rFonts w:ascii="Times New Roman" w:hAnsi="Times New Roman" w:cs="Times New Roman"/>
          <w:sz w:val="16"/>
          <w:szCs w:val="16"/>
        </w:rPr>
        <w:tab/>
      </w:r>
      <w:r w:rsidRPr="00CE4117">
        <w:rPr>
          <w:rFonts w:ascii="Times New Roman" w:hAnsi="Times New Roman" w:cs="Times New Roman"/>
          <w:position w:val="-12"/>
          <w:sz w:val="16"/>
          <w:szCs w:val="16"/>
        </w:rPr>
        <w:object w:dxaOrig="320" w:dyaOrig="360">
          <v:shape id="_x0000_i1031" type="#_x0000_t75" style="width:16.5pt;height:18pt" o:ole="">
            <v:imagedata r:id="rId103" o:title=""/>
          </v:shape>
          <o:OLEObject Type="Embed" ProgID="Equation.3" ShapeID="_x0000_i1031" DrawAspect="Content" ObjectID="_1820739659" r:id="rId112"/>
        </w:object>
      </w:r>
      <w:r w:rsidRPr="00CE4117">
        <w:rPr>
          <w:rFonts w:ascii="Times New Roman" w:hAnsi="Times New Roman" w:cs="Times New Roman"/>
          <w:sz w:val="16"/>
          <w:szCs w:val="16"/>
        </w:rPr>
        <w:t xml:space="preserve"> - стоимость посадочного  материала (максимального размера с комом земли) - используются данные местных питомников в текущем посадочном сезоне (весна, осень), при отсутствии расценок на конкретные виды древесно-кустарниковых пород используется стоимость биологически близких видов;</w:t>
      </w:r>
    </w:p>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r w:rsidRPr="00CE4117">
        <w:rPr>
          <w:rFonts w:ascii="Times New Roman" w:hAnsi="Times New Roman" w:cs="Times New Roman"/>
          <w:position w:val="-12"/>
          <w:sz w:val="16"/>
          <w:szCs w:val="16"/>
        </w:rPr>
        <w:object w:dxaOrig="279" w:dyaOrig="360">
          <v:shape id="_x0000_i1032" type="#_x0000_t75" style="width:14.25pt;height:18pt" o:ole="">
            <v:imagedata r:id="rId105" o:title=""/>
          </v:shape>
          <o:OLEObject Type="Embed" ProgID="Equation.3" ShapeID="_x0000_i1032" DrawAspect="Content" ObjectID="_1820739660" r:id="rId113"/>
        </w:object>
      </w:r>
      <w:r w:rsidRPr="00CE4117">
        <w:rPr>
          <w:rFonts w:ascii="Times New Roman" w:hAnsi="Times New Roman" w:cs="Times New Roman"/>
          <w:sz w:val="16"/>
          <w:szCs w:val="16"/>
        </w:rPr>
        <w:t>- единовременные затраты по посадке деревьев, кустарников,  созданию газонов, цветников. Определяется как стоимость 1 человеко-часа по формуле:</w:t>
      </w:r>
    </w:p>
    <w:p w:rsidR="00A2381B" w:rsidRPr="00CE4117" w:rsidRDefault="00A2381B" w:rsidP="00057719">
      <w:pPr>
        <w:pStyle w:val="ConsPlusNonformat"/>
        <w:widowControl/>
        <w:tabs>
          <w:tab w:val="left" w:pos="142"/>
          <w:tab w:val="left" w:pos="1260"/>
        </w:tabs>
        <w:jc w:val="both"/>
        <w:rPr>
          <w:rFonts w:ascii="Times New Roman" w:hAnsi="Times New Roman" w:cs="Times New Roman"/>
          <w:sz w:val="16"/>
          <w:szCs w:val="16"/>
        </w:rPr>
      </w:pP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ab/>
      </w:r>
      <w:r w:rsidRPr="00CE4117">
        <w:rPr>
          <w:rFonts w:ascii="Times New Roman" w:hAnsi="Times New Roman" w:cs="Times New Roman"/>
          <w:sz w:val="16"/>
          <w:szCs w:val="16"/>
        </w:rPr>
        <w:tab/>
      </w:r>
      <w:r w:rsidRPr="00CE4117">
        <w:rPr>
          <w:rFonts w:ascii="Times New Roman" w:hAnsi="Times New Roman" w:cs="Times New Roman"/>
          <w:sz w:val="16"/>
          <w:szCs w:val="16"/>
        </w:rPr>
        <w:tab/>
      </w:r>
      <w:r w:rsidRPr="00CE4117">
        <w:rPr>
          <w:rFonts w:ascii="Times New Roman" w:hAnsi="Times New Roman" w:cs="Times New Roman"/>
          <w:position w:val="-12"/>
          <w:sz w:val="16"/>
          <w:szCs w:val="16"/>
        </w:rPr>
        <w:object w:dxaOrig="279" w:dyaOrig="360">
          <v:shape id="_x0000_i1033" type="#_x0000_t75" style="width:14.25pt;height:18pt" o:ole="">
            <v:imagedata r:id="rId105" o:title=""/>
          </v:shape>
          <o:OLEObject Type="Embed" ProgID="Equation.3" ShapeID="_x0000_i1033" DrawAspect="Content" ObjectID="_1820739661" r:id="rId114"/>
        </w:object>
      </w:r>
      <w:r w:rsidRPr="00CE4117">
        <w:rPr>
          <w:rFonts w:ascii="Times New Roman" w:hAnsi="Times New Roman" w:cs="Times New Roman"/>
          <w:sz w:val="16"/>
          <w:szCs w:val="16"/>
        </w:rPr>
        <w:t>=</w:t>
      </w:r>
      <w:r w:rsidRPr="00CE4117">
        <w:rPr>
          <w:rFonts w:ascii="Times New Roman" w:hAnsi="Times New Roman" w:cs="Times New Roman"/>
          <w:position w:val="-10"/>
          <w:sz w:val="16"/>
          <w:szCs w:val="16"/>
        </w:rPr>
        <w:object w:dxaOrig="180" w:dyaOrig="340">
          <v:shape id="_x0000_i1034" type="#_x0000_t75" style="width:9pt;height:16.5pt" o:ole="">
            <v:imagedata r:id="rId109" o:title=""/>
          </v:shape>
          <o:OLEObject Type="Embed" ProgID="Equation.3" ShapeID="_x0000_i1034" DrawAspect="Content" ObjectID="_1820739662" r:id="rId115"/>
        </w:object>
      </w:r>
      <w:r w:rsidRPr="00CE4117">
        <w:rPr>
          <w:rFonts w:ascii="Times New Roman" w:hAnsi="Times New Roman" w:cs="Times New Roman"/>
          <w:position w:val="-28"/>
          <w:sz w:val="16"/>
          <w:szCs w:val="16"/>
        </w:rPr>
        <w:object w:dxaOrig="999" w:dyaOrig="680">
          <v:shape id="_x0000_i1035" type="#_x0000_t75" style="width:50.25pt;height:33.75pt" o:ole="">
            <v:imagedata r:id="rId116" o:title=""/>
          </v:shape>
          <o:OLEObject Type="Embed" ProgID="Equation.3" ShapeID="_x0000_i1035" DrawAspect="Content" ObjectID="_1820739663" r:id="rId117"/>
        </w:objec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 xml:space="preserve">    где:</w:t>
      </w:r>
    </w:p>
    <w:p w:rsidR="00A2381B" w:rsidRPr="00CE4117" w:rsidRDefault="00A2381B" w:rsidP="00057719">
      <w:pPr>
        <w:pStyle w:val="ConsPlusNonformat"/>
        <w:widowControl/>
        <w:tabs>
          <w:tab w:val="left" w:pos="0"/>
          <w:tab w:val="left" w:pos="142"/>
          <w:tab w:val="left" w:pos="720"/>
        </w:tabs>
        <w:jc w:val="both"/>
        <w:rPr>
          <w:rFonts w:ascii="Times New Roman" w:hAnsi="Times New Roman" w:cs="Times New Roman"/>
          <w:sz w:val="16"/>
          <w:szCs w:val="16"/>
        </w:rPr>
      </w:pPr>
      <w:r w:rsidRPr="00CE4117">
        <w:rPr>
          <w:rFonts w:ascii="Times New Roman" w:hAnsi="Times New Roman" w:cs="Times New Roman"/>
          <w:sz w:val="16"/>
          <w:szCs w:val="16"/>
        </w:rPr>
        <w:lastRenderedPageBreak/>
        <w:tab/>
      </w:r>
      <w:r w:rsidRPr="00CE4117">
        <w:rPr>
          <w:rFonts w:ascii="Times New Roman" w:hAnsi="Times New Roman" w:cs="Times New Roman"/>
          <w:position w:val="-12"/>
          <w:sz w:val="16"/>
          <w:szCs w:val="16"/>
        </w:rPr>
        <w:object w:dxaOrig="279" w:dyaOrig="360">
          <v:shape id="_x0000_i1036" type="#_x0000_t75" style="width:14.25pt;height:18pt" o:ole="">
            <v:imagedata r:id="rId118" o:title=""/>
          </v:shape>
          <o:OLEObject Type="Embed" ProgID="Equation.3" ShapeID="_x0000_i1036" DrawAspect="Content" ObjectID="_1820739664" r:id="rId119"/>
        </w:object>
      </w:r>
      <w:r w:rsidRPr="00CE4117">
        <w:rPr>
          <w:rFonts w:ascii="Times New Roman" w:hAnsi="Times New Roman" w:cs="Times New Roman"/>
          <w:sz w:val="16"/>
          <w:szCs w:val="16"/>
        </w:rPr>
        <w:t xml:space="preserve"> - средняя величина заработной платы в строительстве по данным регионального центра ценообразования в строительстве (корректируется не реже 1 раза в год);</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N</w:t>
      </w:r>
      <w:r w:rsidRPr="00CE4117">
        <w:rPr>
          <w:rFonts w:ascii="Times New Roman" w:hAnsi="Times New Roman" w:cs="Times New Roman"/>
          <w:sz w:val="16"/>
          <w:szCs w:val="16"/>
          <w:vertAlign w:val="subscript"/>
        </w:rPr>
        <w:t>ср</w:t>
      </w:r>
      <w:r w:rsidRPr="00CE4117">
        <w:rPr>
          <w:rFonts w:ascii="Times New Roman" w:hAnsi="Times New Roman" w:cs="Times New Roman"/>
          <w:sz w:val="16"/>
          <w:szCs w:val="16"/>
        </w:rPr>
        <w:t xml:space="preserve"> - среднее число рабочих часов в месяц;</w:t>
      </w:r>
    </w:p>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r w:rsidRPr="00CE4117">
        <w:rPr>
          <w:rFonts w:ascii="Times New Roman" w:hAnsi="Times New Roman" w:cs="Times New Roman"/>
          <w:sz w:val="16"/>
          <w:szCs w:val="16"/>
        </w:rPr>
        <w:tab/>
      </w:r>
      <w:r w:rsidRPr="00CE4117">
        <w:rPr>
          <w:rFonts w:ascii="Times New Roman" w:hAnsi="Times New Roman" w:cs="Times New Roman"/>
          <w:position w:val="-4"/>
          <w:sz w:val="16"/>
          <w:szCs w:val="16"/>
        </w:rPr>
        <w:object w:dxaOrig="220" w:dyaOrig="260">
          <v:shape id="_x0000_i1037" type="#_x0000_t75" style="width:11.25pt;height:12.75pt" o:ole="">
            <v:imagedata r:id="rId120" o:title=""/>
          </v:shape>
          <o:OLEObject Type="Embed" ProgID="Equation.3" ShapeID="_x0000_i1037" DrawAspect="Content" ObjectID="_1820739665" r:id="rId121"/>
        </w:object>
      </w:r>
      <w:r w:rsidRPr="00CE4117">
        <w:rPr>
          <w:rFonts w:ascii="Times New Roman" w:hAnsi="Times New Roman" w:cs="Times New Roman"/>
          <w:sz w:val="16"/>
          <w:szCs w:val="16"/>
        </w:rPr>
        <w:t xml:space="preserve"> - трудозатраты на создание зелёных насаждений и уход за ними (таблица № 1). </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ab/>
      </w:r>
      <w:r w:rsidRPr="00CE4117">
        <w:rPr>
          <w:rFonts w:ascii="Times New Roman" w:hAnsi="Times New Roman" w:cs="Times New Roman"/>
          <w:position w:val="-14"/>
          <w:sz w:val="16"/>
          <w:szCs w:val="16"/>
        </w:rPr>
        <w:object w:dxaOrig="300" w:dyaOrig="380">
          <v:shape id="_x0000_i1038" type="#_x0000_t75" style="width:15pt;height:18.75pt" o:ole="">
            <v:imagedata r:id="rId107" o:title=""/>
          </v:shape>
          <o:OLEObject Type="Embed" ProgID="Equation.3" ShapeID="_x0000_i1038" DrawAspect="Content" ObjectID="_1820739666" r:id="rId122"/>
        </w:object>
      </w:r>
      <w:r w:rsidRPr="00CE4117">
        <w:rPr>
          <w:rFonts w:ascii="Times New Roman" w:hAnsi="Times New Roman" w:cs="Times New Roman"/>
          <w:sz w:val="16"/>
          <w:szCs w:val="16"/>
        </w:rPr>
        <w:t xml:space="preserve"> - затраты по уходу за насаждениями, определяется по формуле:</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ab/>
      </w:r>
      <w:r w:rsidRPr="00CE4117">
        <w:rPr>
          <w:rFonts w:ascii="Times New Roman" w:hAnsi="Times New Roman" w:cs="Times New Roman"/>
          <w:position w:val="-14"/>
          <w:sz w:val="16"/>
          <w:szCs w:val="16"/>
        </w:rPr>
        <w:object w:dxaOrig="300" w:dyaOrig="380">
          <v:shape id="_x0000_i1039" type="#_x0000_t75" style="width:15pt;height:18.75pt" o:ole="">
            <v:imagedata r:id="rId107" o:title=""/>
          </v:shape>
          <o:OLEObject Type="Embed" ProgID="Equation.3" ShapeID="_x0000_i1039" DrawAspect="Content" ObjectID="_1820739667" r:id="rId123"/>
        </w:object>
      </w:r>
      <w:r w:rsidRPr="00CE4117">
        <w:rPr>
          <w:rFonts w:ascii="Times New Roman" w:hAnsi="Times New Roman" w:cs="Times New Roman"/>
          <w:sz w:val="16"/>
          <w:szCs w:val="16"/>
        </w:rPr>
        <w:t xml:space="preserve"> = </w:t>
      </w:r>
      <w:r w:rsidRPr="00CE4117">
        <w:rPr>
          <w:rFonts w:ascii="Times New Roman" w:hAnsi="Times New Roman" w:cs="Times New Roman"/>
          <w:position w:val="-12"/>
          <w:sz w:val="16"/>
          <w:szCs w:val="16"/>
        </w:rPr>
        <w:object w:dxaOrig="279" w:dyaOrig="360">
          <v:shape id="_x0000_i1040" type="#_x0000_t75" style="width:14.25pt;height:18pt" o:ole="">
            <v:imagedata r:id="rId105" o:title=""/>
          </v:shape>
          <o:OLEObject Type="Embed" ProgID="Equation.3" ShapeID="_x0000_i1040" DrawAspect="Content" ObjectID="_1820739668" r:id="rId124"/>
        </w:object>
      </w:r>
      <w:r w:rsidRPr="00CE4117">
        <w:rPr>
          <w:rFonts w:ascii="Times New Roman" w:hAnsi="Times New Roman" w:cs="Times New Roman"/>
          <w:sz w:val="16"/>
          <w:szCs w:val="16"/>
        </w:rPr>
        <w:t>*</w:t>
      </w:r>
      <w:r w:rsidRPr="00CE4117">
        <w:rPr>
          <w:rFonts w:ascii="Times New Roman" w:hAnsi="Times New Roman" w:cs="Times New Roman"/>
          <w:position w:val="-12"/>
          <w:sz w:val="16"/>
          <w:szCs w:val="16"/>
        </w:rPr>
        <w:object w:dxaOrig="340" w:dyaOrig="360">
          <v:shape id="_x0000_i1041" type="#_x0000_t75" style="width:16.5pt;height:18pt" o:ole="">
            <v:imagedata r:id="rId125" o:title=""/>
          </v:shape>
          <o:OLEObject Type="Embed" ProgID="Equation.3" ShapeID="_x0000_i1041" DrawAspect="Content" ObjectID="_1820739669" r:id="rId126"/>
        </w:objec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где:</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position w:val="-12"/>
          <w:sz w:val="16"/>
          <w:szCs w:val="16"/>
        </w:rPr>
        <w:object w:dxaOrig="340" w:dyaOrig="360">
          <v:shape id="_x0000_i1042" type="#_x0000_t75" style="width:16.5pt;height:18pt" o:ole="">
            <v:imagedata r:id="rId125" o:title=""/>
          </v:shape>
          <o:OLEObject Type="Embed" ProgID="Equation.3" ShapeID="_x0000_i1042" DrawAspect="Content" ObjectID="_1820739670" r:id="rId127"/>
        </w:object>
      </w:r>
      <w:r w:rsidRPr="00CE4117">
        <w:rPr>
          <w:rFonts w:ascii="Times New Roman" w:hAnsi="Times New Roman" w:cs="Times New Roman"/>
          <w:sz w:val="16"/>
          <w:szCs w:val="16"/>
        </w:rPr>
        <w:t xml:space="preserve"> - коэффициент, отражающий длительность ухода.</w:t>
      </w:r>
    </w:p>
    <w:p w:rsidR="00A2381B" w:rsidRPr="00CE4117" w:rsidRDefault="00A2381B" w:rsidP="00057719">
      <w:pPr>
        <w:pStyle w:val="ConsPlusNonformat"/>
        <w:widowControl/>
        <w:tabs>
          <w:tab w:val="left" w:pos="142"/>
        </w:tabs>
        <w:rPr>
          <w:rFonts w:ascii="Times New Roman" w:hAnsi="Times New Roman" w:cs="Times New Roman"/>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xml:space="preserve">Таблица № 1. Трудозатраты на создание зеленых насаждений и уход за ними </w:t>
      </w:r>
    </w:p>
    <w:p w:rsidR="00A2381B" w:rsidRPr="00CE4117" w:rsidRDefault="00A2381B" w:rsidP="00057719">
      <w:pPr>
        <w:tabs>
          <w:tab w:val="left" w:pos="142"/>
        </w:tabs>
        <w:autoSpaceDE w:val="0"/>
        <w:autoSpaceDN w:val="0"/>
        <w:adjustRightInd w:val="0"/>
        <w:jc w:val="both"/>
        <w:outlineLvl w:val="1"/>
        <w:rPr>
          <w:sz w:val="16"/>
          <w:szCs w:val="16"/>
        </w:rPr>
      </w:pPr>
    </w:p>
    <w:tbl>
      <w:tblPr>
        <w:tblW w:w="5000" w:type="pct"/>
        <w:tblLayout w:type="fixed"/>
        <w:tblCellMar>
          <w:left w:w="70" w:type="dxa"/>
          <w:right w:w="70" w:type="dxa"/>
        </w:tblCellMar>
        <w:tblLook w:val="0600"/>
      </w:tblPr>
      <w:tblGrid>
        <w:gridCol w:w="400"/>
        <w:gridCol w:w="2438"/>
        <w:gridCol w:w="878"/>
        <w:gridCol w:w="1034"/>
      </w:tblGrid>
      <w:tr w:rsidR="00A2381B" w:rsidRPr="00CE4117" w:rsidTr="00E407F3">
        <w:trPr>
          <w:cantSplit/>
          <w:trHeight w:val="360"/>
        </w:trPr>
        <w:tc>
          <w:tcPr>
            <w:tcW w:w="675" w:type="dxa"/>
            <w:tcBorders>
              <w:top w:val="single" w:sz="6" w:space="0" w:color="auto"/>
              <w:left w:val="single" w:sz="6" w:space="0" w:color="auto"/>
              <w:bottom w:val="single" w:sz="6" w:space="0" w:color="auto"/>
              <w:right w:val="single" w:sz="6" w:space="0" w:color="auto"/>
            </w:tcBorders>
            <w:shd w:val="clear" w:color="auto" w:fill="F2F2F2"/>
            <w:vAlign w:val="center"/>
          </w:tcPr>
          <w:p w:rsidR="00A2381B" w:rsidRPr="00CE4117" w:rsidRDefault="00A2381B" w:rsidP="00057719">
            <w:pPr>
              <w:pStyle w:val="affe"/>
              <w:tabs>
                <w:tab w:val="left" w:pos="142"/>
              </w:tabs>
              <w:jc w:val="center"/>
              <w:rPr>
                <w:sz w:val="12"/>
                <w:szCs w:val="16"/>
              </w:rPr>
            </w:pPr>
            <w:r w:rsidRPr="00CE4117">
              <w:rPr>
                <w:sz w:val="12"/>
                <w:szCs w:val="16"/>
              </w:rPr>
              <w:t xml:space="preserve">№  </w:t>
            </w:r>
            <w:r w:rsidRPr="00CE4117">
              <w:rPr>
                <w:sz w:val="12"/>
                <w:szCs w:val="16"/>
              </w:rPr>
              <w:br/>
              <w:t>п/п</w:t>
            </w:r>
          </w:p>
        </w:tc>
        <w:tc>
          <w:tcPr>
            <w:tcW w:w="5047" w:type="dxa"/>
            <w:tcBorders>
              <w:top w:val="single" w:sz="6" w:space="0" w:color="auto"/>
              <w:left w:val="single" w:sz="6" w:space="0" w:color="auto"/>
              <w:bottom w:val="single" w:sz="6" w:space="0" w:color="auto"/>
              <w:right w:val="single" w:sz="6" w:space="0" w:color="auto"/>
            </w:tcBorders>
            <w:shd w:val="clear" w:color="auto" w:fill="F2F2F2"/>
            <w:vAlign w:val="center"/>
          </w:tcPr>
          <w:p w:rsidR="00A2381B" w:rsidRPr="00CE4117" w:rsidRDefault="00A2381B" w:rsidP="00057719">
            <w:pPr>
              <w:pStyle w:val="affe"/>
              <w:tabs>
                <w:tab w:val="left" w:pos="142"/>
              </w:tabs>
              <w:rPr>
                <w:sz w:val="12"/>
                <w:szCs w:val="16"/>
              </w:rPr>
            </w:pPr>
            <w:r w:rsidRPr="00CE4117">
              <w:rPr>
                <w:sz w:val="12"/>
                <w:szCs w:val="16"/>
              </w:rPr>
              <w:t>Виды работ</w:t>
            </w:r>
          </w:p>
        </w:tc>
        <w:tc>
          <w:tcPr>
            <w:tcW w:w="1701" w:type="dxa"/>
            <w:tcBorders>
              <w:top w:val="single" w:sz="6" w:space="0" w:color="auto"/>
              <w:left w:val="single" w:sz="6" w:space="0" w:color="auto"/>
              <w:bottom w:val="single" w:sz="6" w:space="0" w:color="auto"/>
              <w:right w:val="single" w:sz="6" w:space="0" w:color="auto"/>
            </w:tcBorders>
            <w:shd w:val="clear" w:color="auto" w:fill="F2F2F2"/>
            <w:vAlign w:val="center"/>
          </w:tcPr>
          <w:p w:rsidR="00A2381B" w:rsidRPr="00CE4117" w:rsidRDefault="00A2381B" w:rsidP="00057719">
            <w:pPr>
              <w:pStyle w:val="affe"/>
              <w:tabs>
                <w:tab w:val="left" w:pos="142"/>
              </w:tabs>
              <w:jc w:val="center"/>
              <w:rPr>
                <w:sz w:val="12"/>
                <w:szCs w:val="16"/>
              </w:rPr>
            </w:pPr>
            <w:r w:rsidRPr="00CE4117">
              <w:rPr>
                <w:sz w:val="12"/>
                <w:szCs w:val="16"/>
              </w:rPr>
              <w:t>Единица измерения</w:t>
            </w:r>
          </w:p>
        </w:tc>
        <w:tc>
          <w:tcPr>
            <w:tcW w:w="2034" w:type="dxa"/>
            <w:tcBorders>
              <w:top w:val="single" w:sz="6" w:space="0" w:color="auto"/>
              <w:left w:val="single" w:sz="6" w:space="0" w:color="auto"/>
              <w:bottom w:val="single" w:sz="6" w:space="0" w:color="auto"/>
              <w:right w:val="single" w:sz="6" w:space="0" w:color="auto"/>
            </w:tcBorders>
            <w:shd w:val="clear" w:color="auto" w:fill="F2F2F2"/>
            <w:vAlign w:val="center"/>
          </w:tcPr>
          <w:p w:rsidR="00A2381B" w:rsidRPr="00CE4117" w:rsidRDefault="00A2381B" w:rsidP="00057719">
            <w:pPr>
              <w:pStyle w:val="affe"/>
              <w:tabs>
                <w:tab w:val="left" w:pos="142"/>
              </w:tabs>
              <w:jc w:val="center"/>
              <w:rPr>
                <w:sz w:val="12"/>
                <w:szCs w:val="16"/>
              </w:rPr>
            </w:pPr>
            <w:r w:rsidRPr="00CE4117">
              <w:rPr>
                <w:sz w:val="12"/>
                <w:szCs w:val="16"/>
              </w:rPr>
              <w:t xml:space="preserve">Трудозатраты, </w:t>
            </w:r>
            <w:r w:rsidRPr="00CE4117">
              <w:rPr>
                <w:sz w:val="12"/>
                <w:szCs w:val="16"/>
              </w:rPr>
              <w:br/>
              <w:t>чел/час</w:t>
            </w:r>
          </w:p>
        </w:tc>
      </w:tr>
      <w:tr w:rsidR="00A2381B" w:rsidRPr="00CE4117" w:rsidTr="00E407F3">
        <w:trPr>
          <w:cantSplit/>
          <w:trHeight w:val="240"/>
        </w:trPr>
        <w:tc>
          <w:tcPr>
            <w:tcW w:w="675" w:type="dxa"/>
            <w:tcBorders>
              <w:top w:val="single" w:sz="6" w:space="0" w:color="auto"/>
              <w:left w:val="single" w:sz="6" w:space="0" w:color="auto"/>
              <w:bottom w:val="single" w:sz="6" w:space="0" w:color="auto"/>
              <w:right w:val="single" w:sz="6" w:space="0" w:color="auto"/>
            </w:tcBorders>
          </w:tcPr>
          <w:p w:rsidR="00A2381B" w:rsidRPr="00CE4117" w:rsidRDefault="00A2381B" w:rsidP="00057719">
            <w:pPr>
              <w:pStyle w:val="affe"/>
              <w:tabs>
                <w:tab w:val="left" w:pos="142"/>
              </w:tabs>
              <w:rPr>
                <w:sz w:val="12"/>
                <w:szCs w:val="16"/>
              </w:rPr>
            </w:pPr>
            <w:r w:rsidRPr="00CE4117">
              <w:rPr>
                <w:sz w:val="12"/>
                <w:szCs w:val="16"/>
              </w:rPr>
              <w:t>1.</w:t>
            </w:r>
          </w:p>
        </w:tc>
        <w:tc>
          <w:tcPr>
            <w:tcW w:w="5047" w:type="dxa"/>
            <w:tcBorders>
              <w:top w:val="single" w:sz="6" w:space="0" w:color="auto"/>
              <w:left w:val="single" w:sz="6" w:space="0" w:color="auto"/>
              <w:bottom w:val="single" w:sz="6" w:space="0" w:color="auto"/>
              <w:right w:val="single" w:sz="6" w:space="0" w:color="auto"/>
            </w:tcBorders>
          </w:tcPr>
          <w:p w:rsidR="00A2381B" w:rsidRPr="00CE4117" w:rsidRDefault="00A2381B" w:rsidP="00057719">
            <w:pPr>
              <w:pStyle w:val="affe"/>
              <w:tabs>
                <w:tab w:val="left" w:pos="142"/>
              </w:tabs>
              <w:rPr>
                <w:sz w:val="12"/>
                <w:szCs w:val="16"/>
              </w:rPr>
            </w:pPr>
            <w:r w:rsidRPr="00CE4117">
              <w:rPr>
                <w:sz w:val="12"/>
                <w:szCs w:val="16"/>
              </w:rPr>
              <w:t>Посадка дерева с комом земли (со средней величиной кома 1,0х1,0х0,6м), включающая:</w:t>
            </w:r>
          </w:p>
          <w:p w:rsidR="00A2381B" w:rsidRPr="00CE4117" w:rsidRDefault="00A2381B" w:rsidP="00057719">
            <w:pPr>
              <w:pStyle w:val="affe"/>
              <w:tabs>
                <w:tab w:val="left" w:pos="142"/>
              </w:tabs>
              <w:rPr>
                <w:sz w:val="12"/>
                <w:szCs w:val="16"/>
              </w:rPr>
            </w:pPr>
            <w:r w:rsidRPr="00CE4117">
              <w:rPr>
                <w:sz w:val="12"/>
                <w:szCs w:val="16"/>
              </w:rPr>
              <w:t>- планировка участка вручную (</w:t>
            </w:r>
            <w:r w:rsidRPr="00CE4117">
              <w:rPr>
                <w:bCs/>
                <w:color w:val="000000"/>
                <w:sz w:val="12"/>
                <w:szCs w:val="16"/>
              </w:rPr>
              <w:t>ГЭСН 47-01-001-02)</w:t>
            </w:r>
            <w:r w:rsidRPr="00CE4117">
              <w:rPr>
                <w:sz w:val="12"/>
                <w:szCs w:val="16"/>
              </w:rPr>
              <w:t>;</w:t>
            </w:r>
          </w:p>
          <w:p w:rsidR="00A2381B" w:rsidRPr="00CE4117" w:rsidRDefault="00A2381B" w:rsidP="00057719">
            <w:pPr>
              <w:pStyle w:val="affe"/>
              <w:tabs>
                <w:tab w:val="left" w:pos="142"/>
              </w:tabs>
              <w:rPr>
                <w:sz w:val="12"/>
                <w:szCs w:val="16"/>
              </w:rPr>
            </w:pPr>
            <w:r w:rsidRPr="00CE4117">
              <w:rPr>
                <w:sz w:val="12"/>
                <w:szCs w:val="16"/>
              </w:rPr>
              <w:t>- подготовка стандартных посадочных мест для деревьев и кустарников с квадратным комом земли вручную в естественном грунте (</w:t>
            </w:r>
            <w:r w:rsidRPr="00CE4117">
              <w:rPr>
                <w:bCs/>
                <w:color w:val="000000"/>
                <w:sz w:val="12"/>
                <w:szCs w:val="16"/>
              </w:rPr>
              <w:t>ГЭСН 47-01-007-11)</w:t>
            </w:r>
            <w:r w:rsidRPr="00CE4117">
              <w:rPr>
                <w:sz w:val="12"/>
                <w:szCs w:val="16"/>
              </w:rPr>
              <w:t>;</w:t>
            </w:r>
          </w:p>
          <w:p w:rsidR="00A2381B" w:rsidRPr="00CE4117" w:rsidRDefault="00A2381B" w:rsidP="00057719">
            <w:pPr>
              <w:pStyle w:val="affe"/>
              <w:tabs>
                <w:tab w:val="left" w:pos="142"/>
              </w:tabs>
              <w:rPr>
                <w:sz w:val="12"/>
                <w:szCs w:val="16"/>
              </w:rPr>
            </w:pPr>
            <w:r w:rsidRPr="00CE4117">
              <w:rPr>
                <w:sz w:val="12"/>
                <w:szCs w:val="16"/>
              </w:rPr>
              <w:t>- посадка деревьев и кустарников с комом земли (1,0х1,0х0,6 м) (</w:t>
            </w:r>
            <w:r w:rsidRPr="00CE4117">
              <w:rPr>
                <w:bCs/>
                <w:color w:val="000000"/>
                <w:sz w:val="12"/>
                <w:szCs w:val="16"/>
              </w:rPr>
              <w:t>ГЭСН 47-01-009-07)</w:t>
            </w:r>
            <w:r w:rsidRPr="00CE4117">
              <w:rPr>
                <w:sz w:val="12"/>
                <w:szCs w:val="16"/>
              </w:rPr>
              <w:t>;</w:t>
            </w:r>
          </w:p>
        </w:tc>
        <w:tc>
          <w:tcPr>
            <w:tcW w:w="1701" w:type="dxa"/>
            <w:tcBorders>
              <w:top w:val="single" w:sz="6" w:space="0" w:color="auto"/>
              <w:left w:val="single" w:sz="6" w:space="0" w:color="auto"/>
              <w:bottom w:val="single" w:sz="6" w:space="0" w:color="auto"/>
              <w:right w:val="single" w:sz="6" w:space="0" w:color="auto"/>
            </w:tcBorders>
          </w:tcPr>
          <w:p w:rsidR="00A2381B" w:rsidRPr="00CE4117" w:rsidRDefault="00A2381B" w:rsidP="00057719">
            <w:pPr>
              <w:pStyle w:val="affe"/>
              <w:tabs>
                <w:tab w:val="left" w:pos="142"/>
              </w:tabs>
              <w:rPr>
                <w:sz w:val="12"/>
                <w:szCs w:val="16"/>
              </w:rPr>
            </w:pPr>
          </w:p>
          <w:p w:rsidR="00A2381B" w:rsidRPr="00CE4117" w:rsidRDefault="00A2381B" w:rsidP="00057719">
            <w:pPr>
              <w:pStyle w:val="affe"/>
              <w:tabs>
                <w:tab w:val="left" w:pos="142"/>
              </w:tabs>
              <w:rPr>
                <w:sz w:val="12"/>
                <w:szCs w:val="16"/>
              </w:rPr>
            </w:pPr>
          </w:p>
          <w:p w:rsidR="00A2381B" w:rsidRPr="00CE4117" w:rsidRDefault="00A2381B" w:rsidP="00057719">
            <w:pPr>
              <w:pStyle w:val="affe"/>
              <w:tabs>
                <w:tab w:val="left" w:pos="142"/>
              </w:tabs>
              <w:rPr>
                <w:sz w:val="12"/>
                <w:szCs w:val="16"/>
              </w:rPr>
            </w:pPr>
          </w:p>
          <w:p w:rsidR="00A2381B" w:rsidRPr="00CE4117" w:rsidRDefault="00A2381B" w:rsidP="00057719">
            <w:pPr>
              <w:pStyle w:val="affe"/>
              <w:tabs>
                <w:tab w:val="left" w:pos="142"/>
              </w:tabs>
              <w:jc w:val="center"/>
              <w:rPr>
                <w:sz w:val="12"/>
                <w:szCs w:val="16"/>
                <w:vertAlign w:val="superscript"/>
              </w:rPr>
            </w:pPr>
            <w:r w:rsidRPr="00CE4117">
              <w:rPr>
                <w:sz w:val="12"/>
                <w:szCs w:val="16"/>
              </w:rPr>
              <w:t>10 м</w:t>
            </w:r>
            <w:r w:rsidRPr="00CE4117">
              <w:rPr>
                <w:sz w:val="12"/>
                <w:szCs w:val="16"/>
                <w:vertAlign w:val="superscript"/>
              </w:rPr>
              <w:t>2</w:t>
            </w:r>
          </w:p>
          <w:p w:rsidR="00A2381B" w:rsidRPr="00CE4117" w:rsidRDefault="00A2381B" w:rsidP="00057719">
            <w:pPr>
              <w:pStyle w:val="affe"/>
              <w:tabs>
                <w:tab w:val="left" w:pos="142"/>
              </w:tabs>
              <w:jc w:val="center"/>
              <w:rPr>
                <w:sz w:val="12"/>
                <w:szCs w:val="16"/>
              </w:rPr>
            </w:pPr>
          </w:p>
          <w:p w:rsidR="00A2381B" w:rsidRPr="00CE4117" w:rsidRDefault="00A2381B" w:rsidP="00057719">
            <w:pPr>
              <w:pStyle w:val="affe"/>
              <w:tabs>
                <w:tab w:val="left" w:pos="142"/>
              </w:tabs>
              <w:jc w:val="center"/>
              <w:rPr>
                <w:sz w:val="12"/>
                <w:szCs w:val="16"/>
              </w:rPr>
            </w:pPr>
          </w:p>
          <w:p w:rsidR="00A2381B" w:rsidRPr="00CE4117" w:rsidRDefault="00A2381B" w:rsidP="00057719">
            <w:pPr>
              <w:pStyle w:val="affe"/>
              <w:tabs>
                <w:tab w:val="left" w:pos="142"/>
              </w:tabs>
              <w:jc w:val="center"/>
              <w:rPr>
                <w:sz w:val="12"/>
                <w:szCs w:val="16"/>
              </w:rPr>
            </w:pPr>
            <w:r w:rsidRPr="00CE4117">
              <w:rPr>
                <w:sz w:val="12"/>
                <w:szCs w:val="16"/>
              </w:rPr>
              <w:t>1 яма</w:t>
            </w:r>
          </w:p>
          <w:p w:rsidR="00A2381B" w:rsidRPr="00CE4117" w:rsidRDefault="00A2381B" w:rsidP="00057719">
            <w:pPr>
              <w:pStyle w:val="affe"/>
              <w:tabs>
                <w:tab w:val="left" w:pos="142"/>
              </w:tabs>
              <w:jc w:val="center"/>
              <w:rPr>
                <w:sz w:val="12"/>
                <w:szCs w:val="16"/>
              </w:rPr>
            </w:pPr>
          </w:p>
          <w:p w:rsidR="00A2381B" w:rsidRPr="00CE4117" w:rsidRDefault="00A2381B" w:rsidP="00057719">
            <w:pPr>
              <w:pStyle w:val="affe"/>
              <w:tabs>
                <w:tab w:val="left" w:pos="142"/>
              </w:tabs>
              <w:jc w:val="center"/>
              <w:rPr>
                <w:sz w:val="12"/>
                <w:szCs w:val="16"/>
              </w:rPr>
            </w:pPr>
          </w:p>
          <w:p w:rsidR="00A2381B" w:rsidRPr="00CE4117" w:rsidRDefault="00A2381B" w:rsidP="00057719">
            <w:pPr>
              <w:pStyle w:val="affe"/>
              <w:tabs>
                <w:tab w:val="left" w:pos="142"/>
              </w:tabs>
              <w:jc w:val="center"/>
              <w:rPr>
                <w:sz w:val="12"/>
                <w:szCs w:val="16"/>
              </w:rPr>
            </w:pPr>
          </w:p>
          <w:p w:rsidR="00A2381B" w:rsidRPr="00CE4117" w:rsidRDefault="00A2381B" w:rsidP="00057719">
            <w:pPr>
              <w:pStyle w:val="affe"/>
              <w:tabs>
                <w:tab w:val="left" w:pos="142"/>
              </w:tabs>
              <w:jc w:val="center"/>
              <w:rPr>
                <w:sz w:val="12"/>
                <w:szCs w:val="16"/>
              </w:rPr>
            </w:pPr>
            <w:r w:rsidRPr="00CE4117">
              <w:rPr>
                <w:sz w:val="12"/>
                <w:szCs w:val="16"/>
              </w:rPr>
              <w:t>1 дерево</w:t>
            </w:r>
          </w:p>
        </w:tc>
        <w:tc>
          <w:tcPr>
            <w:tcW w:w="2034" w:type="dxa"/>
            <w:tcBorders>
              <w:top w:val="single" w:sz="6" w:space="0" w:color="auto"/>
              <w:left w:val="single" w:sz="6" w:space="0" w:color="auto"/>
              <w:bottom w:val="single" w:sz="6" w:space="0" w:color="auto"/>
              <w:right w:val="single" w:sz="6" w:space="0" w:color="auto"/>
            </w:tcBorders>
          </w:tcPr>
          <w:p w:rsidR="00A2381B" w:rsidRPr="00CE4117" w:rsidRDefault="00A2381B" w:rsidP="00057719">
            <w:pPr>
              <w:pStyle w:val="affe"/>
              <w:tabs>
                <w:tab w:val="left" w:pos="142"/>
              </w:tabs>
              <w:rPr>
                <w:sz w:val="12"/>
                <w:szCs w:val="16"/>
              </w:rPr>
            </w:pPr>
          </w:p>
          <w:p w:rsidR="00A2381B" w:rsidRPr="00CE4117" w:rsidRDefault="00A2381B" w:rsidP="00057719">
            <w:pPr>
              <w:pStyle w:val="affe"/>
              <w:tabs>
                <w:tab w:val="left" w:pos="142"/>
              </w:tabs>
              <w:jc w:val="center"/>
              <w:rPr>
                <w:sz w:val="12"/>
                <w:szCs w:val="16"/>
              </w:rPr>
            </w:pPr>
            <w:r w:rsidRPr="00CE4117">
              <w:rPr>
                <w:sz w:val="12"/>
                <w:szCs w:val="16"/>
              </w:rPr>
              <w:t>9,646</w:t>
            </w:r>
          </w:p>
          <w:p w:rsidR="00A2381B" w:rsidRPr="00CE4117" w:rsidRDefault="00A2381B" w:rsidP="00057719">
            <w:pPr>
              <w:pStyle w:val="affe"/>
              <w:tabs>
                <w:tab w:val="left" w:pos="142"/>
              </w:tabs>
              <w:jc w:val="center"/>
              <w:rPr>
                <w:sz w:val="12"/>
                <w:szCs w:val="16"/>
              </w:rPr>
            </w:pPr>
          </w:p>
          <w:p w:rsidR="00A2381B" w:rsidRPr="00CE4117" w:rsidRDefault="00A2381B" w:rsidP="00057719">
            <w:pPr>
              <w:pStyle w:val="affe"/>
              <w:tabs>
                <w:tab w:val="left" w:pos="142"/>
              </w:tabs>
              <w:jc w:val="center"/>
              <w:rPr>
                <w:sz w:val="12"/>
                <w:szCs w:val="16"/>
              </w:rPr>
            </w:pPr>
            <w:r w:rsidRPr="00CE4117">
              <w:rPr>
                <w:sz w:val="12"/>
                <w:szCs w:val="16"/>
              </w:rPr>
              <w:t>1,02</w:t>
            </w:r>
          </w:p>
          <w:p w:rsidR="00A2381B" w:rsidRPr="00CE4117" w:rsidRDefault="00A2381B" w:rsidP="00057719">
            <w:pPr>
              <w:pStyle w:val="affe"/>
              <w:tabs>
                <w:tab w:val="left" w:pos="142"/>
              </w:tabs>
              <w:jc w:val="center"/>
              <w:rPr>
                <w:sz w:val="12"/>
                <w:szCs w:val="16"/>
              </w:rPr>
            </w:pPr>
          </w:p>
          <w:p w:rsidR="00A2381B" w:rsidRPr="00CE4117" w:rsidRDefault="00A2381B" w:rsidP="00057719">
            <w:pPr>
              <w:pStyle w:val="affe"/>
              <w:tabs>
                <w:tab w:val="left" w:pos="142"/>
              </w:tabs>
              <w:jc w:val="center"/>
              <w:rPr>
                <w:sz w:val="12"/>
                <w:szCs w:val="16"/>
              </w:rPr>
            </w:pPr>
          </w:p>
          <w:p w:rsidR="00A2381B" w:rsidRPr="00CE4117" w:rsidRDefault="00A2381B" w:rsidP="00057719">
            <w:pPr>
              <w:pStyle w:val="affe"/>
              <w:tabs>
                <w:tab w:val="left" w:pos="142"/>
              </w:tabs>
              <w:jc w:val="center"/>
              <w:rPr>
                <w:sz w:val="12"/>
                <w:szCs w:val="16"/>
              </w:rPr>
            </w:pPr>
            <w:r w:rsidRPr="00CE4117">
              <w:rPr>
                <w:sz w:val="12"/>
                <w:szCs w:val="16"/>
              </w:rPr>
              <w:t>4,321</w:t>
            </w:r>
          </w:p>
          <w:p w:rsidR="00A2381B" w:rsidRPr="00CE4117" w:rsidRDefault="00A2381B" w:rsidP="00057719">
            <w:pPr>
              <w:pStyle w:val="affe"/>
              <w:tabs>
                <w:tab w:val="left" w:pos="142"/>
              </w:tabs>
              <w:jc w:val="center"/>
              <w:rPr>
                <w:sz w:val="12"/>
                <w:szCs w:val="16"/>
              </w:rPr>
            </w:pPr>
          </w:p>
          <w:p w:rsidR="00A2381B" w:rsidRPr="00CE4117" w:rsidRDefault="00A2381B" w:rsidP="00057719">
            <w:pPr>
              <w:pStyle w:val="affe"/>
              <w:tabs>
                <w:tab w:val="left" w:pos="142"/>
              </w:tabs>
              <w:jc w:val="center"/>
              <w:rPr>
                <w:sz w:val="12"/>
                <w:szCs w:val="16"/>
              </w:rPr>
            </w:pPr>
          </w:p>
          <w:p w:rsidR="00A2381B" w:rsidRPr="00CE4117" w:rsidRDefault="00A2381B" w:rsidP="00057719">
            <w:pPr>
              <w:pStyle w:val="affe"/>
              <w:tabs>
                <w:tab w:val="left" w:pos="142"/>
              </w:tabs>
              <w:jc w:val="center"/>
              <w:rPr>
                <w:sz w:val="12"/>
                <w:szCs w:val="16"/>
              </w:rPr>
            </w:pPr>
          </w:p>
          <w:p w:rsidR="00A2381B" w:rsidRPr="00CE4117" w:rsidRDefault="00A2381B" w:rsidP="00057719">
            <w:pPr>
              <w:pStyle w:val="affe"/>
              <w:tabs>
                <w:tab w:val="left" w:pos="142"/>
              </w:tabs>
              <w:jc w:val="center"/>
              <w:rPr>
                <w:sz w:val="12"/>
                <w:szCs w:val="16"/>
              </w:rPr>
            </w:pPr>
            <w:r w:rsidRPr="00CE4117">
              <w:rPr>
                <w:sz w:val="12"/>
                <w:szCs w:val="16"/>
              </w:rPr>
              <w:t>4,305</w:t>
            </w:r>
          </w:p>
        </w:tc>
      </w:tr>
    </w:tbl>
    <w:p w:rsidR="00A2381B" w:rsidRPr="00CE4117" w:rsidRDefault="00A2381B" w:rsidP="00057719">
      <w:pPr>
        <w:tabs>
          <w:tab w:val="left" w:pos="142"/>
        </w:tabs>
        <w:autoSpaceDE w:val="0"/>
        <w:autoSpaceDN w:val="0"/>
        <w:adjustRightInd w:val="0"/>
        <w:jc w:val="both"/>
        <w:outlineLvl w:val="2"/>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(Данные по трудозатратам для всех видов работ приведены  в таблице №1 в соответствии с ГЭСН 81-02-47-2022. Сметные нормы на строительные работы. Сборник 47. Озеленение, защитные лесонасаждения" (утв. Приказом Минстроя России от 30.12.2021 N 1046/пр) (ред. от 13.05.2024)).</w:t>
      </w:r>
    </w:p>
    <w:p w:rsidR="00A2381B" w:rsidRPr="00CE4117" w:rsidRDefault="00A2381B" w:rsidP="00057719">
      <w:pPr>
        <w:tabs>
          <w:tab w:val="left" w:pos="142"/>
        </w:tabs>
        <w:autoSpaceDE w:val="0"/>
        <w:autoSpaceDN w:val="0"/>
        <w:adjustRightInd w:val="0"/>
        <w:jc w:val="both"/>
        <w:outlineLvl w:val="2"/>
        <w:rPr>
          <w:sz w:val="16"/>
          <w:szCs w:val="16"/>
        </w:rPr>
      </w:pP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r>
      <w:r w:rsidRPr="00CE4117">
        <w:rPr>
          <w:sz w:val="16"/>
          <w:szCs w:val="16"/>
        </w:rPr>
        <w:tab/>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Коэффициент, отражающий длительность ухода для деревьев определяется в зависимости от ствола на высоте 1,3 метра </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xml:space="preserve">Таблица № 2. Шкала коэффициентов, отражающая длительность ухода за деревьями </w:t>
      </w:r>
    </w:p>
    <w:p w:rsidR="00A2381B" w:rsidRPr="00CE4117" w:rsidRDefault="00A2381B" w:rsidP="00057719">
      <w:pPr>
        <w:tabs>
          <w:tab w:val="left" w:pos="142"/>
        </w:tabs>
        <w:autoSpaceDE w:val="0"/>
        <w:autoSpaceDN w:val="0"/>
        <w:adjustRightInd w:val="0"/>
        <w:jc w:val="both"/>
        <w:outlineLvl w:val="1"/>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2"/>
        <w:gridCol w:w="708"/>
        <w:gridCol w:w="869"/>
        <w:gridCol w:w="807"/>
        <w:gridCol w:w="890"/>
      </w:tblGrid>
      <w:tr w:rsidR="00A2381B" w:rsidRPr="00CE4117" w:rsidTr="00E407F3">
        <w:trPr>
          <w:trHeight w:val="270"/>
        </w:trPr>
        <w:tc>
          <w:tcPr>
            <w:tcW w:w="2340" w:type="dxa"/>
            <w:vMerge w:val="restart"/>
            <w:vAlign w:val="center"/>
          </w:tcPr>
          <w:p w:rsidR="00A2381B" w:rsidRPr="00CE4117" w:rsidRDefault="00A2381B" w:rsidP="00057719">
            <w:pPr>
              <w:pStyle w:val="ConsPlusCel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Диаметр, см</w:t>
            </w:r>
          </w:p>
        </w:tc>
        <w:tc>
          <w:tcPr>
            <w:tcW w:w="5400" w:type="dxa"/>
            <w:gridSpan w:val="4"/>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Диаметр дерева на высоте 1,3 м</w:t>
            </w:r>
          </w:p>
        </w:tc>
      </w:tr>
      <w:tr w:rsidR="00A2381B" w:rsidRPr="00CE4117" w:rsidTr="00E407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40"/>
        </w:trPr>
        <w:tc>
          <w:tcPr>
            <w:tcW w:w="2340" w:type="dxa"/>
            <w:vMerge/>
            <w:tcBorders>
              <w:left w:val="single" w:sz="4" w:space="0" w:color="auto"/>
              <w:bottom w:val="single" w:sz="6" w:space="0" w:color="auto"/>
              <w:right w:val="single" w:sz="4" w:space="0" w:color="auto"/>
            </w:tcBorders>
          </w:tcPr>
          <w:p w:rsidR="00A2381B" w:rsidRPr="00CE4117" w:rsidRDefault="00A2381B" w:rsidP="00057719">
            <w:pPr>
              <w:pStyle w:val="ConsPlusCell"/>
              <w:tabs>
                <w:tab w:val="left" w:pos="142"/>
              </w:tabs>
              <w:rPr>
                <w:rFonts w:ascii="Times New Roman" w:hAnsi="Times New Roman" w:cs="Times New Roman"/>
                <w:sz w:val="12"/>
                <w:szCs w:val="16"/>
              </w:rPr>
            </w:pPr>
          </w:p>
        </w:tc>
        <w:tc>
          <w:tcPr>
            <w:tcW w:w="1215" w:type="dxa"/>
            <w:tcBorders>
              <w:top w:val="single" w:sz="4" w:space="0" w:color="auto"/>
              <w:left w:val="single" w:sz="4" w:space="0" w:color="auto"/>
              <w:bottom w:val="single" w:sz="4" w:space="0" w:color="auto"/>
              <w:right w:val="single" w:sz="4" w:space="0" w:color="auto"/>
            </w:tcBorders>
          </w:tcPr>
          <w:p w:rsidR="00A2381B" w:rsidRPr="00CE4117" w:rsidRDefault="00A2381B" w:rsidP="00057719">
            <w:pPr>
              <w:pStyle w:val="ConsPlusCell"/>
              <w:tabs>
                <w:tab w:val="left" w:pos="142"/>
              </w:tabs>
              <w:rPr>
                <w:rFonts w:ascii="Times New Roman" w:hAnsi="Times New Roman" w:cs="Times New Roman"/>
                <w:sz w:val="12"/>
                <w:szCs w:val="16"/>
              </w:rPr>
            </w:pPr>
            <w:r w:rsidRPr="00CE4117">
              <w:rPr>
                <w:rFonts w:ascii="Times New Roman" w:hAnsi="Times New Roman" w:cs="Times New Roman"/>
                <w:sz w:val="12"/>
                <w:szCs w:val="16"/>
              </w:rPr>
              <w:t xml:space="preserve">До 10   </w:t>
            </w:r>
          </w:p>
        </w:tc>
        <w:tc>
          <w:tcPr>
            <w:tcW w:w="1485" w:type="dxa"/>
            <w:tcBorders>
              <w:top w:val="single" w:sz="6" w:space="0" w:color="auto"/>
              <w:left w:val="single" w:sz="4" w:space="0" w:color="auto"/>
              <w:bottom w:val="single" w:sz="6" w:space="0" w:color="auto"/>
              <w:right w:val="single" w:sz="6" w:space="0" w:color="auto"/>
            </w:tcBorders>
          </w:tcPr>
          <w:p w:rsidR="00A2381B" w:rsidRPr="00CE4117" w:rsidRDefault="00A2381B" w:rsidP="00057719">
            <w:pPr>
              <w:pStyle w:val="ConsPlusCell"/>
              <w:tabs>
                <w:tab w:val="left" w:pos="142"/>
              </w:tabs>
              <w:rPr>
                <w:rFonts w:ascii="Times New Roman" w:hAnsi="Times New Roman" w:cs="Times New Roman"/>
                <w:sz w:val="12"/>
                <w:szCs w:val="16"/>
              </w:rPr>
            </w:pPr>
            <w:r w:rsidRPr="00CE4117">
              <w:rPr>
                <w:rFonts w:ascii="Times New Roman" w:hAnsi="Times New Roman" w:cs="Times New Roman"/>
                <w:sz w:val="12"/>
                <w:szCs w:val="16"/>
              </w:rPr>
              <w:t xml:space="preserve">10,1 - 20 </w:t>
            </w:r>
          </w:p>
        </w:tc>
        <w:tc>
          <w:tcPr>
            <w:tcW w:w="1350" w:type="dxa"/>
            <w:tcBorders>
              <w:top w:val="single" w:sz="6" w:space="0" w:color="auto"/>
              <w:left w:val="single" w:sz="6" w:space="0" w:color="auto"/>
              <w:bottom w:val="single" w:sz="6" w:space="0" w:color="auto"/>
              <w:right w:val="single" w:sz="6" w:space="0" w:color="auto"/>
            </w:tcBorders>
          </w:tcPr>
          <w:p w:rsidR="00A2381B" w:rsidRPr="00CE4117" w:rsidRDefault="00A2381B" w:rsidP="00057719">
            <w:pPr>
              <w:pStyle w:val="ConsPlusCell"/>
              <w:tabs>
                <w:tab w:val="left" w:pos="142"/>
              </w:tabs>
              <w:rPr>
                <w:rFonts w:ascii="Times New Roman" w:hAnsi="Times New Roman" w:cs="Times New Roman"/>
                <w:sz w:val="12"/>
                <w:szCs w:val="16"/>
              </w:rPr>
            </w:pPr>
            <w:r w:rsidRPr="00CE4117">
              <w:rPr>
                <w:rFonts w:ascii="Times New Roman" w:hAnsi="Times New Roman" w:cs="Times New Roman"/>
                <w:sz w:val="12"/>
                <w:szCs w:val="16"/>
              </w:rPr>
              <w:t>20,1 - 30</w:t>
            </w:r>
          </w:p>
        </w:tc>
        <w:tc>
          <w:tcPr>
            <w:tcW w:w="1350" w:type="dxa"/>
            <w:tcBorders>
              <w:top w:val="single" w:sz="6" w:space="0" w:color="auto"/>
              <w:left w:val="single" w:sz="6" w:space="0" w:color="auto"/>
              <w:bottom w:val="single" w:sz="6" w:space="0" w:color="auto"/>
              <w:right w:val="single" w:sz="4" w:space="0" w:color="auto"/>
            </w:tcBorders>
          </w:tcPr>
          <w:p w:rsidR="00A2381B" w:rsidRPr="00CE4117" w:rsidRDefault="00A2381B" w:rsidP="00057719">
            <w:pPr>
              <w:pStyle w:val="ConsPlusCell"/>
              <w:tabs>
                <w:tab w:val="left" w:pos="142"/>
              </w:tabs>
              <w:rPr>
                <w:rFonts w:ascii="Times New Roman" w:hAnsi="Times New Roman" w:cs="Times New Roman"/>
                <w:sz w:val="12"/>
                <w:szCs w:val="16"/>
              </w:rPr>
            </w:pPr>
            <w:r w:rsidRPr="00CE4117">
              <w:rPr>
                <w:rFonts w:ascii="Times New Roman" w:hAnsi="Times New Roman" w:cs="Times New Roman"/>
                <w:sz w:val="12"/>
                <w:szCs w:val="16"/>
              </w:rPr>
              <w:t xml:space="preserve">Свыше 30  </w:t>
            </w:r>
          </w:p>
        </w:tc>
      </w:tr>
      <w:tr w:rsidR="00A2381B" w:rsidRPr="00CE4117" w:rsidTr="00E407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40"/>
        </w:trPr>
        <w:tc>
          <w:tcPr>
            <w:tcW w:w="2340" w:type="dxa"/>
            <w:tcBorders>
              <w:top w:val="single" w:sz="6" w:space="0" w:color="auto"/>
              <w:left w:val="single" w:sz="4" w:space="0" w:color="auto"/>
              <w:bottom w:val="single" w:sz="4" w:space="0" w:color="auto"/>
              <w:right w:val="single" w:sz="6" w:space="0" w:color="auto"/>
            </w:tcBorders>
          </w:tcPr>
          <w:p w:rsidR="00A2381B" w:rsidRPr="00CE4117" w:rsidRDefault="00A2381B" w:rsidP="00057719">
            <w:pPr>
              <w:pStyle w:val="ConsPlusCell"/>
              <w:tabs>
                <w:tab w:val="left" w:pos="142"/>
              </w:tabs>
              <w:rPr>
                <w:rFonts w:ascii="Times New Roman" w:hAnsi="Times New Roman" w:cs="Times New Roman"/>
                <w:sz w:val="12"/>
                <w:szCs w:val="16"/>
              </w:rPr>
            </w:pPr>
            <w:r w:rsidRPr="00CE4117">
              <w:rPr>
                <w:rFonts w:ascii="Times New Roman" w:hAnsi="Times New Roman" w:cs="Times New Roman"/>
                <w:sz w:val="12"/>
                <w:szCs w:val="16"/>
              </w:rPr>
              <w:t>Коэффициент(</w:t>
            </w:r>
            <w:r w:rsidRPr="00CE4117">
              <w:rPr>
                <w:rFonts w:ascii="Times New Roman" w:hAnsi="Times New Roman" w:cs="Times New Roman"/>
                <w:position w:val="-12"/>
                <w:sz w:val="12"/>
                <w:szCs w:val="16"/>
              </w:rPr>
              <w:object w:dxaOrig="340" w:dyaOrig="360">
                <v:shape id="_x0000_i1043" type="#_x0000_t75" style="width:16.5pt;height:18pt" o:ole="">
                  <v:imagedata r:id="rId128" o:title=""/>
                </v:shape>
                <o:OLEObject Type="Embed" ProgID="Equation.3" ShapeID="_x0000_i1043" DrawAspect="Content" ObjectID="_1820739671" r:id="rId129"/>
              </w:object>
            </w:r>
            <w:r w:rsidRPr="00CE4117">
              <w:rPr>
                <w:rFonts w:ascii="Times New Roman" w:hAnsi="Times New Roman" w:cs="Times New Roman"/>
                <w:sz w:val="12"/>
                <w:szCs w:val="16"/>
              </w:rPr>
              <w:t>)</w:t>
            </w:r>
          </w:p>
        </w:tc>
        <w:tc>
          <w:tcPr>
            <w:tcW w:w="1215" w:type="dxa"/>
            <w:tcBorders>
              <w:top w:val="single" w:sz="4" w:space="0" w:color="auto"/>
              <w:left w:val="single" w:sz="6" w:space="0" w:color="auto"/>
              <w:bottom w:val="single" w:sz="4" w:space="0" w:color="auto"/>
              <w:right w:val="single" w:sz="6" w:space="0" w:color="auto"/>
            </w:tcBorders>
          </w:tcPr>
          <w:p w:rsidR="00A2381B" w:rsidRPr="00CE4117" w:rsidRDefault="00A2381B" w:rsidP="00057719">
            <w:pPr>
              <w:pStyle w:val="ConsPlusCel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3</w:t>
            </w:r>
          </w:p>
        </w:tc>
        <w:tc>
          <w:tcPr>
            <w:tcW w:w="1485" w:type="dxa"/>
            <w:tcBorders>
              <w:top w:val="single" w:sz="6" w:space="0" w:color="auto"/>
              <w:left w:val="single" w:sz="6" w:space="0" w:color="auto"/>
              <w:bottom w:val="single" w:sz="4" w:space="0" w:color="auto"/>
              <w:right w:val="single" w:sz="6" w:space="0" w:color="auto"/>
            </w:tcBorders>
          </w:tcPr>
          <w:p w:rsidR="00A2381B" w:rsidRPr="00CE4117" w:rsidRDefault="00A2381B" w:rsidP="00057719">
            <w:pPr>
              <w:pStyle w:val="ConsPlusCel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4</w:t>
            </w:r>
          </w:p>
        </w:tc>
        <w:tc>
          <w:tcPr>
            <w:tcW w:w="1350" w:type="dxa"/>
            <w:tcBorders>
              <w:top w:val="single" w:sz="6" w:space="0" w:color="auto"/>
              <w:left w:val="single" w:sz="6" w:space="0" w:color="auto"/>
              <w:bottom w:val="single" w:sz="4" w:space="0" w:color="auto"/>
              <w:right w:val="single" w:sz="6" w:space="0" w:color="auto"/>
            </w:tcBorders>
          </w:tcPr>
          <w:p w:rsidR="00A2381B" w:rsidRPr="00CE4117" w:rsidRDefault="00A2381B" w:rsidP="00057719">
            <w:pPr>
              <w:pStyle w:val="ConsPlusCel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5</w:t>
            </w:r>
          </w:p>
        </w:tc>
        <w:tc>
          <w:tcPr>
            <w:tcW w:w="1350" w:type="dxa"/>
            <w:tcBorders>
              <w:top w:val="single" w:sz="6" w:space="0" w:color="auto"/>
              <w:left w:val="single" w:sz="6" w:space="0" w:color="auto"/>
              <w:bottom w:val="single" w:sz="4" w:space="0" w:color="auto"/>
              <w:right w:val="single" w:sz="4" w:space="0" w:color="auto"/>
            </w:tcBorders>
          </w:tcPr>
          <w:p w:rsidR="00A2381B" w:rsidRPr="00CE4117" w:rsidRDefault="00A2381B" w:rsidP="00057719">
            <w:pPr>
              <w:pStyle w:val="ConsPlusCel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6</w:t>
            </w:r>
          </w:p>
        </w:tc>
      </w:tr>
    </w:tbl>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Для кустарников, газонов и цветников учитываются затраты по уходу в течение 2 сезонов,  коэффициент  равен  2.</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p>
    <w:p w:rsidR="00A2381B" w:rsidRPr="00CE4117" w:rsidRDefault="00A2381B" w:rsidP="00057719">
      <w:pPr>
        <w:tabs>
          <w:tab w:val="left" w:pos="142"/>
        </w:tabs>
        <w:autoSpaceDE w:val="0"/>
        <w:autoSpaceDN w:val="0"/>
        <w:adjustRightInd w:val="0"/>
        <w:jc w:val="center"/>
        <w:outlineLvl w:val="1"/>
        <w:rPr>
          <w:sz w:val="16"/>
          <w:szCs w:val="16"/>
        </w:rPr>
      </w:pPr>
      <w:r w:rsidRPr="00CE4117">
        <w:rPr>
          <w:sz w:val="16"/>
          <w:szCs w:val="16"/>
        </w:rPr>
        <w:t>4. Расчет компенсационной стоимости</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4.1. В качестве исходной единицы для исчисления размера ущерба (вреда, убытков) от повреждения и уничтожения зеленых насаждений принимается их компенсационная стоимость. Расчет компенсационной стоимости зеленых насаждений на территории Покровского сельского поселения, включая естественные растительные сообщества, производится по формуле: </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4.2. Расчет компенсационной стоимости производится на основании показателя восстановительной стоимости зеленых насаждений с учетом коэффициентов, отражающих качественное состояние и социально-экологическую значимость зеленых насаждений.</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4.3. Компенсационная стоимость рассчитывается по формуле:</w:t>
      </w:r>
    </w:p>
    <w:p w:rsidR="00A2381B" w:rsidRPr="00CE4117" w:rsidRDefault="00A2381B" w:rsidP="00057719">
      <w:pPr>
        <w:tabs>
          <w:tab w:val="left" w:pos="142"/>
        </w:tabs>
        <w:autoSpaceDE w:val="0"/>
        <w:autoSpaceDN w:val="0"/>
        <w:adjustRightInd w:val="0"/>
        <w:jc w:val="both"/>
        <w:outlineLvl w:val="1"/>
        <w:rPr>
          <w:sz w:val="16"/>
          <w:szCs w:val="16"/>
        </w:rPr>
      </w:pPr>
      <w:r w:rsidRPr="00CE4117">
        <w:rPr>
          <w:position w:val="-10"/>
          <w:sz w:val="16"/>
          <w:szCs w:val="16"/>
        </w:rPr>
        <w:object w:dxaOrig="320" w:dyaOrig="340">
          <v:shape id="_x0000_i1044" type="#_x0000_t75" style="width:16.5pt;height:16.5pt" o:ole="">
            <v:imagedata r:id="rId130" o:title=""/>
          </v:shape>
          <o:OLEObject Type="Embed" ProgID="Equation.3" ShapeID="_x0000_i1044" DrawAspect="Content" ObjectID="_1820739672" r:id="rId131"/>
        </w:object>
      </w:r>
      <w:r w:rsidRPr="00CE4117">
        <w:rPr>
          <w:sz w:val="16"/>
          <w:szCs w:val="16"/>
        </w:rPr>
        <w:t xml:space="preserve">= </w:t>
      </w:r>
      <w:r w:rsidRPr="00CE4117">
        <w:rPr>
          <w:position w:val="-12"/>
          <w:sz w:val="16"/>
          <w:szCs w:val="16"/>
        </w:rPr>
        <w:object w:dxaOrig="300" w:dyaOrig="360">
          <v:shape id="_x0000_i1045" type="#_x0000_t75" style="width:15pt;height:18pt" o:ole="">
            <v:imagedata r:id="rId101" o:title=""/>
          </v:shape>
          <o:OLEObject Type="Embed" ProgID="Equation.3" ShapeID="_x0000_i1045" DrawAspect="Content" ObjectID="_1820739673" r:id="rId132"/>
        </w:object>
      </w:r>
      <w:r w:rsidRPr="00CE4117">
        <w:rPr>
          <w:sz w:val="16"/>
          <w:szCs w:val="16"/>
        </w:rPr>
        <w:t>+</w:t>
      </w:r>
      <w:r w:rsidRPr="00CE4117">
        <w:rPr>
          <w:position w:val="-12"/>
          <w:sz w:val="16"/>
          <w:szCs w:val="16"/>
        </w:rPr>
        <w:object w:dxaOrig="340" w:dyaOrig="360">
          <v:shape id="_x0000_i1046" type="#_x0000_t75" style="width:16.5pt;height:18pt" o:ole="">
            <v:imagedata r:id="rId133" o:title=""/>
          </v:shape>
          <o:OLEObject Type="Embed" ProgID="Equation.3" ShapeID="_x0000_i1046" DrawAspect="Content" ObjectID="_1820739674" r:id="rId134"/>
        </w:object>
      </w:r>
      <w:r w:rsidRPr="00CE4117">
        <w:rPr>
          <w:sz w:val="16"/>
          <w:szCs w:val="16"/>
        </w:rPr>
        <w:t xml:space="preserve">+ </w:t>
      </w:r>
      <w:r w:rsidRPr="00CE4117">
        <w:rPr>
          <w:position w:val="-12"/>
          <w:sz w:val="16"/>
          <w:szCs w:val="16"/>
        </w:rPr>
        <w:object w:dxaOrig="340" w:dyaOrig="360">
          <v:shape id="_x0000_i1047" type="#_x0000_t75" style="width:16.5pt;height:18pt" o:ole="">
            <v:imagedata r:id="rId135" o:title=""/>
          </v:shape>
          <o:OLEObject Type="Embed" ProgID="Equation.3" ShapeID="_x0000_i1047" DrawAspect="Content" ObjectID="_1820739675" r:id="rId136"/>
        </w:objec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 xml:space="preserve">где: </w:t>
      </w:r>
      <w:r w:rsidRPr="00CE4117">
        <w:rPr>
          <w:rFonts w:ascii="Times New Roman" w:hAnsi="Times New Roman" w:cs="Times New Roman"/>
          <w:position w:val="-10"/>
          <w:sz w:val="16"/>
          <w:szCs w:val="16"/>
        </w:rPr>
        <w:object w:dxaOrig="320" w:dyaOrig="340">
          <v:shape id="_x0000_i1048" type="#_x0000_t75" style="width:16.5pt;height:16.5pt" o:ole="">
            <v:imagedata r:id="rId130" o:title=""/>
          </v:shape>
          <o:OLEObject Type="Embed" ProgID="Equation.3" ShapeID="_x0000_i1048" DrawAspect="Content" ObjectID="_1820739676" r:id="rId137"/>
        </w:object>
      </w:r>
      <w:r w:rsidRPr="00CE4117">
        <w:rPr>
          <w:rFonts w:ascii="Times New Roman" w:hAnsi="Times New Roman" w:cs="Times New Roman"/>
          <w:sz w:val="16"/>
          <w:szCs w:val="16"/>
        </w:rPr>
        <w:t xml:space="preserve"> - компенсационная стоимость; </w:t>
      </w:r>
      <w:r w:rsidRPr="00CE4117">
        <w:rPr>
          <w:rFonts w:ascii="Times New Roman" w:hAnsi="Times New Roman" w:cs="Times New Roman"/>
          <w:position w:val="-12"/>
          <w:sz w:val="16"/>
          <w:szCs w:val="16"/>
        </w:rPr>
        <w:object w:dxaOrig="300" w:dyaOrig="360">
          <v:shape id="_x0000_i1049" type="#_x0000_t75" style="width:15pt;height:18pt" o:ole="">
            <v:imagedata r:id="rId101" o:title=""/>
          </v:shape>
          <o:OLEObject Type="Embed" ProgID="Equation.3" ShapeID="_x0000_i1049" DrawAspect="Content" ObjectID="_1820739677" r:id="rId138"/>
        </w:object>
      </w:r>
      <w:r w:rsidRPr="00CE4117">
        <w:rPr>
          <w:rFonts w:ascii="Times New Roman" w:hAnsi="Times New Roman" w:cs="Times New Roman"/>
          <w:sz w:val="16"/>
          <w:szCs w:val="16"/>
        </w:rPr>
        <w:t xml:space="preserve"> - восстановительная стоимость;</w:t>
      </w:r>
    </w:p>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r w:rsidRPr="00CE4117">
        <w:rPr>
          <w:rFonts w:ascii="Times New Roman" w:hAnsi="Times New Roman" w:cs="Times New Roman"/>
          <w:position w:val="-12"/>
          <w:sz w:val="16"/>
          <w:szCs w:val="16"/>
        </w:rPr>
        <w:object w:dxaOrig="340" w:dyaOrig="360">
          <v:shape id="_x0000_i1050" type="#_x0000_t75" style="width:16.5pt;height:18pt" o:ole="">
            <v:imagedata r:id="rId133" o:title=""/>
          </v:shape>
          <o:OLEObject Type="Embed" ProgID="Equation.3" ShapeID="_x0000_i1050" DrawAspect="Content" ObjectID="_1820739678" r:id="rId139"/>
        </w:object>
      </w:r>
      <w:r w:rsidRPr="00CE4117">
        <w:rPr>
          <w:rFonts w:ascii="Times New Roman" w:hAnsi="Times New Roman" w:cs="Times New Roman"/>
          <w:sz w:val="16"/>
          <w:szCs w:val="16"/>
        </w:rPr>
        <w:t xml:space="preserve"> - коэффициент, отражающий социально-экологическую значимость зеленых насаждений (таблица №3);</w:t>
      </w:r>
    </w:p>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p>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r w:rsidRPr="00CE4117">
        <w:rPr>
          <w:rFonts w:ascii="Times New Roman" w:hAnsi="Times New Roman" w:cs="Times New Roman"/>
          <w:sz w:val="16"/>
          <w:szCs w:val="16"/>
        </w:rPr>
        <w:t>Таблица №3. Значение коэффициента, отражающего социально-экологическую значимость зеленых насаждений</w:t>
      </w:r>
    </w:p>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
        <w:gridCol w:w="2571"/>
        <w:gridCol w:w="1780"/>
      </w:tblGrid>
      <w:tr w:rsidR="00A2381B" w:rsidRPr="00CE4117" w:rsidTr="00E407F3">
        <w:tc>
          <w:tcPr>
            <w:tcW w:w="648" w:type="dxa"/>
            <w:shd w:val="clear" w:color="auto" w:fill="auto"/>
            <w:vAlign w:val="center"/>
          </w:tcPr>
          <w:p w:rsidR="00A2381B" w:rsidRPr="00CE4117" w:rsidRDefault="00A2381B" w:rsidP="00057719">
            <w:pPr>
              <w:pStyle w:val="ConsPlusNonformat"/>
              <w:widowControl/>
              <w:tabs>
                <w:tab w:val="left" w:pos="142"/>
              </w:tabs>
              <w:jc w:val="both"/>
              <w:rPr>
                <w:rFonts w:ascii="Times New Roman" w:hAnsi="Times New Roman" w:cs="Times New Roman"/>
                <w:sz w:val="12"/>
                <w:szCs w:val="16"/>
              </w:rPr>
            </w:pPr>
            <w:r w:rsidRPr="00CE4117">
              <w:rPr>
                <w:rFonts w:ascii="Times New Roman" w:hAnsi="Times New Roman" w:cs="Times New Roman"/>
                <w:sz w:val="12"/>
                <w:szCs w:val="16"/>
              </w:rPr>
              <w:t>№ п/п</w:t>
            </w:r>
          </w:p>
        </w:tc>
        <w:tc>
          <w:tcPr>
            <w:tcW w:w="5400" w:type="dxa"/>
            <w:shd w:val="clear" w:color="auto" w:fill="auto"/>
            <w:vAlign w:val="center"/>
          </w:tcPr>
          <w:p w:rsidR="00A2381B" w:rsidRPr="00CE4117" w:rsidRDefault="00A2381B" w:rsidP="00057719">
            <w:pPr>
              <w:pStyle w:val="ConsPlusNonformat"/>
              <w:widowContro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Наименование</w:t>
            </w:r>
          </w:p>
        </w:tc>
        <w:tc>
          <w:tcPr>
            <w:tcW w:w="3240" w:type="dxa"/>
            <w:shd w:val="clear" w:color="auto" w:fill="auto"/>
            <w:vAlign w:val="center"/>
          </w:tcPr>
          <w:p w:rsidR="00A2381B" w:rsidRPr="00CE4117" w:rsidRDefault="00A2381B" w:rsidP="00057719">
            <w:pPr>
              <w:pStyle w:val="ConsPlusNonformat"/>
              <w:widowContro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Значение коэффициента (</w:t>
            </w:r>
            <w:r w:rsidRPr="00CE4117">
              <w:rPr>
                <w:rFonts w:ascii="Times New Roman" w:hAnsi="Times New Roman" w:cs="Times New Roman"/>
                <w:position w:val="-12"/>
                <w:sz w:val="12"/>
                <w:szCs w:val="16"/>
              </w:rPr>
              <w:object w:dxaOrig="340" w:dyaOrig="360">
                <v:shape id="_x0000_i1051" type="#_x0000_t75" style="width:16.5pt;height:18pt" o:ole="">
                  <v:imagedata r:id="rId133" o:title=""/>
                </v:shape>
                <o:OLEObject Type="Embed" ProgID="Equation.3" ShapeID="_x0000_i1051" DrawAspect="Content" ObjectID="_1820739679" r:id="rId140"/>
              </w:object>
            </w:r>
            <w:r w:rsidRPr="00CE4117">
              <w:rPr>
                <w:rFonts w:ascii="Times New Roman" w:hAnsi="Times New Roman" w:cs="Times New Roman"/>
                <w:sz w:val="12"/>
                <w:szCs w:val="16"/>
              </w:rPr>
              <w:t>)</w:t>
            </w:r>
          </w:p>
        </w:tc>
      </w:tr>
      <w:tr w:rsidR="00A2381B" w:rsidRPr="00CE4117" w:rsidTr="00E407F3">
        <w:tc>
          <w:tcPr>
            <w:tcW w:w="648" w:type="dxa"/>
            <w:shd w:val="clear" w:color="auto" w:fill="auto"/>
            <w:vAlign w:val="center"/>
          </w:tcPr>
          <w:p w:rsidR="00A2381B" w:rsidRPr="00CE4117" w:rsidRDefault="00A2381B" w:rsidP="00057719">
            <w:pPr>
              <w:pStyle w:val="ConsPlusNonformat"/>
              <w:widowContro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1</w:t>
            </w:r>
          </w:p>
        </w:tc>
        <w:tc>
          <w:tcPr>
            <w:tcW w:w="5400" w:type="dxa"/>
            <w:shd w:val="clear" w:color="auto" w:fill="auto"/>
            <w:vAlign w:val="center"/>
          </w:tcPr>
          <w:p w:rsidR="00A2381B" w:rsidRPr="00CE4117" w:rsidRDefault="00A2381B" w:rsidP="00057719">
            <w:pPr>
              <w:pStyle w:val="ConsPlusNonformat"/>
              <w:widowControl/>
              <w:tabs>
                <w:tab w:val="left" w:pos="142"/>
              </w:tabs>
              <w:jc w:val="both"/>
              <w:rPr>
                <w:rFonts w:ascii="Times New Roman" w:hAnsi="Times New Roman" w:cs="Times New Roman"/>
                <w:sz w:val="12"/>
                <w:szCs w:val="16"/>
              </w:rPr>
            </w:pPr>
            <w:r w:rsidRPr="00CE4117">
              <w:rPr>
                <w:rFonts w:ascii="Times New Roman" w:hAnsi="Times New Roman" w:cs="Times New Roman"/>
                <w:sz w:val="12"/>
                <w:szCs w:val="16"/>
              </w:rPr>
              <w:t>Зелёные насаждения на территориях ограниченного пользования и специального назначения</w:t>
            </w:r>
          </w:p>
        </w:tc>
        <w:tc>
          <w:tcPr>
            <w:tcW w:w="3240" w:type="dxa"/>
            <w:shd w:val="clear" w:color="auto" w:fill="auto"/>
            <w:vAlign w:val="center"/>
          </w:tcPr>
          <w:p w:rsidR="00A2381B" w:rsidRPr="00CE4117" w:rsidRDefault="00A2381B" w:rsidP="00057719">
            <w:pPr>
              <w:pStyle w:val="ConsPlusNonformat"/>
              <w:widowContro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1,5</w:t>
            </w:r>
          </w:p>
        </w:tc>
      </w:tr>
      <w:tr w:rsidR="00A2381B" w:rsidRPr="00CE4117" w:rsidTr="00E407F3">
        <w:tc>
          <w:tcPr>
            <w:tcW w:w="648" w:type="dxa"/>
            <w:shd w:val="clear" w:color="auto" w:fill="auto"/>
            <w:vAlign w:val="center"/>
          </w:tcPr>
          <w:p w:rsidR="00A2381B" w:rsidRPr="00CE4117" w:rsidRDefault="00A2381B" w:rsidP="00057719">
            <w:pPr>
              <w:pStyle w:val="ConsPlusNonformat"/>
              <w:widowContro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2</w:t>
            </w:r>
          </w:p>
        </w:tc>
        <w:tc>
          <w:tcPr>
            <w:tcW w:w="5400" w:type="dxa"/>
            <w:shd w:val="clear" w:color="auto" w:fill="auto"/>
            <w:vAlign w:val="center"/>
          </w:tcPr>
          <w:p w:rsidR="00A2381B" w:rsidRPr="00CE4117" w:rsidRDefault="00A2381B" w:rsidP="00057719">
            <w:pPr>
              <w:pStyle w:val="ConsPlusNonformat"/>
              <w:widowControl/>
              <w:tabs>
                <w:tab w:val="left" w:pos="142"/>
              </w:tabs>
              <w:jc w:val="both"/>
              <w:rPr>
                <w:rFonts w:ascii="Times New Roman" w:hAnsi="Times New Roman" w:cs="Times New Roman"/>
                <w:sz w:val="12"/>
                <w:szCs w:val="16"/>
              </w:rPr>
            </w:pPr>
            <w:r w:rsidRPr="00CE4117">
              <w:rPr>
                <w:rFonts w:ascii="Times New Roman" w:hAnsi="Times New Roman" w:cs="Times New Roman"/>
                <w:sz w:val="12"/>
                <w:szCs w:val="16"/>
              </w:rPr>
              <w:t xml:space="preserve">Зелёные насаждения на территориях общего пользования </w:t>
            </w:r>
          </w:p>
        </w:tc>
        <w:tc>
          <w:tcPr>
            <w:tcW w:w="3240" w:type="dxa"/>
            <w:shd w:val="clear" w:color="auto" w:fill="auto"/>
            <w:vAlign w:val="center"/>
          </w:tcPr>
          <w:p w:rsidR="00A2381B" w:rsidRPr="00CE4117" w:rsidRDefault="00A2381B" w:rsidP="00057719">
            <w:pPr>
              <w:pStyle w:val="ConsPlusNonformat"/>
              <w:widowContro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2,0</w:t>
            </w:r>
          </w:p>
        </w:tc>
      </w:tr>
      <w:tr w:rsidR="00A2381B" w:rsidRPr="00CE4117" w:rsidTr="00E407F3">
        <w:tc>
          <w:tcPr>
            <w:tcW w:w="648" w:type="dxa"/>
            <w:shd w:val="clear" w:color="auto" w:fill="auto"/>
            <w:vAlign w:val="center"/>
          </w:tcPr>
          <w:p w:rsidR="00A2381B" w:rsidRPr="00CE4117" w:rsidRDefault="00A2381B" w:rsidP="00057719">
            <w:pPr>
              <w:pStyle w:val="ConsPlusNonformat"/>
              <w:widowContro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3</w:t>
            </w:r>
          </w:p>
        </w:tc>
        <w:tc>
          <w:tcPr>
            <w:tcW w:w="5400" w:type="dxa"/>
            <w:shd w:val="clear" w:color="auto" w:fill="auto"/>
            <w:vAlign w:val="center"/>
          </w:tcPr>
          <w:p w:rsidR="00A2381B" w:rsidRPr="00CE4117" w:rsidRDefault="00A2381B" w:rsidP="00057719">
            <w:pPr>
              <w:pStyle w:val="ConsPlusNonformat"/>
              <w:widowControl/>
              <w:tabs>
                <w:tab w:val="left" w:pos="142"/>
              </w:tabs>
              <w:jc w:val="both"/>
              <w:rPr>
                <w:rFonts w:ascii="Times New Roman" w:hAnsi="Times New Roman" w:cs="Times New Roman"/>
                <w:sz w:val="12"/>
                <w:szCs w:val="16"/>
              </w:rPr>
            </w:pPr>
            <w:r w:rsidRPr="00CE4117">
              <w:rPr>
                <w:rFonts w:ascii="Times New Roman" w:hAnsi="Times New Roman" w:cs="Times New Roman"/>
                <w:sz w:val="12"/>
                <w:szCs w:val="16"/>
              </w:rPr>
              <w:t>Уникальные насаждения и насаждения на особо охраняемых природных территориях</w:t>
            </w:r>
          </w:p>
        </w:tc>
        <w:tc>
          <w:tcPr>
            <w:tcW w:w="3240" w:type="dxa"/>
            <w:shd w:val="clear" w:color="auto" w:fill="auto"/>
            <w:vAlign w:val="center"/>
          </w:tcPr>
          <w:p w:rsidR="00A2381B" w:rsidRPr="00CE4117" w:rsidRDefault="00A2381B" w:rsidP="00057719">
            <w:pPr>
              <w:pStyle w:val="ConsPlusNonformat"/>
              <w:widowControl/>
              <w:tabs>
                <w:tab w:val="left" w:pos="142"/>
              </w:tabs>
              <w:jc w:val="center"/>
              <w:rPr>
                <w:rFonts w:ascii="Times New Roman" w:hAnsi="Times New Roman" w:cs="Times New Roman"/>
                <w:sz w:val="12"/>
                <w:szCs w:val="16"/>
              </w:rPr>
            </w:pPr>
            <w:r w:rsidRPr="00CE4117">
              <w:rPr>
                <w:rFonts w:ascii="Times New Roman" w:hAnsi="Times New Roman" w:cs="Times New Roman"/>
                <w:sz w:val="12"/>
                <w:szCs w:val="16"/>
              </w:rPr>
              <w:t>3,0</w:t>
            </w:r>
          </w:p>
        </w:tc>
      </w:tr>
    </w:tbl>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p>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r w:rsidRPr="00CE4117">
        <w:rPr>
          <w:rFonts w:ascii="Times New Roman" w:hAnsi="Times New Roman" w:cs="Times New Roman"/>
          <w:position w:val="-12"/>
          <w:sz w:val="16"/>
          <w:szCs w:val="16"/>
        </w:rPr>
        <w:object w:dxaOrig="340" w:dyaOrig="360">
          <v:shape id="_x0000_i1052" type="#_x0000_t75" style="width:16.5pt;height:18pt" o:ole="">
            <v:imagedata r:id="rId135" o:title=""/>
          </v:shape>
          <o:OLEObject Type="Embed" ProgID="Equation.3" ShapeID="_x0000_i1052" DrawAspect="Content" ObjectID="_1820739680" r:id="rId141"/>
        </w:object>
      </w:r>
      <w:r w:rsidRPr="00CE4117">
        <w:rPr>
          <w:rFonts w:ascii="Times New Roman" w:hAnsi="Times New Roman" w:cs="Times New Roman"/>
          <w:sz w:val="16"/>
          <w:szCs w:val="16"/>
        </w:rPr>
        <w:t>- коэффициент, отражающий качественное состояние зеленых насаждений (таблица №4).</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Таблица №4. Значение коэффициента, отражающего качественное состояние зелёных насаждений.</w:t>
      </w:r>
    </w:p>
    <w:p w:rsidR="00A2381B" w:rsidRPr="00CE4117" w:rsidRDefault="00A2381B" w:rsidP="00057719">
      <w:pPr>
        <w:tabs>
          <w:tab w:val="left" w:pos="142"/>
        </w:tabs>
        <w:autoSpaceDE w:val="0"/>
        <w:autoSpaceDN w:val="0"/>
        <w:adjustRightInd w:val="0"/>
        <w:jc w:val="both"/>
        <w:outlineLvl w:val="1"/>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8"/>
        <w:gridCol w:w="927"/>
        <w:gridCol w:w="1036"/>
        <w:gridCol w:w="705"/>
      </w:tblGrid>
      <w:tr w:rsidR="00A2381B" w:rsidRPr="00CE4117" w:rsidTr="00E407F3">
        <w:tc>
          <w:tcPr>
            <w:tcW w:w="4428" w:type="dxa"/>
            <w:shd w:val="clear" w:color="auto" w:fill="auto"/>
            <w:vAlign w:val="center"/>
          </w:tcPr>
          <w:p w:rsidR="00A2381B" w:rsidRPr="00CE4117" w:rsidRDefault="00A2381B" w:rsidP="00057719">
            <w:pPr>
              <w:tabs>
                <w:tab w:val="left" w:pos="142"/>
              </w:tabs>
              <w:autoSpaceDE w:val="0"/>
              <w:autoSpaceDN w:val="0"/>
              <w:adjustRightInd w:val="0"/>
              <w:jc w:val="both"/>
              <w:outlineLvl w:val="1"/>
              <w:rPr>
                <w:sz w:val="12"/>
                <w:szCs w:val="16"/>
              </w:rPr>
            </w:pPr>
            <w:r w:rsidRPr="00CE4117">
              <w:rPr>
                <w:sz w:val="12"/>
                <w:szCs w:val="16"/>
              </w:rPr>
              <w:t>Внешнее состояние зелёного насаждения</w:t>
            </w:r>
          </w:p>
        </w:tc>
        <w:tc>
          <w:tcPr>
            <w:tcW w:w="1744" w:type="dxa"/>
            <w:shd w:val="clear" w:color="auto" w:fill="auto"/>
            <w:vAlign w:val="center"/>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Рост и развитие</w:t>
            </w:r>
          </w:p>
        </w:tc>
        <w:tc>
          <w:tcPr>
            <w:tcW w:w="1980" w:type="dxa"/>
            <w:shd w:val="clear" w:color="auto" w:fill="auto"/>
            <w:vAlign w:val="center"/>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Процент нормального роста и развития</w:t>
            </w:r>
          </w:p>
        </w:tc>
        <w:tc>
          <w:tcPr>
            <w:tcW w:w="1260" w:type="dxa"/>
            <w:shd w:val="clear" w:color="auto" w:fill="auto"/>
            <w:vAlign w:val="center"/>
          </w:tcPr>
          <w:p w:rsidR="00A2381B" w:rsidRPr="00CE4117" w:rsidRDefault="00A2381B" w:rsidP="00057719">
            <w:pPr>
              <w:tabs>
                <w:tab w:val="left" w:pos="142"/>
              </w:tabs>
              <w:autoSpaceDE w:val="0"/>
              <w:autoSpaceDN w:val="0"/>
              <w:adjustRightInd w:val="0"/>
              <w:jc w:val="both"/>
              <w:outlineLvl w:val="1"/>
              <w:rPr>
                <w:sz w:val="12"/>
                <w:szCs w:val="16"/>
              </w:rPr>
            </w:pPr>
            <w:r w:rsidRPr="00CE4117">
              <w:rPr>
                <w:sz w:val="12"/>
                <w:szCs w:val="16"/>
              </w:rPr>
              <w:t>Значение коэффициента</w:t>
            </w:r>
          </w:p>
          <w:p w:rsidR="00A2381B" w:rsidRPr="00CE4117" w:rsidRDefault="00A2381B" w:rsidP="00057719">
            <w:pPr>
              <w:tabs>
                <w:tab w:val="left" w:pos="142"/>
              </w:tabs>
              <w:autoSpaceDE w:val="0"/>
              <w:autoSpaceDN w:val="0"/>
              <w:adjustRightInd w:val="0"/>
              <w:jc w:val="both"/>
              <w:outlineLvl w:val="1"/>
              <w:rPr>
                <w:sz w:val="12"/>
                <w:szCs w:val="16"/>
              </w:rPr>
            </w:pPr>
            <w:r w:rsidRPr="00CE4117">
              <w:rPr>
                <w:sz w:val="12"/>
                <w:szCs w:val="16"/>
              </w:rPr>
              <w:t>(</w:t>
            </w:r>
            <w:r w:rsidRPr="00CE4117">
              <w:rPr>
                <w:position w:val="-12"/>
                <w:sz w:val="12"/>
                <w:szCs w:val="16"/>
              </w:rPr>
              <w:object w:dxaOrig="340" w:dyaOrig="360">
                <v:shape id="_x0000_i1053" type="#_x0000_t75" style="width:16.5pt;height:18pt" o:ole="">
                  <v:imagedata r:id="rId135" o:title=""/>
                </v:shape>
                <o:OLEObject Type="Embed" ProgID="Equation.3" ShapeID="_x0000_i1053" DrawAspect="Content" ObjectID="_1820739681" r:id="rId142"/>
              </w:object>
            </w:r>
            <w:r w:rsidRPr="00CE4117">
              <w:rPr>
                <w:sz w:val="12"/>
                <w:szCs w:val="16"/>
              </w:rPr>
              <w:t>)</w:t>
            </w:r>
          </w:p>
        </w:tc>
      </w:tr>
      <w:tr w:rsidR="00A2381B" w:rsidRPr="00CE4117" w:rsidTr="00E407F3">
        <w:tc>
          <w:tcPr>
            <w:tcW w:w="4428" w:type="dxa"/>
            <w:shd w:val="clear" w:color="auto" w:fill="auto"/>
            <w:vAlign w:val="center"/>
          </w:tcPr>
          <w:p w:rsidR="00A2381B" w:rsidRPr="00CE4117" w:rsidRDefault="00A2381B" w:rsidP="00057719">
            <w:pPr>
              <w:tabs>
                <w:tab w:val="left" w:pos="142"/>
              </w:tabs>
              <w:autoSpaceDE w:val="0"/>
              <w:autoSpaceDN w:val="0"/>
              <w:adjustRightInd w:val="0"/>
              <w:jc w:val="both"/>
              <w:outlineLvl w:val="1"/>
              <w:rPr>
                <w:sz w:val="12"/>
                <w:szCs w:val="16"/>
              </w:rPr>
            </w:pPr>
            <w:r w:rsidRPr="00CE4117">
              <w:rPr>
                <w:sz w:val="12"/>
                <w:szCs w:val="16"/>
              </w:rPr>
              <w:t>Без признаков заболеваемости</w:t>
            </w:r>
          </w:p>
        </w:tc>
        <w:tc>
          <w:tcPr>
            <w:tcW w:w="1744" w:type="dxa"/>
            <w:shd w:val="clear" w:color="auto" w:fill="auto"/>
            <w:vAlign w:val="center"/>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хорошее</w:t>
            </w:r>
          </w:p>
        </w:tc>
        <w:tc>
          <w:tcPr>
            <w:tcW w:w="1980" w:type="dxa"/>
            <w:shd w:val="clear" w:color="auto" w:fill="auto"/>
            <w:vAlign w:val="center"/>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Не менее 50%</w:t>
            </w:r>
          </w:p>
        </w:tc>
        <w:tc>
          <w:tcPr>
            <w:tcW w:w="1260" w:type="dxa"/>
            <w:shd w:val="clear" w:color="auto" w:fill="auto"/>
            <w:vAlign w:val="center"/>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1,0</w:t>
            </w:r>
          </w:p>
        </w:tc>
      </w:tr>
      <w:tr w:rsidR="00A2381B" w:rsidRPr="00CE4117" w:rsidTr="00E407F3">
        <w:tc>
          <w:tcPr>
            <w:tcW w:w="4428" w:type="dxa"/>
            <w:shd w:val="clear" w:color="auto" w:fill="auto"/>
            <w:vAlign w:val="center"/>
          </w:tcPr>
          <w:p w:rsidR="00A2381B" w:rsidRPr="00CE4117" w:rsidRDefault="00A2381B" w:rsidP="00057719">
            <w:pPr>
              <w:tabs>
                <w:tab w:val="left" w:pos="142"/>
              </w:tabs>
              <w:autoSpaceDE w:val="0"/>
              <w:autoSpaceDN w:val="0"/>
              <w:adjustRightInd w:val="0"/>
              <w:jc w:val="both"/>
              <w:outlineLvl w:val="1"/>
              <w:rPr>
                <w:sz w:val="12"/>
                <w:szCs w:val="16"/>
              </w:rPr>
            </w:pPr>
            <w:r w:rsidRPr="00CE4117">
              <w:rPr>
                <w:sz w:val="12"/>
                <w:szCs w:val="16"/>
              </w:rPr>
              <w:t>С незначительными  признаками заболеваемости или повреждениями</w:t>
            </w:r>
          </w:p>
        </w:tc>
        <w:tc>
          <w:tcPr>
            <w:tcW w:w="1744" w:type="dxa"/>
            <w:shd w:val="clear" w:color="auto" w:fill="auto"/>
            <w:vAlign w:val="center"/>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Замедленное, ослабленное</w:t>
            </w:r>
          </w:p>
        </w:tc>
        <w:tc>
          <w:tcPr>
            <w:tcW w:w="1980" w:type="dxa"/>
            <w:shd w:val="clear" w:color="auto" w:fill="auto"/>
            <w:vAlign w:val="center"/>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Не менее 80%</w:t>
            </w:r>
          </w:p>
        </w:tc>
        <w:tc>
          <w:tcPr>
            <w:tcW w:w="1260" w:type="dxa"/>
            <w:shd w:val="clear" w:color="auto" w:fill="auto"/>
            <w:vAlign w:val="center"/>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0,75</w:t>
            </w:r>
          </w:p>
        </w:tc>
      </w:tr>
      <w:tr w:rsidR="00A2381B" w:rsidRPr="00CE4117" w:rsidTr="00E407F3">
        <w:tc>
          <w:tcPr>
            <w:tcW w:w="4428" w:type="dxa"/>
            <w:shd w:val="clear" w:color="auto" w:fill="auto"/>
            <w:vAlign w:val="center"/>
          </w:tcPr>
          <w:p w:rsidR="00A2381B" w:rsidRPr="00CE4117" w:rsidRDefault="00A2381B" w:rsidP="00057719">
            <w:pPr>
              <w:tabs>
                <w:tab w:val="left" w:pos="142"/>
              </w:tabs>
              <w:autoSpaceDE w:val="0"/>
              <w:autoSpaceDN w:val="0"/>
              <w:adjustRightInd w:val="0"/>
              <w:jc w:val="both"/>
              <w:outlineLvl w:val="1"/>
              <w:rPr>
                <w:sz w:val="12"/>
                <w:szCs w:val="16"/>
              </w:rPr>
            </w:pPr>
            <w:r w:rsidRPr="00CE4117">
              <w:rPr>
                <w:sz w:val="12"/>
                <w:szCs w:val="16"/>
              </w:rPr>
              <w:t>Угнетённое фитопатогенами с механическими и другими повреждениями</w:t>
            </w:r>
          </w:p>
        </w:tc>
        <w:tc>
          <w:tcPr>
            <w:tcW w:w="1744" w:type="dxa"/>
            <w:shd w:val="clear" w:color="auto" w:fill="auto"/>
            <w:vAlign w:val="center"/>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Замедленное, угнетённое</w:t>
            </w:r>
          </w:p>
        </w:tc>
        <w:tc>
          <w:tcPr>
            <w:tcW w:w="1980" w:type="dxa"/>
            <w:shd w:val="clear" w:color="auto" w:fill="auto"/>
            <w:vAlign w:val="center"/>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 xml:space="preserve"> Менее 50%</w:t>
            </w:r>
          </w:p>
        </w:tc>
        <w:tc>
          <w:tcPr>
            <w:tcW w:w="1260" w:type="dxa"/>
            <w:shd w:val="clear" w:color="auto" w:fill="auto"/>
            <w:vAlign w:val="center"/>
          </w:tcPr>
          <w:p w:rsidR="00A2381B" w:rsidRPr="00CE4117" w:rsidRDefault="00A2381B" w:rsidP="00057719">
            <w:pPr>
              <w:tabs>
                <w:tab w:val="left" w:pos="142"/>
              </w:tabs>
              <w:autoSpaceDE w:val="0"/>
              <w:autoSpaceDN w:val="0"/>
              <w:adjustRightInd w:val="0"/>
              <w:jc w:val="center"/>
              <w:outlineLvl w:val="1"/>
              <w:rPr>
                <w:sz w:val="12"/>
                <w:szCs w:val="16"/>
              </w:rPr>
            </w:pPr>
            <w:r w:rsidRPr="00CE4117">
              <w:rPr>
                <w:sz w:val="12"/>
                <w:szCs w:val="16"/>
              </w:rPr>
              <w:t>0,5</w:t>
            </w:r>
          </w:p>
        </w:tc>
      </w:tr>
    </w:tbl>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r w:rsidRPr="00CE4117">
        <w:rPr>
          <w:rFonts w:ascii="Times New Roman" w:hAnsi="Times New Roman" w:cs="Times New Roman"/>
          <w:sz w:val="16"/>
          <w:szCs w:val="16"/>
        </w:rPr>
        <w:t>При расчёте компенсационной стоимости (</w:t>
      </w:r>
      <w:r w:rsidRPr="00CE4117">
        <w:rPr>
          <w:rFonts w:ascii="Times New Roman" w:hAnsi="Times New Roman" w:cs="Times New Roman"/>
          <w:position w:val="-10"/>
          <w:sz w:val="16"/>
          <w:szCs w:val="16"/>
        </w:rPr>
        <w:object w:dxaOrig="320" w:dyaOrig="340">
          <v:shape id="_x0000_i1054" type="#_x0000_t75" style="width:16.5pt;height:16.5pt" o:ole="">
            <v:imagedata r:id="rId130" o:title=""/>
          </v:shape>
          <o:OLEObject Type="Embed" ProgID="Equation.3" ShapeID="_x0000_i1054" DrawAspect="Content" ObjectID="_1820739682" r:id="rId143"/>
        </w:object>
      </w:r>
      <w:r w:rsidRPr="00CE4117">
        <w:rPr>
          <w:rFonts w:ascii="Times New Roman" w:hAnsi="Times New Roman" w:cs="Times New Roman"/>
          <w:sz w:val="16"/>
          <w:szCs w:val="16"/>
        </w:rPr>
        <w:t>) для газонов и цветников полученный результат умножается на площадь объектов.</w:t>
      </w:r>
    </w:p>
    <w:p w:rsidR="00A2381B" w:rsidRPr="00CE4117" w:rsidRDefault="00A2381B" w:rsidP="00057719">
      <w:pPr>
        <w:pStyle w:val="ConsPlusNonformat"/>
        <w:widowControl/>
        <w:tabs>
          <w:tab w:val="left" w:pos="142"/>
        </w:tabs>
        <w:rPr>
          <w:rFonts w:ascii="Times New Roman" w:hAnsi="Times New Roman" w:cs="Times New Roman"/>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xml:space="preserve">4.4. Компенсационная стоимость зеленых насаждений уменьшается: </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а) в 2 раза в случаях:</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пересадки зеленых насаждений;</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расположения насаждений в границах охранных зон инженерных сооружений, при их обслуживании и ремонте, а также с нарушением существующих норм.</w:t>
      </w:r>
    </w:p>
    <w:p w:rsidR="00A2381B" w:rsidRPr="00CE4117" w:rsidRDefault="00A2381B" w:rsidP="00057719">
      <w:pPr>
        <w:pStyle w:val="affe"/>
        <w:tabs>
          <w:tab w:val="left" w:pos="142"/>
        </w:tabs>
        <w:jc w:val="both"/>
        <w:rPr>
          <w:sz w:val="16"/>
          <w:szCs w:val="16"/>
        </w:rPr>
      </w:pPr>
      <w:r w:rsidRPr="00CE4117">
        <w:rPr>
          <w:sz w:val="16"/>
          <w:szCs w:val="16"/>
        </w:rPr>
        <w:t>б) в 3,5 раза в случае осуществления строительства линейного объекта, направленного на обеспечение функционирования муниципальных образований Воронежской области.</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r w:rsidRPr="00CE4117">
        <w:rPr>
          <w:rFonts w:ascii="Times New Roman" w:hAnsi="Times New Roman" w:cs="Times New Roman"/>
          <w:sz w:val="16"/>
          <w:szCs w:val="16"/>
        </w:rPr>
        <w:t>4.5. При расчете компенсационной стоимости поросли (молодые побеги растений, развивающиеся из придаточных или спящих почек на пнях или корнях лиственных растений), самосева (молодые растения древесных пород, выросшие из семян материнского насаждения), подроста (молодое поколение древесных растений, возникшее после прорастания опавших семян) не учитываются единовременные затраты по посадке деревьев, кустарников, созданию газонов, цветников (</w:t>
      </w:r>
      <w:r w:rsidRPr="00CE4117">
        <w:rPr>
          <w:rFonts w:ascii="Times New Roman" w:hAnsi="Times New Roman" w:cs="Times New Roman"/>
          <w:position w:val="-12"/>
          <w:sz w:val="16"/>
          <w:szCs w:val="16"/>
        </w:rPr>
        <w:object w:dxaOrig="279" w:dyaOrig="360">
          <v:shape id="_x0000_i1055" type="#_x0000_t75" style="width:14.25pt;height:18pt" o:ole="">
            <v:imagedata r:id="rId105" o:title=""/>
          </v:shape>
          <o:OLEObject Type="Embed" ProgID="Equation.3" ShapeID="_x0000_i1055" DrawAspect="Content" ObjectID="_1820739683" r:id="rId144"/>
        </w:object>
      </w:r>
      <w:r w:rsidRPr="00CE4117">
        <w:rPr>
          <w:rFonts w:ascii="Times New Roman" w:hAnsi="Times New Roman" w:cs="Times New Roman"/>
          <w:sz w:val="16"/>
          <w:szCs w:val="16"/>
        </w:rPr>
        <w:t>) и затраты по уходу за насаждениями (</w:t>
      </w:r>
      <w:r w:rsidRPr="00CE4117">
        <w:rPr>
          <w:rFonts w:ascii="Times New Roman" w:hAnsi="Times New Roman" w:cs="Times New Roman"/>
          <w:position w:val="-14"/>
          <w:sz w:val="16"/>
          <w:szCs w:val="16"/>
        </w:rPr>
        <w:object w:dxaOrig="300" w:dyaOrig="380">
          <v:shape id="_x0000_i1056" type="#_x0000_t75" style="width:15pt;height:18.75pt" o:ole="">
            <v:imagedata r:id="rId107" o:title=""/>
          </v:shape>
          <o:OLEObject Type="Embed" ProgID="Equation.3" ShapeID="_x0000_i1056" DrawAspect="Content" ObjectID="_1820739684" r:id="rId145"/>
        </w:object>
      </w:r>
      <w:r w:rsidRPr="00CE4117">
        <w:rPr>
          <w:rFonts w:ascii="Times New Roman" w:hAnsi="Times New Roman" w:cs="Times New Roman"/>
          <w:sz w:val="16"/>
          <w:szCs w:val="16"/>
        </w:rPr>
        <w:t>).</w:t>
      </w:r>
    </w:p>
    <w:p w:rsidR="00A2381B" w:rsidRPr="00CE4117" w:rsidRDefault="00A2381B" w:rsidP="00057719">
      <w:pPr>
        <w:pStyle w:val="ConsPlusNonformat"/>
        <w:widowControl/>
        <w:tabs>
          <w:tab w:val="left" w:pos="142"/>
        </w:tabs>
        <w:jc w:val="both"/>
        <w:rPr>
          <w:rFonts w:ascii="Times New Roman" w:hAnsi="Times New Roman" w:cs="Times New Roman"/>
          <w:sz w:val="16"/>
          <w:szCs w:val="16"/>
        </w:rPr>
      </w:pPr>
    </w:p>
    <w:p w:rsidR="00A2381B" w:rsidRPr="00CE4117" w:rsidRDefault="00A2381B" w:rsidP="00057719">
      <w:pPr>
        <w:tabs>
          <w:tab w:val="left" w:pos="142"/>
        </w:tabs>
        <w:autoSpaceDE w:val="0"/>
        <w:autoSpaceDN w:val="0"/>
        <w:adjustRightInd w:val="0"/>
        <w:jc w:val="center"/>
        <w:outlineLvl w:val="1"/>
        <w:rPr>
          <w:sz w:val="16"/>
          <w:szCs w:val="16"/>
        </w:rPr>
      </w:pPr>
      <w:r w:rsidRPr="00CE4117">
        <w:rPr>
          <w:sz w:val="16"/>
          <w:szCs w:val="16"/>
        </w:rPr>
        <w:t>5. Расчет ущерба</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5.1. Расчет ущерба производится при противоправном уничтожении, повреждении зеленых насаждений, при этом коэффициент качественного состояния принимается за 1.</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5.2. При противоправном уничтожении и повреждении зеленых насаждений размер ущерба принимается как пятикратная компенсационная стоимость этих насаждений.</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5.3. При порче зеленых насаждений размер ущерба принимается как двукратная компенсационная стоимость этих насаждений.</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rPr>
          <w:sz w:val="16"/>
          <w:szCs w:val="16"/>
        </w:rPr>
      </w:pPr>
      <w:r w:rsidRPr="00CE4117">
        <w:rPr>
          <w:sz w:val="16"/>
          <w:szCs w:val="16"/>
        </w:rPr>
        <w:t>Глава Покровского сельского поселения</w:t>
      </w:r>
    </w:p>
    <w:p w:rsidR="00A2381B" w:rsidRPr="00CE4117" w:rsidRDefault="00A2381B" w:rsidP="00057719">
      <w:pPr>
        <w:tabs>
          <w:tab w:val="left" w:pos="142"/>
        </w:tabs>
        <w:rPr>
          <w:sz w:val="16"/>
          <w:szCs w:val="16"/>
        </w:rPr>
      </w:pPr>
      <w:r w:rsidRPr="00CE4117">
        <w:rPr>
          <w:sz w:val="16"/>
          <w:szCs w:val="16"/>
        </w:rPr>
        <w:t>Павловского муниципального района</w:t>
      </w:r>
    </w:p>
    <w:p w:rsidR="00A2381B" w:rsidRPr="00CE4117" w:rsidRDefault="00A2381B" w:rsidP="00057719">
      <w:pPr>
        <w:tabs>
          <w:tab w:val="left" w:pos="142"/>
        </w:tabs>
        <w:rPr>
          <w:sz w:val="16"/>
          <w:szCs w:val="16"/>
        </w:rPr>
      </w:pPr>
      <w:r w:rsidRPr="00CE4117">
        <w:rPr>
          <w:sz w:val="16"/>
          <w:szCs w:val="16"/>
        </w:rPr>
        <w:t>Воронежской области                                                                                А.А. Проценко</w:t>
      </w:r>
    </w:p>
    <w:p w:rsidR="00A2381B" w:rsidRPr="00CE4117" w:rsidRDefault="00A2381B" w:rsidP="00057719">
      <w:pPr>
        <w:pStyle w:val="afff2"/>
        <w:tabs>
          <w:tab w:val="left" w:pos="142"/>
        </w:tabs>
        <w:spacing w:before="0" w:after="0"/>
        <w:rPr>
          <w:rFonts w:ascii="Times New Roman" w:hAnsi="Times New Roman" w:cs="Times New Roman"/>
          <w:sz w:val="16"/>
          <w:szCs w:val="16"/>
        </w:rPr>
      </w:pPr>
    </w:p>
    <w:p w:rsidR="00A2381B" w:rsidRPr="00CE4117" w:rsidRDefault="00A2381B" w:rsidP="00057719">
      <w:pPr>
        <w:pStyle w:val="afff2"/>
        <w:tabs>
          <w:tab w:val="left" w:pos="142"/>
        </w:tabs>
        <w:spacing w:before="0" w:after="0"/>
        <w:rPr>
          <w:rFonts w:ascii="Times New Roman" w:hAnsi="Times New Roman" w:cs="Times New Roman"/>
          <w:sz w:val="16"/>
          <w:szCs w:val="16"/>
        </w:rPr>
      </w:pPr>
    </w:p>
    <w:tbl>
      <w:tblPr>
        <w:tblW w:w="5000" w:type="pct"/>
        <w:tblLook w:val="01E0"/>
      </w:tblPr>
      <w:tblGrid>
        <w:gridCol w:w="222"/>
        <w:gridCol w:w="4604"/>
      </w:tblGrid>
      <w:tr w:rsidR="00A2381B" w:rsidRPr="00CE4117" w:rsidTr="00E407F3">
        <w:tc>
          <w:tcPr>
            <w:tcW w:w="0" w:type="auto"/>
            <w:shd w:val="clear" w:color="auto" w:fill="auto"/>
          </w:tcPr>
          <w:p w:rsidR="00A2381B" w:rsidRPr="00CE4117" w:rsidRDefault="00A2381B" w:rsidP="00057719">
            <w:pPr>
              <w:pStyle w:val="afff2"/>
              <w:tabs>
                <w:tab w:val="left" w:pos="142"/>
              </w:tabs>
              <w:spacing w:before="0" w:after="0"/>
              <w:rPr>
                <w:rFonts w:ascii="Times New Roman" w:hAnsi="Times New Roman" w:cs="Times New Roman"/>
                <w:sz w:val="16"/>
                <w:szCs w:val="16"/>
              </w:rPr>
            </w:pPr>
          </w:p>
        </w:tc>
        <w:tc>
          <w:tcPr>
            <w:tcW w:w="0" w:type="auto"/>
            <w:shd w:val="clear" w:color="auto" w:fill="auto"/>
          </w:tcPr>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Приложение №2</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к Положению о порядке вырубки зеленых насаждений  на территории Покровского  сельского поселения</w:t>
            </w:r>
          </w:p>
          <w:p w:rsidR="00A2381B" w:rsidRPr="00CE4117" w:rsidRDefault="00A2381B" w:rsidP="00057719">
            <w:pPr>
              <w:pStyle w:val="afff2"/>
              <w:tabs>
                <w:tab w:val="left" w:pos="142"/>
              </w:tabs>
              <w:spacing w:before="0" w:after="0"/>
              <w:rPr>
                <w:rFonts w:ascii="Times New Roman" w:hAnsi="Times New Roman" w:cs="Times New Roman"/>
                <w:sz w:val="16"/>
                <w:szCs w:val="16"/>
              </w:rPr>
            </w:pPr>
          </w:p>
        </w:tc>
      </w:tr>
      <w:tr w:rsidR="00A2381B" w:rsidRPr="00CE4117" w:rsidTr="00E407F3">
        <w:tc>
          <w:tcPr>
            <w:tcW w:w="0" w:type="auto"/>
            <w:shd w:val="clear" w:color="auto" w:fill="auto"/>
          </w:tcPr>
          <w:p w:rsidR="00A2381B" w:rsidRPr="00CE4117" w:rsidRDefault="00A2381B" w:rsidP="00057719">
            <w:pPr>
              <w:pStyle w:val="afff2"/>
              <w:tabs>
                <w:tab w:val="left" w:pos="142"/>
              </w:tabs>
              <w:spacing w:before="0" w:after="0"/>
              <w:rPr>
                <w:rFonts w:ascii="Times New Roman" w:hAnsi="Times New Roman" w:cs="Times New Roman"/>
                <w:sz w:val="16"/>
                <w:szCs w:val="16"/>
              </w:rPr>
            </w:pPr>
          </w:p>
        </w:tc>
        <w:tc>
          <w:tcPr>
            <w:tcW w:w="0" w:type="auto"/>
            <w:shd w:val="clear" w:color="auto" w:fill="auto"/>
          </w:tcPr>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Главе Покровского  сельского поселения</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___________________________________</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__________________________________</w:t>
            </w: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r w:rsidRPr="00CE4117">
              <w:rPr>
                <w:rFonts w:ascii="Times New Roman" w:hAnsi="Times New Roman" w:cs="Times New Roman"/>
                <w:sz w:val="16"/>
                <w:szCs w:val="16"/>
              </w:rPr>
              <w:t>(Ф.И.О.)</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__________________________________</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lastRenderedPageBreak/>
              <w:t>___________________________________</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___________________________________</w:t>
            </w:r>
          </w:p>
          <w:p w:rsidR="00A2381B" w:rsidRPr="00CE4117" w:rsidRDefault="00A2381B" w:rsidP="00057719">
            <w:pPr>
              <w:pStyle w:val="afff2"/>
              <w:tabs>
                <w:tab w:val="left" w:pos="142"/>
              </w:tabs>
              <w:spacing w:before="0" w:after="0"/>
              <w:jc w:val="center"/>
              <w:rPr>
                <w:rFonts w:ascii="Times New Roman" w:hAnsi="Times New Roman" w:cs="Times New Roman"/>
                <w:sz w:val="16"/>
                <w:szCs w:val="16"/>
              </w:rPr>
            </w:pPr>
            <w:r w:rsidRPr="00CE4117">
              <w:rPr>
                <w:rFonts w:ascii="Times New Roman" w:hAnsi="Times New Roman" w:cs="Times New Roman"/>
                <w:sz w:val="16"/>
                <w:szCs w:val="16"/>
              </w:rPr>
              <w:t>(адрес места жительства, места нахождения)</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___________________________________</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___________________________________</w:t>
            </w:r>
          </w:p>
          <w:p w:rsidR="00A2381B" w:rsidRPr="00CE4117" w:rsidRDefault="00A2381B" w:rsidP="00057719">
            <w:pPr>
              <w:pStyle w:val="afff2"/>
              <w:tabs>
                <w:tab w:val="left" w:pos="142"/>
              </w:tabs>
              <w:spacing w:before="0" w:after="0"/>
              <w:jc w:val="center"/>
              <w:rPr>
                <w:rFonts w:ascii="Times New Roman" w:hAnsi="Times New Roman" w:cs="Times New Roman"/>
                <w:sz w:val="16"/>
                <w:szCs w:val="16"/>
                <w:highlight w:val="yellow"/>
              </w:rPr>
            </w:pPr>
            <w:r w:rsidRPr="00CE4117">
              <w:rPr>
                <w:rFonts w:ascii="Times New Roman" w:hAnsi="Times New Roman" w:cs="Times New Roman"/>
                <w:sz w:val="16"/>
                <w:szCs w:val="16"/>
              </w:rPr>
              <w:t>(контактный телефон)</w:t>
            </w:r>
          </w:p>
        </w:tc>
      </w:tr>
    </w:tbl>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lastRenderedPageBreak/>
        <w:t xml:space="preserve"> </w:t>
      </w:r>
    </w:p>
    <w:p w:rsidR="00A2381B" w:rsidRPr="00CE4117" w:rsidRDefault="00A2381B" w:rsidP="00057719">
      <w:pPr>
        <w:pStyle w:val="afff2"/>
        <w:tabs>
          <w:tab w:val="left" w:pos="142"/>
        </w:tabs>
        <w:spacing w:before="0" w:after="0"/>
        <w:rPr>
          <w:rFonts w:ascii="Times New Roman" w:hAnsi="Times New Roman" w:cs="Times New Roman"/>
          <w:bCs/>
          <w:sz w:val="16"/>
          <w:szCs w:val="16"/>
        </w:rPr>
      </w:pPr>
      <w:r w:rsidRPr="00CE4117">
        <w:rPr>
          <w:rFonts w:ascii="Times New Roman" w:hAnsi="Times New Roman" w:cs="Times New Roman"/>
          <w:bCs/>
          <w:sz w:val="16"/>
          <w:szCs w:val="16"/>
        </w:rPr>
        <w:t>                ЗАЯВЛЕНИЕ</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Прошу разрешить спиливание (подрезку) деревьев, кустарников, древесно-кустарниковой растительности </w:t>
      </w:r>
      <w:r w:rsidRPr="00CE4117">
        <w:rPr>
          <w:rFonts w:ascii="Times New Roman" w:hAnsi="Times New Roman" w:cs="Times New Roman"/>
          <w:i/>
          <w:sz w:val="16"/>
          <w:szCs w:val="16"/>
          <w:u w:val="single"/>
        </w:rPr>
        <w:t>(нужное подчеркнуть)</w:t>
      </w:r>
      <w:r w:rsidRPr="00CE4117">
        <w:rPr>
          <w:rFonts w:ascii="Times New Roman" w:hAnsi="Times New Roman" w:cs="Times New Roman"/>
          <w:sz w:val="16"/>
          <w:szCs w:val="16"/>
        </w:rPr>
        <w:t>, находящихся  на земельном участке, расположенном по адресу:</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_____________________________________________________________________</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_____________________________________________________________________</w:t>
      </w:r>
    </w:p>
    <w:p w:rsidR="00A2381B" w:rsidRPr="00CE4117" w:rsidRDefault="00A2381B" w:rsidP="00057719">
      <w:pPr>
        <w:pStyle w:val="afff2"/>
        <w:tabs>
          <w:tab w:val="left" w:pos="142"/>
        </w:tabs>
        <w:spacing w:before="0" w:after="0"/>
        <w:jc w:val="center"/>
        <w:rPr>
          <w:rFonts w:ascii="Times New Roman" w:hAnsi="Times New Roman" w:cs="Times New Roman"/>
          <w:i/>
          <w:sz w:val="16"/>
          <w:szCs w:val="16"/>
        </w:rPr>
      </w:pPr>
      <w:r w:rsidRPr="00CE4117">
        <w:rPr>
          <w:rFonts w:ascii="Times New Roman" w:hAnsi="Times New Roman" w:cs="Times New Roman"/>
          <w:i/>
          <w:sz w:val="16"/>
          <w:szCs w:val="16"/>
        </w:rPr>
        <w:t>(указать наименование организации или Ф.И.О. и вид права на  земельный участок)</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Количество деревьев (кустарников)_______________________________________</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Порода  дерева (кустарника)_____________________________________________</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Причина спиливания (подрезки)__________________________________________</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______________________________________________________________________</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 xml:space="preserve">В процессе освоения и благоустройства земельного участка обязуюсь: 1.Оплатить компенсационную стоимость вырубки и провести компенсационную посадку древесно-кустарниковой растительности;  </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2. Произвести уборку территории и древесных отходов после спиливания (подрезки) собственными силами.</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Ф.И.О. ____________________ (</w:t>
      </w:r>
      <w:r w:rsidRPr="00CE4117">
        <w:rPr>
          <w:rFonts w:ascii="Times New Roman" w:hAnsi="Times New Roman" w:cs="Times New Roman"/>
          <w:i/>
          <w:sz w:val="16"/>
          <w:szCs w:val="16"/>
        </w:rPr>
        <w:t>Подпись)</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Дата     ____________________</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 xml:space="preserve">Приложение: </w:t>
      </w:r>
    </w:p>
    <w:p w:rsidR="00A2381B" w:rsidRPr="00CE4117" w:rsidRDefault="00A2381B" w:rsidP="00057719">
      <w:pPr>
        <w:pStyle w:val="afff2"/>
        <w:tabs>
          <w:tab w:val="left" w:pos="142"/>
        </w:tabs>
        <w:spacing w:before="0" w:after="0"/>
        <w:jc w:val="both"/>
        <w:rPr>
          <w:rFonts w:ascii="Times New Roman" w:hAnsi="Times New Roman" w:cs="Times New Roman"/>
          <w:sz w:val="16"/>
          <w:szCs w:val="16"/>
        </w:rPr>
      </w:pPr>
      <w:r w:rsidRPr="00CE4117">
        <w:rPr>
          <w:rFonts w:ascii="Times New Roman" w:hAnsi="Times New Roman" w:cs="Times New Roman"/>
          <w:sz w:val="16"/>
          <w:szCs w:val="16"/>
        </w:rPr>
        <w:t>1. Схема участка до ближайших строений или других ориентиров с нанесением зеленых насаждений, подлежащих вырубке.</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rPr>
          <w:sz w:val="16"/>
          <w:szCs w:val="16"/>
        </w:rPr>
      </w:pPr>
      <w:r w:rsidRPr="00CE4117">
        <w:rPr>
          <w:sz w:val="16"/>
          <w:szCs w:val="16"/>
        </w:rPr>
        <w:t>Глава Покровского сельского поселения</w:t>
      </w:r>
    </w:p>
    <w:p w:rsidR="00A2381B" w:rsidRPr="00CE4117" w:rsidRDefault="00A2381B" w:rsidP="00057719">
      <w:pPr>
        <w:tabs>
          <w:tab w:val="left" w:pos="142"/>
        </w:tabs>
        <w:rPr>
          <w:sz w:val="16"/>
          <w:szCs w:val="16"/>
        </w:rPr>
      </w:pPr>
      <w:r w:rsidRPr="00CE4117">
        <w:rPr>
          <w:sz w:val="16"/>
          <w:szCs w:val="16"/>
        </w:rPr>
        <w:t>Павловского муниципального района</w:t>
      </w:r>
    </w:p>
    <w:p w:rsidR="00A2381B" w:rsidRPr="00CE4117" w:rsidRDefault="00A2381B" w:rsidP="00057719">
      <w:pPr>
        <w:tabs>
          <w:tab w:val="left" w:pos="142"/>
        </w:tabs>
        <w:rPr>
          <w:sz w:val="16"/>
          <w:szCs w:val="16"/>
        </w:rPr>
      </w:pPr>
      <w:r w:rsidRPr="00CE4117">
        <w:rPr>
          <w:sz w:val="16"/>
          <w:szCs w:val="16"/>
        </w:rPr>
        <w:t>Воронежской области                                                                                А.А. Проценко</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Приложение №3</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 xml:space="preserve">к Положению о порядке вырубки </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зеленых насаждений  на территории Покровского  сельского поселения</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 xml:space="preserve"> </w:t>
      </w:r>
    </w:p>
    <w:p w:rsidR="00A2381B" w:rsidRPr="00CE4117" w:rsidRDefault="00A2381B" w:rsidP="00057719">
      <w:pPr>
        <w:tabs>
          <w:tab w:val="left" w:pos="142"/>
        </w:tabs>
        <w:rPr>
          <w:sz w:val="16"/>
          <w:szCs w:val="16"/>
        </w:rPr>
      </w:pPr>
    </w:p>
    <w:p w:rsidR="00A2381B" w:rsidRPr="00CE4117" w:rsidRDefault="00A2381B" w:rsidP="00057719">
      <w:pPr>
        <w:tabs>
          <w:tab w:val="left" w:pos="142"/>
        </w:tabs>
        <w:rPr>
          <w:sz w:val="16"/>
          <w:szCs w:val="16"/>
        </w:rPr>
      </w:pPr>
    </w:p>
    <w:p w:rsidR="00A2381B" w:rsidRPr="00CE4117" w:rsidRDefault="00A2381B" w:rsidP="00057719">
      <w:pPr>
        <w:tabs>
          <w:tab w:val="left" w:pos="142"/>
        </w:tabs>
        <w:autoSpaceDE w:val="0"/>
        <w:autoSpaceDN w:val="0"/>
        <w:adjustRightInd w:val="0"/>
        <w:jc w:val="center"/>
        <w:outlineLvl w:val="1"/>
        <w:rPr>
          <w:sz w:val="16"/>
          <w:szCs w:val="16"/>
        </w:rPr>
      </w:pPr>
      <w:r w:rsidRPr="00CE4117">
        <w:rPr>
          <w:sz w:val="16"/>
          <w:szCs w:val="16"/>
        </w:rPr>
        <w:t>РАЗРЕШЕНИЕ N_____</w:t>
      </w:r>
    </w:p>
    <w:p w:rsidR="00A2381B" w:rsidRPr="00CE4117" w:rsidRDefault="00A2381B" w:rsidP="00057719">
      <w:pPr>
        <w:tabs>
          <w:tab w:val="left" w:pos="142"/>
        </w:tabs>
        <w:autoSpaceDE w:val="0"/>
        <w:autoSpaceDN w:val="0"/>
        <w:adjustRightInd w:val="0"/>
        <w:jc w:val="center"/>
        <w:outlineLvl w:val="1"/>
        <w:rPr>
          <w:sz w:val="16"/>
          <w:szCs w:val="16"/>
        </w:rPr>
      </w:pPr>
      <w:r w:rsidRPr="00CE4117">
        <w:rPr>
          <w:sz w:val="16"/>
          <w:szCs w:val="16"/>
        </w:rPr>
        <w:t>на вырубку (обрезку, изъятие, пересадку) зеленых насаждений</w:t>
      </w:r>
    </w:p>
    <w:p w:rsidR="00A2381B" w:rsidRPr="00CE4117" w:rsidRDefault="00A2381B" w:rsidP="00057719">
      <w:pPr>
        <w:pStyle w:val="ConsPlusNonformat"/>
        <w:widowControl/>
        <w:tabs>
          <w:tab w:val="left" w:pos="142"/>
        </w:tabs>
        <w:rPr>
          <w:rFonts w:ascii="Times New Roman" w:hAnsi="Times New Roman" w:cs="Times New Roman"/>
          <w:sz w:val="16"/>
          <w:szCs w:val="16"/>
        </w:rPr>
      </w:pP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Рассмотрев заявление      _____________________________________________</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 xml:space="preserve">                                                 (заявитель)</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с выездом на место ___________________________________________________________________,</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 xml:space="preserve">                         (адрес места произрастания насаждений)</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учитывая _________________________________________________________________,</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 xml:space="preserve">               (основание рубки (обрезки, изъятия, пересадки), информация об оплате компенсационной стоимости)</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___________________________________ (наименование уполномоченного органа) разрешает вырубку (обрезку, изъятие, пересадку) _____________________________</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_______________________________________________________________________</w:t>
      </w:r>
    </w:p>
    <w:p w:rsidR="00A2381B" w:rsidRPr="00CE4117" w:rsidRDefault="00A2381B" w:rsidP="00057719">
      <w:pPr>
        <w:pStyle w:val="ConsPlusNonformat"/>
        <w:widowControl/>
        <w:tabs>
          <w:tab w:val="left" w:pos="142"/>
        </w:tabs>
        <w:rPr>
          <w:rFonts w:ascii="Times New Roman" w:hAnsi="Times New Roman" w:cs="Times New Roman"/>
          <w:sz w:val="16"/>
          <w:szCs w:val="16"/>
        </w:rPr>
      </w:pPr>
      <w:r w:rsidRPr="00CE4117">
        <w:rPr>
          <w:rFonts w:ascii="Times New Roman" w:hAnsi="Times New Roman" w:cs="Times New Roman"/>
          <w:sz w:val="16"/>
          <w:szCs w:val="16"/>
        </w:rPr>
        <w:t xml:space="preserve">          (количество (площадь), порода, диаметр зеленых насаждений)</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center"/>
        <w:outlineLvl w:val="1"/>
        <w:rPr>
          <w:sz w:val="16"/>
          <w:szCs w:val="16"/>
        </w:rPr>
      </w:pPr>
      <w:r w:rsidRPr="00CE4117">
        <w:rPr>
          <w:sz w:val="16"/>
          <w:szCs w:val="16"/>
        </w:rPr>
        <w:t>ТРЕБОВАНИЯ,</w:t>
      </w:r>
    </w:p>
    <w:p w:rsidR="00A2381B" w:rsidRPr="00CE4117" w:rsidRDefault="00A2381B" w:rsidP="00057719">
      <w:pPr>
        <w:tabs>
          <w:tab w:val="left" w:pos="142"/>
        </w:tabs>
        <w:autoSpaceDE w:val="0"/>
        <w:autoSpaceDN w:val="0"/>
        <w:adjustRightInd w:val="0"/>
        <w:jc w:val="center"/>
        <w:outlineLvl w:val="1"/>
        <w:rPr>
          <w:sz w:val="16"/>
          <w:szCs w:val="16"/>
        </w:rPr>
      </w:pPr>
      <w:r w:rsidRPr="00CE4117">
        <w:rPr>
          <w:sz w:val="16"/>
          <w:szCs w:val="16"/>
        </w:rPr>
        <w:t>обязательные к выполнению:</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lastRenderedPageBreak/>
        <w:t>- порубочные остатки незамедлительно вывезти в место захоронения и утилизации, согласованное с уполномоченным органом,  не допуская их сжигания и захламления территории;</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в соответствии со ст. 19 Закона Воронежской области от 10.10.2008 N 83-ОЗ "Об охране зеленых насаждений в населенных пунктах Воронежской области" Вам необходимо в _______ период (указывается весенний или осенний период) 20_ года произвести компенсирующую посадку в двукратном объеме крупномерных саженцев ценных пород _________________________ (указывается место посадки);</w:t>
      </w: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по результатам выполненного озеленения составить акт в присутствии представителя (наименование уполномоченного органа) в срок до _______________ (указывается дата).</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 xml:space="preserve">Председатель комиссии   ______________________  </w:t>
      </w:r>
      <w:r w:rsidRPr="00CE4117">
        <w:rPr>
          <w:sz w:val="16"/>
          <w:szCs w:val="16"/>
        </w:rPr>
        <w:tab/>
      </w:r>
      <w:r w:rsidRPr="00CE4117">
        <w:rPr>
          <w:sz w:val="16"/>
          <w:szCs w:val="16"/>
        </w:rPr>
        <w:tab/>
        <w:t>( Ф.И.О.)</w:t>
      </w:r>
    </w:p>
    <w:p w:rsidR="00A2381B" w:rsidRPr="00CE4117" w:rsidRDefault="00A2381B" w:rsidP="00057719">
      <w:pPr>
        <w:tabs>
          <w:tab w:val="left" w:pos="142"/>
        </w:tabs>
        <w:autoSpaceDE w:val="0"/>
        <w:autoSpaceDN w:val="0"/>
        <w:adjustRightInd w:val="0"/>
        <w:jc w:val="both"/>
        <w:outlineLvl w:val="1"/>
        <w:rPr>
          <w:sz w:val="16"/>
          <w:szCs w:val="16"/>
        </w:rPr>
      </w:pPr>
    </w:p>
    <w:p w:rsidR="00A2381B" w:rsidRPr="00CE4117" w:rsidRDefault="00A2381B" w:rsidP="00057719">
      <w:pPr>
        <w:tabs>
          <w:tab w:val="left" w:pos="142"/>
        </w:tabs>
        <w:autoSpaceDE w:val="0"/>
        <w:autoSpaceDN w:val="0"/>
        <w:adjustRightInd w:val="0"/>
        <w:jc w:val="both"/>
        <w:outlineLvl w:val="1"/>
        <w:rPr>
          <w:sz w:val="16"/>
          <w:szCs w:val="16"/>
        </w:rPr>
      </w:pPr>
      <w:r w:rsidRPr="00CE4117">
        <w:rPr>
          <w:sz w:val="16"/>
          <w:szCs w:val="16"/>
        </w:rPr>
        <w:t>Глава Покровского  сельского поселения  _______________ (Ф,И,О,)</w:t>
      </w:r>
    </w:p>
    <w:p w:rsidR="00A2381B" w:rsidRPr="00CE4117" w:rsidRDefault="00A2381B" w:rsidP="00057719">
      <w:pPr>
        <w:tabs>
          <w:tab w:val="left" w:pos="142"/>
        </w:tabs>
        <w:rPr>
          <w:sz w:val="16"/>
          <w:szCs w:val="16"/>
        </w:rPr>
      </w:pPr>
    </w:p>
    <w:p w:rsidR="00A2381B" w:rsidRPr="00CE4117" w:rsidRDefault="00A2381B" w:rsidP="00057719">
      <w:pPr>
        <w:tabs>
          <w:tab w:val="left" w:pos="142"/>
        </w:tabs>
        <w:rPr>
          <w:sz w:val="16"/>
          <w:szCs w:val="16"/>
        </w:rPr>
      </w:pPr>
      <w:r w:rsidRPr="00CE4117">
        <w:rPr>
          <w:sz w:val="16"/>
          <w:szCs w:val="16"/>
        </w:rPr>
        <w:t>Приложение №4</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 xml:space="preserve">к Положению о порядке вырубки </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зеленых насаждений на территории</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 xml:space="preserve">Покровского сельского поселения </w:t>
      </w:r>
    </w:p>
    <w:p w:rsidR="00A2381B" w:rsidRPr="00CE4117" w:rsidRDefault="00A2381B" w:rsidP="00057719">
      <w:pPr>
        <w:tabs>
          <w:tab w:val="left" w:pos="142"/>
        </w:tabs>
        <w:rPr>
          <w:sz w:val="16"/>
          <w:szCs w:val="16"/>
        </w:rPr>
      </w:pPr>
    </w:p>
    <w:p w:rsidR="00A2381B" w:rsidRPr="00CE4117" w:rsidRDefault="00A2381B" w:rsidP="00057719">
      <w:pPr>
        <w:tabs>
          <w:tab w:val="left" w:pos="142"/>
          <w:tab w:val="left" w:pos="3765"/>
        </w:tabs>
        <w:jc w:val="center"/>
        <w:rPr>
          <w:sz w:val="16"/>
          <w:szCs w:val="16"/>
        </w:rPr>
      </w:pPr>
      <w:r w:rsidRPr="00CE4117">
        <w:rPr>
          <w:sz w:val="16"/>
          <w:szCs w:val="16"/>
        </w:rPr>
        <w:t>АКТ</w:t>
      </w:r>
    </w:p>
    <w:p w:rsidR="00A2381B" w:rsidRPr="00CE4117" w:rsidRDefault="00A2381B" w:rsidP="00057719">
      <w:pPr>
        <w:tabs>
          <w:tab w:val="left" w:pos="142"/>
          <w:tab w:val="left" w:pos="3765"/>
        </w:tabs>
        <w:jc w:val="center"/>
        <w:rPr>
          <w:sz w:val="16"/>
          <w:szCs w:val="16"/>
        </w:rPr>
      </w:pPr>
      <w:r w:rsidRPr="00CE4117">
        <w:rPr>
          <w:sz w:val="16"/>
          <w:szCs w:val="16"/>
        </w:rPr>
        <w:t>О ПРИЗНАНИИ ЗЕЛЕНЫХ НАСАЖДЕНИЙ ПОДЛЕЖАЩИМИ ВЫРУБКЕ</w:t>
      </w:r>
    </w:p>
    <w:p w:rsidR="00A2381B" w:rsidRPr="00CE4117" w:rsidRDefault="00A2381B" w:rsidP="00057719">
      <w:pPr>
        <w:tabs>
          <w:tab w:val="left" w:pos="142"/>
          <w:tab w:val="left" w:pos="3765"/>
        </w:tabs>
        <w:jc w:val="center"/>
        <w:rPr>
          <w:sz w:val="16"/>
          <w:szCs w:val="16"/>
        </w:rPr>
      </w:pPr>
    </w:p>
    <w:p w:rsidR="00A2381B" w:rsidRPr="00CE4117" w:rsidRDefault="00A2381B" w:rsidP="00057719">
      <w:pPr>
        <w:tabs>
          <w:tab w:val="left" w:pos="142"/>
          <w:tab w:val="left" w:pos="3765"/>
        </w:tabs>
        <w:rPr>
          <w:sz w:val="16"/>
          <w:szCs w:val="16"/>
        </w:rPr>
      </w:pPr>
      <w:r w:rsidRPr="00CE4117">
        <w:rPr>
          <w:sz w:val="16"/>
          <w:szCs w:val="16"/>
        </w:rPr>
        <w:t>Покровское сельское поселение               «_____»_________ ________ г.</w:t>
      </w:r>
    </w:p>
    <w:p w:rsidR="00A2381B" w:rsidRPr="00CE4117" w:rsidRDefault="00A2381B" w:rsidP="00057719">
      <w:pPr>
        <w:tabs>
          <w:tab w:val="left" w:pos="142"/>
          <w:tab w:val="left" w:pos="3765"/>
        </w:tabs>
        <w:rPr>
          <w:sz w:val="16"/>
          <w:szCs w:val="16"/>
        </w:rPr>
      </w:pPr>
    </w:p>
    <w:p w:rsidR="00A2381B" w:rsidRPr="00CE4117" w:rsidRDefault="00A2381B" w:rsidP="00057719">
      <w:pPr>
        <w:tabs>
          <w:tab w:val="left" w:pos="142"/>
          <w:tab w:val="left" w:pos="3765"/>
        </w:tabs>
        <w:rPr>
          <w:sz w:val="16"/>
          <w:szCs w:val="16"/>
        </w:rPr>
      </w:pPr>
      <w:r w:rsidRPr="00CE4117">
        <w:rPr>
          <w:sz w:val="16"/>
          <w:szCs w:val="16"/>
        </w:rPr>
        <w:t>Комиссия в составе:</w:t>
      </w:r>
    </w:p>
    <w:p w:rsidR="00A2381B" w:rsidRPr="00CE4117" w:rsidRDefault="00A2381B" w:rsidP="00057719">
      <w:pPr>
        <w:tabs>
          <w:tab w:val="left" w:pos="142"/>
          <w:tab w:val="left" w:pos="3765"/>
        </w:tabs>
        <w:rPr>
          <w:sz w:val="16"/>
          <w:szCs w:val="16"/>
        </w:rPr>
      </w:pPr>
      <w:r w:rsidRPr="00CE4117">
        <w:rPr>
          <w:sz w:val="16"/>
          <w:szCs w:val="16"/>
        </w:rPr>
        <w:t>1.___________________________________________________________________</w:t>
      </w:r>
    </w:p>
    <w:p w:rsidR="00A2381B" w:rsidRPr="00CE4117" w:rsidRDefault="00A2381B" w:rsidP="00057719">
      <w:pPr>
        <w:tabs>
          <w:tab w:val="left" w:pos="142"/>
          <w:tab w:val="left" w:pos="3765"/>
        </w:tabs>
        <w:jc w:val="center"/>
        <w:rPr>
          <w:sz w:val="16"/>
          <w:szCs w:val="16"/>
        </w:rPr>
      </w:pPr>
      <w:r w:rsidRPr="00CE4117">
        <w:rPr>
          <w:sz w:val="16"/>
          <w:szCs w:val="16"/>
        </w:rPr>
        <w:t>( Ф. И. О., должность)</w:t>
      </w:r>
    </w:p>
    <w:p w:rsidR="00A2381B" w:rsidRPr="00CE4117" w:rsidRDefault="00A2381B" w:rsidP="00057719">
      <w:pPr>
        <w:tabs>
          <w:tab w:val="left" w:pos="142"/>
          <w:tab w:val="left" w:pos="3765"/>
        </w:tabs>
        <w:rPr>
          <w:sz w:val="16"/>
          <w:szCs w:val="16"/>
        </w:rPr>
      </w:pPr>
      <w:r w:rsidRPr="00CE4117">
        <w:rPr>
          <w:sz w:val="16"/>
          <w:szCs w:val="16"/>
        </w:rPr>
        <w:t>2.___________________________________________________________________</w:t>
      </w:r>
    </w:p>
    <w:p w:rsidR="00A2381B" w:rsidRPr="00CE4117" w:rsidRDefault="00A2381B" w:rsidP="00057719">
      <w:pPr>
        <w:tabs>
          <w:tab w:val="left" w:pos="142"/>
          <w:tab w:val="left" w:pos="3765"/>
        </w:tabs>
        <w:jc w:val="center"/>
        <w:rPr>
          <w:sz w:val="16"/>
          <w:szCs w:val="16"/>
        </w:rPr>
      </w:pPr>
      <w:r w:rsidRPr="00CE4117">
        <w:rPr>
          <w:sz w:val="16"/>
          <w:szCs w:val="16"/>
        </w:rPr>
        <w:t>( Ф. И. О., должность)</w:t>
      </w:r>
    </w:p>
    <w:p w:rsidR="00A2381B" w:rsidRPr="00CE4117" w:rsidRDefault="00A2381B" w:rsidP="00057719">
      <w:pPr>
        <w:tabs>
          <w:tab w:val="left" w:pos="142"/>
          <w:tab w:val="left" w:pos="3765"/>
        </w:tabs>
        <w:rPr>
          <w:sz w:val="16"/>
          <w:szCs w:val="16"/>
        </w:rPr>
      </w:pPr>
      <w:r w:rsidRPr="00CE4117">
        <w:rPr>
          <w:sz w:val="16"/>
          <w:szCs w:val="16"/>
        </w:rPr>
        <w:t>3.___________________________________________________________________</w:t>
      </w:r>
    </w:p>
    <w:p w:rsidR="00A2381B" w:rsidRPr="00CE4117" w:rsidRDefault="00A2381B" w:rsidP="00057719">
      <w:pPr>
        <w:tabs>
          <w:tab w:val="left" w:pos="142"/>
          <w:tab w:val="left" w:pos="3765"/>
        </w:tabs>
        <w:jc w:val="center"/>
        <w:rPr>
          <w:sz w:val="16"/>
          <w:szCs w:val="16"/>
        </w:rPr>
      </w:pPr>
      <w:r w:rsidRPr="00CE4117">
        <w:rPr>
          <w:sz w:val="16"/>
          <w:szCs w:val="16"/>
        </w:rPr>
        <w:t>( Ф. И. О., должность)</w:t>
      </w:r>
    </w:p>
    <w:p w:rsidR="00A2381B" w:rsidRPr="00CE4117" w:rsidRDefault="00A2381B" w:rsidP="00057719">
      <w:pPr>
        <w:tabs>
          <w:tab w:val="left" w:pos="142"/>
          <w:tab w:val="left" w:pos="3765"/>
        </w:tabs>
        <w:rPr>
          <w:sz w:val="16"/>
          <w:szCs w:val="16"/>
        </w:rPr>
      </w:pPr>
      <w:r w:rsidRPr="00CE4117">
        <w:rPr>
          <w:sz w:val="16"/>
          <w:szCs w:val="16"/>
        </w:rPr>
        <w:t>провела обследование зеленых насаждений.</w:t>
      </w:r>
    </w:p>
    <w:p w:rsidR="00A2381B" w:rsidRPr="00CE4117" w:rsidRDefault="00A2381B" w:rsidP="00057719">
      <w:pPr>
        <w:tabs>
          <w:tab w:val="left" w:pos="142"/>
          <w:tab w:val="left" w:pos="3765"/>
        </w:tabs>
        <w:rPr>
          <w:sz w:val="16"/>
          <w:szCs w:val="16"/>
        </w:rPr>
      </w:pPr>
    </w:p>
    <w:p w:rsidR="00A2381B" w:rsidRPr="00CE4117" w:rsidRDefault="00A2381B" w:rsidP="00057719">
      <w:pPr>
        <w:tabs>
          <w:tab w:val="left" w:pos="142"/>
          <w:tab w:val="left" w:pos="3765"/>
        </w:tabs>
        <w:rPr>
          <w:sz w:val="16"/>
          <w:szCs w:val="16"/>
        </w:rPr>
      </w:pPr>
      <w:r w:rsidRPr="00CE4117">
        <w:rPr>
          <w:sz w:val="16"/>
          <w:szCs w:val="16"/>
        </w:rPr>
        <w:t>Результатами обследования установлено:</w:t>
      </w:r>
    </w:p>
    <w:p w:rsidR="00A2381B" w:rsidRPr="00CE4117" w:rsidRDefault="00A2381B" w:rsidP="00057719">
      <w:pPr>
        <w:tabs>
          <w:tab w:val="left" w:pos="142"/>
          <w:tab w:val="left" w:pos="3765"/>
        </w:tabs>
        <w:rPr>
          <w:sz w:val="16"/>
          <w:szCs w:val="16"/>
        </w:rPr>
      </w:pPr>
      <w:r w:rsidRPr="00CE4117">
        <w:rPr>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2381B" w:rsidRPr="00CE4117" w:rsidRDefault="00A2381B" w:rsidP="00057719">
      <w:pPr>
        <w:tabs>
          <w:tab w:val="left" w:pos="142"/>
          <w:tab w:val="left" w:pos="3765"/>
        </w:tabs>
        <w:rPr>
          <w:sz w:val="16"/>
          <w:szCs w:val="16"/>
        </w:rPr>
      </w:pPr>
    </w:p>
    <w:p w:rsidR="00A2381B" w:rsidRPr="00CE4117" w:rsidRDefault="00A2381B" w:rsidP="00057719">
      <w:pPr>
        <w:tabs>
          <w:tab w:val="left" w:pos="142"/>
          <w:tab w:val="left" w:pos="3765"/>
        </w:tabs>
        <w:rPr>
          <w:sz w:val="16"/>
          <w:szCs w:val="16"/>
        </w:rPr>
      </w:pPr>
      <w:r w:rsidRPr="00CE4117">
        <w:rPr>
          <w:sz w:val="16"/>
          <w:szCs w:val="16"/>
        </w:rPr>
        <w:t>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2381B" w:rsidRPr="00CE4117" w:rsidRDefault="00A2381B" w:rsidP="00057719">
      <w:pPr>
        <w:tabs>
          <w:tab w:val="left" w:pos="142"/>
          <w:tab w:val="left" w:pos="3765"/>
        </w:tabs>
        <w:rPr>
          <w:sz w:val="16"/>
          <w:szCs w:val="16"/>
        </w:rPr>
      </w:pPr>
    </w:p>
    <w:p w:rsidR="00A2381B" w:rsidRPr="00CE4117" w:rsidRDefault="00A2381B" w:rsidP="00057719">
      <w:pPr>
        <w:tabs>
          <w:tab w:val="left" w:pos="142"/>
          <w:tab w:val="left" w:pos="3765"/>
        </w:tabs>
        <w:rPr>
          <w:sz w:val="16"/>
          <w:szCs w:val="16"/>
        </w:rPr>
      </w:pPr>
      <w:r w:rsidRPr="00CE4117">
        <w:rPr>
          <w:sz w:val="16"/>
          <w:szCs w:val="16"/>
        </w:rPr>
        <w:t>Члены комиссии:</w:t>
      </w:r>
    </w:p>
    <w:p w:rsidR="00A2381B" w:rsidRPr="00CE4117" w:rsidRDefault="00A2381B" w:rsidP="00057719">
      <w:pPr>
        <w:tabs>
          <w:tab w:val="left" w:pos="142"/>
          <w:tab w:val="left" w:pos="3765"/>
        </w:tabs>
        <w:rPr>
          <w:sz w:val="16"/>
          <w:szCs w:val="16"/>
        </w:rPr>
      </w:pPr>
    </w:p>
    <w:p w:rsidR="00A2381B" w:rsidRPr="00CE4117" w:rsidRDefault="00A2381B" w:rsidP="00C56377">
      <w:pPr>
        <w:numPr>
          <w:ilvl w:val="0"/>
          <w:numId w:val="10"/>
        </w:numPr>
        <w:tabs>
          <w:tab w:val="left" w:pos="142"/>
          <w:tab w:val="left" w:pos="3765"/>
        </w:tabs>
        <w:ind w:left="0" w:firstLine="0"/>
        <w:rPr>
          <w:sz w:val="16"/>
          <w:szCs w:val="16"/>
        </w:rPr>
      </w:pPr>
      <w:r w:rsidRPr="00CE4117">
        <w:rPr>
          <w:sz w:val="16"/>
          <w:szCs w:val="16"/>
        </w:rPr>
        <w:t>________________________  _______________________</w:t>
      </w:r>
    </w:p>
    <w:p w:rsidR="00A2381B" w:rsidRPr="00CE4117" w:rsidRDefault="00A2381B" w:rsidP="00057719">
      <w:pPr>
        <w:tabs>
          <w:tab w:val="left" w:pos="142"/>
          <w:tab w:val="center" w:pos="4998"/>
        </w:tabs>
        <w:rPr>
          <w:sz w:val="16"/>
          <w:szCs w:val="16"/>
        </w:rPr>
      </w:pPr>
      <w:r w:rsidRPr="00CE4117">
        <w:rPr>
          <w:sz w:val="16"/>
          <w:szCs w:val="16"/>
        </w:rPr>
        <w:t xml:space="preserve">                     (подпись)</w:t>
      </w:r>
      <w:r w:rsidRPr="00CE4117">
        <w:rPr>
          <w:sz w:val="16"/>
          <w:szCs w:val="16"/>
        </w:rPr>
        <w:tab/>
        <w:t xml:space="preserve">                                 (Ф. И. О.)</w:t>
      </w:r>
    </w:p>
    <w:p w:rsidR="00A2381B" w:rsidRPr="00CE4117" w:rsidRDefault="00A2381B" w:rsidP="00C56377">
      <w:pPr>
        <w:numPr>
          <w:ilvl w:val="0"/>
          <w:numId w:val="10"/>
        </w:numPr>
        <w:tabs>
          <w:tab w:val="left" w:pos="142"/>
          <w:tab w:val="left" w:pos="3765"/>
        </w:tabs>
        <w:ind w:left="0" w:firstLine="0"/>
        <w:rPr>
          <w:sz w:val="16"/>
          <w:szCs w:val="16"/>
        </w:rPr>
      </w:pPr>
      <w:r w:rsidRPr="00CE4117">
        <w:rPr>
          <w:sz w:val="16"/>
          <w:szCs w:val="16"/>
        </w:rPr>
        <w:t>________________________  _______________________</w:t>
      </w:r>
    </w:p>
    <w:p w:rsidR="00A2381B" w:rsidRPr="00CE4117" w:rsidRDefault="00A2381B" w:rsidP="00057719">
      <w:pPr>
        <w:tabs>
          <w:tab w:val="left" w:pos="142"/>
          <w:tab w:val="center" w:pos="4998"/>
        </w:tabs>
        <w:rPr>
          <w:sz w:val="16"/>
          <w:szCs w:val="16"/>
        </w:rPr>
      </w:pPr>
      <w:r w:rsidRPr="00CE4117">
        <w:rPr>
          <w:sz w:val="16"/>
          <w:szCs w:val="16"/>
        </w:rPr>
        <w:t xml:space="preserve">                     (подпись)</w:t>
      </w:r>
      <w:r w:rsidRPr="00CE4117">
        <w:rPr>
          <w:sz w:val="16"/>
          <w:szCs w:val="16"/>
        </w:rPr>
        <w:tab/>
        <w:t xml:space="preserve">                                 (Ф. И. О.)</w:t>
      </w:r>
    </w:p>
    <w:p w:rsidR="00A2381B" w:rsidRPr="00CE4117" w:rsidRDefault="00A2381B" w:rsidP="00C56377">
      <w:pPr>
        <w:numPr>
          <w:ilvl w:val="0"/>
          <w:numId w:val="10"/>
        </w:numPr>
        <w:tabs>
          <w:tab w:val="left" w:pos="142"/>
          <w:tab w:val="left" w:pos="3765"/>
        </w:tabs>
        <w:ind w:left="0" w:firstLine="0"/>
        <w:rPr>
          <w:sz w:val="16"/>
          <w:szCs w:val="16"/>
        </w:rPr>
      </w:pPr>
      <w:r w:rsidRPr="00CE4117">
        <w:rPr>
          <w:sz w:val="16"/>
          <w:szCs w:val="16"/>
        </w:rPr>
        <w:t>________________________  _______________________</w:t>
      </w:r>
    </w:p>
    <w:p w:rsidR="00A2381B" w:rsidRPr="00CE4117" w:rsidRDefault="00A2381B" w:rsidP="00057719">
      <w:pPr>
        <w:tabs>
          <w:tab w:val="left" w:pos="142"/>
          <w:tab w:val="center" w:pos="4998"/>
        </w:tabs>
        <w:rPr>
          <w:sz w:val="16"/>
          <w:szCs w:val="16"/>
        </w:rPr>
      </w:pPr>
      <w:r w:rsidRPr="00CE4117">
        <w:rPr>
          <w:sz w:val="16"/>
          <w:szCs w:val="16"/>
        </w:rPr>
        <w:t xml:space="preserve">                     (подпись)</w:t>
      </w:r>
      <w:r w:rsidRPr="00CE4117">
        <w:rPr>
          <w:sz w:val="16"/>
          <w:szCs w:val="16"/>
        </w:rPr>
        <w:tab/>
        <w:t xml:space="preserve">                                 (Ф. И. О.)</w:t>
      </w:r>
    </w:p>
    <w:p w:rsidR="00A2381B" w:rsidRPr="00CE4117" w:rsidRDefault="00A2381B" w:rsidP="00057719">
      <w:pPr>
        <w:tabs>
          <w:tab w:val="left" w:pos="142"/>
          <w:tab w:val="center" w:pos="4998"/>
        </w:tabs>
        <w:rPr>
          <w:sz w:val="16"/>
          <w:szCs w:val="16"/>
        </w:rPr>
      </w:pPr>
    </w:p>
    <w:p w:rsidR="00A2381B" w:rsidRPr="00CE4117" w:rsidRDefault="00A2381B" w:rsidP="00057719">
      <w:pPr>
        <w:tabs>
          <w:tab w:val="left" w:pos="142"/>
          <w:tab w:val="center" w:pos="4998"/>
        </w:tabs>
        <w:rPr>
          <w:sz w:val="16"/>
          <w:szCs w:val="16"/>
        </w:rPr>
      </w:pPr>
    </w:p>
    <w:p w:rsidR="00A2381B" w:rsidRPr="00CE4117" w:rsidRDefault="00A2381B" w:rsidP="00057719">
      <w:pPr>
        <w:tabs>
          <w:tab w:val="left" w:pos="142"/>
        </w:tabs>
        <w:rPr>
          <w:sz w:val="16"/>
          <w:szCs w:val="16"/>
        </w:rPr>
      </w:pPr>
      <w:r w:rsidRPr="00CE4117">
        <w:rPr>
          <w:sz w:val="16"/>
          <w:szCs w:val="16"/>
        </w:rPr>
        <w:t>Приложение №2</w:t>
      </w:r>
    </w:p>
    <w:p w:rsidR="00A2381B" w:rsidRPr="00CE4117" w:rsidRDefault="00A2381B" w:rsidP="00057719">
      <w:pPr>
        <w:tabs>
          <w:tab w:val="left" w:pos="142"/>
        </w:tabs>
        <w:rPr>
          <w:sz w:val="16"/>
          <w:szCs w:val="16"/>
        </w:rPr>
      </w:pPr>
      <w:r w:rsidRPr="00CE4117">
        <w:rPr>
          <w:sz w:val="16"/>
          <w:szCs w:val="16"/>
        </w:rPr>
        <w:t>к постановлению администрации</w:t>
      </w:r>
    </w:p>
    <w:p w:rsidR="00A2381B" w:rsidRPr="00CE4117" w:rsidRDefault="00A2381B" w:rsidP="00057719">
      <w:pPr>
        <w:tabs>
          <w:tab w:val="left" w:pos="142"/>
        </w:tabs>
        <w:rPr>
          <w:sz w:val="16"/>
          <w:szCs w:val="16"/>
        </w:rPr>
      </w:pPr>
      <w:r w:rsidRPr="00CE4117">
        <w:rPr>
          <w:sz w:val="16"/>
          <w:szCs w:val="16"/>
        </w:rPr>
        <w:t>Покровского сельского поселения</w:t>
      </w:r>
    </w:p>
    <w:p w:rsidR="00A2381B" w:rsidRPr="00CE4117" w:rsidRDefault="00A2381B" w:rsidP="00057719">
      <w:pPr>
        <w:tabs>
          <w:tab w:val="left" w:pos="142"/>
        </w:tabs>
        <w:rPr>
          <w:sz w:val="16"/>
          <w:szCs w:val="16"/>
          <w:u w:val="single"/>
        </w:rPr>
      </w:pPr>
      <w:r w:rsidRPr="00CE4117">
        <w:rPr>
          <w:sz w:val="16"/>
          <w:szCs w:val="16"/>
          <w:u w:val="single"/>
        </w:rPr>
        <w:t>от 01.07.2025 г. №39</w:t>
      </w:r>
    </w:p>
    <w:p w:rsidR="00A2381B" w:rsidRPr="00CE4117" w:rsidRDefault="00A2381B" w:rsidP="00057719">
      <w:pPr>
        <w:tabs>
          <w:tab w:val="left" w:pos="142"/>
        </w:tabs>
        <w:rPr>
          <w:sz w:val="16"/>
          <w:szCs w:val="16"/>
        </w:rPr>
      </w:pPr>
    </w:p>
    <w:p w:rsidR="00A2381B" w:rsidRPr="00CE4117" w:rsidRDefault="00A2381B" w:rsidP="00057719">
      <w:pPr>
        <w:tabs>
          <w:tab w:val="left" w:pos="142"/>
        </w:tabs>
        <w:jc w:val="center"/>
        <w:rPr>
          <w:sz w:val="16"/>
          <w:szCs w:val="16"/>
        </w:rPr>
      </w:pPr>
      <w:r w:rsidRPr="00CE4117">
        <w:rPr>
          <w:sz w:val="16"/>
          <w:szCs w:val="16"/>
        </w:rPr>
        <w:t>ПОЛОЖЕНИЕ</w:t>
      </w:r>
    </w:p>
    <w:p w:rsidR="00A2381B" w:rsidRPr="00CE4117" w:rsidRDefault="00A2381B" w:rsidP="00057719">
      <w:pPr>
        <w:tabs>
          <w:tab w:val="left" w:pos="142"/>
        </w:tabs>
        <w:jc w:val="center"/>
        <w:rPr>
          <w:sz w:val="16"/>
          <w:szCs w:val="16"/>
        </w:rPr>
      </w:pPr>
      <w:r w:rsidRPr="00CE4117">
        <w:rPr>
          <w:sz w:val="16"/>
          <w:szCs w:val="16"/>
        </w:rPr>
        <w:lastRenderedPageBreak/>
        <w:t xml:space="preserve">о комиссии по оформлению разрешения на вырубку зелёных насаждений </w:t>
      </w:r>
    </w:p>
    <w:p w:rsidR="00A2381B" w:rsidRPr="00CE4117" w:rsidRDefault="00A2381B" w:rsidP="00057719">
      <w:pPr>
        <w:tabs>
          <w:tab w:val="left" w:pos="142"/>
        </w:tabs>
        <w:jc w:val="center"/>
        <w:rPr>
          <w:sz w:val="16"/>
          <w:szCs w:val="16"/>
        </w:rPr>
      </w:pPr>
      <w:r w:rsidRPr="00CE4117">
        <w:rPr>
          <w:sz w:val="16"/>
          <w:szCs w:val="16"/>
        </w:rPr>
        <w:t>при благоустройстве территории, ликвидации аварийной и сухостойной растительности, при проведении ремонтных работ</w:t>
      </w:r>
    </w:p>
    <w:p w:rsidR="00A2381B" w:rsidRPr="00CE4117" w:rsidRDefault="00A2381B" w:rsidP="00057719">
      <w:pPr>
        <w:tabs>
          <w:tab w:val="left" w:pos="142"/>
        </w:tabs>
        <w:jc w:val="center"/>
        <w:rPr>
          <w:sz w:val="16"/>
          <w:szCs w:val="16"/>
        </w:rPr>
      </w:pPr>
    </w:p>
    <w:p w:rsidR="00A2381B" w:rsidRPr="00CE4117" w:rsidRDefault="00A2381B" w:rsidP="00057719">
      <w:pPr>
        <w:tabs>
          <w:tab w:val="left" w:pos="142"/>
          <w:tab w:val="left" w:pos="720"/>
        </w:tabs>
        <w:rPr>
          <w:rStyle w:val="aff5"/>
          <w:b w:val="0"/>
          <w:sz w:val="16"/>
          <w:szCs w:val="16"/>
        </w:rPr>
      </w:pPr>
      <w:r w:rsidRPr="00CE4117">
        <w:rPr>
          <w:rStyle w:val="aff5"/>
          <w:b w:val="0"/>
          <w:sz w:val="16"/>
          <w:szCs w:val="16"/>
        </w:rPr>
        <w:tab/>
      </w:r>
    </w:p>
    <w:p w:rsidR="00A2381B" w:rsidRPr="00CE4117" w:rsidRDefault="00A2381B" w:rsidP="00057719">
      <w:pPr>
        <w:tabs>
          <w:tab w:val="left" w:pos="142"/>
        </w:tabs>
        <w:jc w:val="center"/>
        <w:rPr>
          <w:sz w:val="16"/>
          <w:szCs w:val="16"/>
        </w:rPr>
      </w:pPr>
      <w:r w:rsidRPr="00CE4117">
        <w:rPr>
          <w:sz w:val="16"/>
          <w:szCs w:val="16"/>
        </w:rPr>
        <w:t>1. Общие положения</w:t>
      </w:r>
    </w:p>
    <w:p w:rsidR="00A2381B" w:rsidRPr="00CE4117" w:rsidRDefault="00A2381B" w:rsidP="00057719">
      <w:pPr>
        <w:tabs>
          <w:tab w:val="left" w:pos="142"/>
        </w:tabs>
        <w:jc w:val="center"/>
        <w:rPr>
          <w:sz w:val="16"/>
          <w:szCs w:val="16"/>
        </w:rPr>
      </w:pPr>
    </w:p>
    <w:p w:rsidR="00A2381B" w:rsidRPr="00CE4117" w:rsidRDefault="00A2381B" w:rsidP="00057719">
      <w:pPr>
        <w:tabs>
          <w:tab w:val="left" w:pos="0"/>
          <w:tab w:val="left" w:pos="142"/>
        </w:tabs>
        <w:jc w:val="both"/>
        <w:rPr>
          <w:sz w:val="16"/>
          <w:szCs w:val="16"/>
        </w:rPr>
      </w:pPr>
      <w:r w:rsidRPr="00CE4117">
        <w:rPr>
          <w:sz w:val="16"/>
          <w:szCs w:val="16"/>
        </w:rPr>
        <w:tab/>
        <w:t>1.1. Настоящее Положение определяет порядок работы комиссии по оформлению разрешения на вырубку зелёных насаждений при благоустройстве территории, ликвидации аварийной и сухостойной растительности, при проведении ремонтных работ (далее - Комиссия)</w:t>
      </w:r>
    </w:p>
    <w:p w:rsidR="00A2381B" w:rsidRPr="00CE4117" w:rsidRDefault="00A2381B" w:rsidP="00057719">
      <w:pPr>
        <w:pStyle w:val="afff2"/>
        <w:tabs>
          <w:tab w:val="left" w:pos="142"/>
        </w:tabs>
        <w:spacing w:before="0" w:after="0"/>
        <w:jc w:val="both"/>
        <w:rPr>
          <w:rFonts w:ascii="Times New Roman" w:hAnsi="Times New Roman" w:cs="Times New Roman"/>
          <w:bCs/>
          <w:sz w:val="16"/>
          <w:szCs w:val="16"/>
        </w:rPr>
      </w:pPr>
      <w:r w:rsidRPr="00CE4117">
        <w:rPr>
          <w:rFonts w:ascii="Times New Roman" w:hAnsi="Times New Roman" w:cs="Times New Roman"/>
          <w:sz w:val="16"/>
          <w:szCs w:val="16"/>
        </w:rPr>
        <w:tab/>
        <w:t>1.2. В своей деятельности Комиссия руководствуется Положением</w:t>
      </w:r>
      <w:r w:rsidRPr="00CE4117">
        <w:rPr>
          <w:rFonts w:ascii="Times New Roman" w:hAnsi="Times New Roman" w:cs="Times New Roman"/>
          <w:bCs/>
          <w:sz w:val="16"/>
          <w:szCs w:val="16"/>
        </w:rPr>
        <w:t xml:space="preserve"> о порядке вырубки зеленых насаждений на территории Покровского сельского поселения,</w:t>
      </w:r>
      <w:r w:rsidRPr="00CE4117">
        <w:rPr>
          <w:rFonts w:ascii="Times New Roman" w:hAnsi="Times New Roman" w:cs="Times New Roman"/>
          <w:sz w:val="16"/>
          <w:szCs w:val="16"/>
        </w:rPr>
        <w:t xml:space="preserve"> </w:t>
      </w:r>
      <w:r w:rsidRPr="00CE4117">
        <w:rPr>
          <w:rFonts w:ascii="Times New Roman" w:hAnsi="Times New Roman" w:cs="Times New Roman"/>
          <w:bCs/>
          <w:sz w:val="16"/>
          <w:szCs w:val="16"/>
        </w:rPr>
        <w:t>не входящих в земли государственного лесного фонда Российской Федерации.</w:t>
      </w:r>
    </w:p>
    <w:p w:rsidR="00A2381B" w:rsidRPr="00CE4117" w:rsidRDefault="00A2381B" w:rsidP="00057719">
      <w:pPr>
        <w:tabs>
          <w:tab w:val="left" w:pos="0"/>
          <w:tab w:val="left" w:pos="142"/>
          <w:tab w:val="left" w:pos="720"/>
        </w:tabs>
        <w:jc w:val="both"/>
        <w:rPr>
          <w:sz w:val="16"/>
          <w:szCs w:val="16"/>
        </w:rPr>
      </w:pPr>
      <w:r w:rsidRPr="00CE4117">
        <w:rPr>
          <w:sz w:val="16"/>
          <w:szCs w:val="16"/>
        </w:rPr>
        <w:tab/>
        <w:t>1.3.Комиссия формируется в составе председателя, членов Комиссии.</w:t>
      </w:r>
    </w:p>
    <w:p w:rsidR="00A2381B" w:rsidRPr="00CE4117" w:rsidRDefault="00A2381B" w:rsidP="00057719">
      <w:pPr>
        <w:tabs>
          <w:tab w:val="left" w:pos="0"/>
          <w:tab w:val="left" w:pos="142"/>
          <w:tab w:val="left" w:pos="720"/>
        </w:tabs>
        <w:jc w:val="both"/>
        <w:rPr>
          <w:sz w:val="16"/>
          <w:szCs w:val="16"/>
        </w:rPr>
      </w:pPr>
      <w:r w:rsidRPr="00CE4117">
        <w:rPr>
          <w:sz w:val="16"/>
          <w:szCs w:val="16"/>
        </w:rPr>
        <w:tab/>
        <w:t>1.4. Состав Комиссии утверждается постановлением главы Покровского сельского поселения</w:t>
      </w:r>
    </w:p>
    <w:p w:rsidR="00A2381B" w:rsidRPr="00CE4117" w:rsidRDefault="00A2381B" w:rsidP="00057719">
      <w:pPr>
        <w:tabs>
          <w:tab w:val="left" w:pos="0"/>
          <w:tab w:val="left" w:pos="142"/>
          <w:tab w:val="left" w:pos="720"/>
        </w:tabs>
        <w:jc w:val="center"/>
        <w:rPr>
          <w:sz w:val="16"/>
          <w:szCs w:val="16"/>
        </w:rPr>
      </w:pPr>
      <w:r w:rsidRPr="00CE4117">
        <w:rPr>
          <w:sz w:val="16"/>
          <w:szCs w:val="16"/>
        </w:rPr>
        <w:br/>
        <w:t>2. Цели и задачи Комиссии</w:t>
      </w:r>
    </w:p>
    <w:p w:rsidR="00A2381B" w:rsidRPr="00CE4117" w:rsidRDefault="00A2381B" w:rsidP="00057719">
      <w:pPr>
        <w:tabs>
          <w:tab w:val="left" w:pos="0"/>
          <w:tab w:val="left" w:pos="142"/>
          <w:tab w:val="left" w:pos="720"/>
        </w:tabs>
        <w:jc w:val="center"/>
        <w:rPr>
          <w:sz w:val="16"/>
          <w:szCs w:val="16"/>
        </w:rPr>
      </w:pPr>
    </w:p>
    <w:p w:rsidR="00A2381B" w:rsidRPr="00CE4117" w:rsidRDefault="00A2381B" w:rsidP="00057719">
      <w:pPr>
        <w:tabs>
          <w:tab w:val="left" w:pos="0"/>
          <w:tab w:val="left" w:pos="142"/>
          <w:tab w:val="left" w:pos="720"/>
        </w:tabs>
        <w:jc w:val="both"/>
        <w:rPr>
          <w:sz w:val="16"/>
          <w:szCs w:val="16"/>
        </w:rPr>
      </w:pPr>
      <w:r w:rsidRPr="00CE4117">
        <w:rPr>
          <w:sz w:val="16"/>
          <w:szCs w:val="16"/>
        </w:rPr>
        <w:tab/>
        <w:t>2.1. Комиссия создается с целью максимального сохранения зеленых насаждений на территории Павловского муниципального района</w:t>
      </w:r>
    </w:p>
    <w:p w:rsidR="00A2381B" w:rsidRPr="00CE4117" w:rsidRDefault="00A2381B" w:rsidP="00057719">
      <w:pPr>
        <w:tabs>
          <w:tab w:val="left" w:pos="0"/>
          <w:tab w:val="left" w:pos="142"/>
          <w:tab w:val="left" w:pos="720"/>
        </w:tabs>
        <w:jc w:val="both"/>
        <w:rPr>
          <w:sz w:val="16"/>
          <w:szCs w:val="16"/>
        </w:rPr>
      </w:pPr>
      <w:r w:rsidRPr="00CE4117">
        <w:rPr>
          <w:sz w:val="16"/>
          <w:szCs w:val="16"/>
        </w:rPr>
        <w:tab/>
        <w:t xml:space="preserve">2.2. Основной задачей Комиссии является определение целесообразности сноса (вырубки) и пересадки зеленых насаждений. </w:t>
      </w:r>
    </w:p>
    <w:p w:rsidR="00A2381B" w:rsidRPr="00CE4117" w:rsidRDefault="00A2381B" w:rsidP="00057719">
      <w:pPr>
        <w:tabs>
          <w:tab w:val="left" w:pos="0"/>
          <w:tab w:val="left" w:pos="142"/>
          <w:tab w:val="left" w:pos="720"/>
        </w:tabs>
        <w:jc w:val="center"/>
        <w:rPr>
          <w:sz w:val="16"/>
          <w:szCs w:val="16"/>
        </w:rPr>
      </w:pPr>
    </w:p>
    <w:p w:rsidR="00A2381B" w:rsidRPr="00CE4117" w:rsidRDefault="00A2381B" w:rsidP="00057719">
      <w:pPr>
        <w:tabs>
          <w:tab w:val="left" w:pos="0"/>
          <w:tab w:val="left" w:pos="142"/>
          <w:tab w:val="left" w:pos="720"/>
        </w:tabs>
        <w:jc w:val="center"/>
        <w:rPr>
          <w:sz w:val="16"/>
          <w:szCs w:val="16"/>
        </w:rPr>
      </w:pPr>
      <w:r w:rsidRPr="00CE4117">
        <w:rPr>
          <w:sz w:val="16"/>
          <w:szCs w:val="16"/>
        </w:rPr>
        <w:t>3. Функции Комиссии</w:t>
      </w:r>
    </w:p>
    <w:p w:rsidR="00A2381B" w:rsidRPr="00CE4117" w:rsidRDefault="00A2381B" w:rsidP="00057719">
      <w:pPr>
        <w:tabs>
          <w:tab w:val="left" w:pos="0"/>
          <w:tab w:val="left" w:pos="142"/>
          <w:tab w:val="left" w:pos="720"/>
        </w:tabs>
        <w:jc w:val="both"/>
        <w:rPr>
          <w:sz w:val="16"/>
          <w:szCs w:val="16"/>
        </w:rPr>
      </w:pPr>
    </w:p>
    <w:p w:rsidR="00A2381B" w:rsidRPr="00CE4117" w:rsidRDefault="00A2381B" w:rsidP="00057719">
      <w:pPr>
        <w:tabs>
          <w:tab w:val="left" w:pos="0"/>
          <w:tab w:val="left" w:pos="142"/>
          <w:tab w:val="left" w:pos="720"/>
        </w:tabs>
        <w:jc w:val="both"/>
        <w:rPr>
          <w:sz w:val="16"/>
          <w:szCs w:val="16"/>
        </w:rPr>
      </w:pPr>
      <w:r w:rsidRPr="00CE4117">
        <w:rPr>
          <w:sz w:val="16"/>
          <w:szCs w:val="16"/>
        </w:rPr>
        <w:tab/>
        <w:t>Комиссия:</w:t>
      </w:r>
    </w:p>
    <w:p w:rsidR="00A2381B" w:rsidRPr="00CE4117" w:rsidRDefault="00A2381B" w:rsidP="00057719">
      <w:pPr>
        <w:tabs>
          <w:tab w:val="left" w:pos="0"/>
          <w:tab w:val="left" w:pos="142"/>
          <w:tab w:val="left" w:pos="720"/>
        </w:tabs>
        <w:jc w:val="both"/>
        <w:rPr>
          <w:sz w:val="16"/>
          <w:szCs w:val="16"/>
        </w:rPr>
      </w:pPr>
      <w:r w:rsidRPr="00CE4117">
        <w:rPr>
          <w:sz w:val="16"/>
          <w:szCs w:val="16"/>
        </w:rPr>
        <w:tab/>
        <w:t>3.1. Рассматривает акты обследования зеленых насаждений, подлежащих сносу (вырубке).</w:t>
      </w:r>
    </w:p>
    <w:p w:rsidR="00A2381B" w:rsidRPr="00CE4117" w:rsidRDefault="00A2381B" w:rsidP="00057719">
      <w:pPr>
        <w:tabs>
          <w:tab w:val="left" w:pos="0"/>
          <w:tab w:val="left" w:pos="142"/>
          <w:tab w:val="left" w:pos="720"/>
        </w:tabs>
        <w:jc w:val="both"/>
        <w:rPr>
          <w:sz w:val="16"/>
          <w:szCs w:val="16"/>
        </w:rPr>
      </w:pPr>
      <w:r w:rsidRPr="00CE4117">
        <w:rPr>
          <w:sz w:val="16"/>
          <w:szCs w:val="16"/>
        </w:rPr>
        <w:tab/>
        <w:t xml:space="preserve">3.2. Принимает решение о целесообразности сноса (вырубки) и пересадки зеленых насаждений. </w:t>
      </w:r>
    </w:p>
    <w:p w:rsidR="00A2381B" w:rsidRPr="00CE4117" w:rsidRDefault="00A2381B" w:rsidP="00057719">
      <w:pPr>
        <w:tabs>
          <w:tab w:val="left" w:pos="0"/>
          <w:tab w:val="left" w:pos="142"/>
          <w:tab w:val="left" w:pos="720"/>
        </w:tabs>
        <w:jc w:val="both"/>
        <w:rPr>
          <w:sz w:val="16"/>
          <w:szCs w:val="16"/>
        </w:rPr>
      </w:pPr>
    </w:p>
    <w:p w:rsidR="00A2381B" w:rsidRPr="00CE4117" w:rsidRDefault="00A2381B" w:rsidP="00057719">
      <w:pPr>
        <w:tabs>
          <w:tab w:val="left" w:pos="0"/>
          <w:tab w:val="left" w:pos="142"/>
          <w:tab w:val="left" w:pos="720"/>
        </w:tabs>
        <w:jc w:val="center"/>
        <w:rPr>
          <w:sz w:val="16"/>
          <w:szCs w:val="16"/>
        </w:rPr>
      </w:pPr>
      <w:r w:rsidRPr="00CE4117">
        <w:rPr>
          <w:sz w:val="16"/>
          <w:szCs w:val="16"/>
        </w:rPr>
        <w:t>4. Порядок работы Комиссии</w:t>
      </w:r>
    </w:p>
    <w:p w:rsidR="00A2381B" w:rsidRPr="00CE4117" w:rsidRDefault="00A2381B" w:rsidP="00057719">
      <w:pPr>
        <w:tabs>
          <w:tab w:val="left" w:pos="0"/>
          <w:tab w:val="left" w:pos="142"/>
          <w:tab w:val="left" w:pos="720"/>
        </w:tabs>
        <w:jc w:val="center"/>
        <w:rPr>
          <w:sz w:val="16"/>
          <w:szCs w:val="16"/>
        </w:rPr>
      </w:pPr>
    </w:p>
    <w:p w:rsidR="00A2381B" w:rsidRPr="00CE4117" w:rsidRDefault="00A2381B" w:rsidP="00057719">
      <w:pPr>
        <w:tabs>
          <w:tab w:val="left" w:pos="0"/>
          <w:tab w:val="left" w:pos="142"/>
          <w:tab w:val="left" w:pos="720"/>
        </w:tabs>
        <w:jc w:val="both"/>
        <w:rPr>
          <w:sz w:val="16"/>
          <w:szCs w:val="16"/>
        </w:rPr>
      </w:pPr>
      <w:r w:rsidRPr="00CE4117">
        <w:rPr>
          <w:sz w:val="16"/>
          <w:szCs w:val="16"/>
        </w:rPr>
        <w:t> </w:t>
      </w:r>
      <w:r w:rsidRPr="00CE4117">
        <w:rPr>
          <w:sz w:val="16"/>
          <w:szCs w:val="16"/>
        </w:rPr>
        <w:tab/>
        <w:t>4.1. Заседания Комиссии проводятся по мере необходимости.</w:t>
      </w:r>
    </w:p>
    <w:p w:rsidR="00A2381B" w:rsidRPr="00CE4117" w:rsidRDefault="00A2381B" w:rsidP="00057719">
      <w:pPr>
        <w:tabs>
          <w:tab w:val="left" w:pos="0"/>
          <w:tab w:val="left" w:pos="142"/>
          <w:tab w:val="left" w:pos="720"/>
        </w:tabs>
        <w:jc w:val="both"/>
        <w:rPr>
          <w:sz w:val="16"/>
          <w:szCs w:val="16"/>
        </w:rPr>
      </w:pPr>
      <w:r w:rsidRPr="00CE4117">
        <w:rPr>
          <w:sz w:val="16"/>
          <w:szCs w:val="16"/>
        </w:rPr>
        <w:tab/>
        <w:t>4.2. Комиссию возглавляет председатель.</w:t>
      </w:r>
    </w:p>
    <w:p w:rsidR="00A2381B" w:rsidRPr="00CE4117" w:rsidRDefault="00A2381B" w:rsidP="00057719">
      <w:pPr>
        <w:tabs>
          <w:tab w:val="left" w:pos="0"/>
          <w:tab w:val="left" w:pos="142"/>
          <w:tab w:val="left" w:pos="720"/>
        </w:tabs>
        <w:jc w:val="both"/>
        <w:rPr>
          <w:sz w:val="16"/>
          <w:szCs w:val="16"/>
        </w:rPr>
      </w:pPr>
      <w:r w:rsidRPr="00CE4117">
        <w:rPr>
          <w:sz w:val="16"/>
          <w:szCs w:val="16"/>
        </w:rPr>
        <w:tab/>
        <w:t>4.3. Заседания Комиссии правомочны, если в них принимает участие не менее половины состава Комиссии.</w:t>
      </w:r>
    </w:p>
    <w:p w:rsidR="00A2381B" w:rsidRPr="00CE4117" w:rsidRDefault="00A2381B" w:rsidP="00057719">
      <w:pPr>
        <w:tabs>
          <w:tab w:val="left" w:pos="0"/>
          <w:tab w:val="left" w:pos="142"/>
          <w:tab w:val="left" w:pos="720"/>
        </w:tabs>
        <w:jc w:val="both"/>
        <w:rPr>
          <w:sz w:val="16"/>
          <w:szCs w:val="16"/>
        </w:rPr>
      </w:pPr>
      <w:r w:rsidRPr="00CE4117">
        <w:rPr>
          <w:sz w:val="16"/>
          <w:szCs w:val="16"/>
        </w:rPr>
        <w:tab/>
        <w:t>4.4. Решения Комиссии принимаются открытым голосованием («за» или «против»). Решение Комиссии считается принятым, если за него проголосовало более половины присутствующих на заседании членов Комиссии. При равенстве голосов решающим является голос председателя Комиссии. Принятие решения членами Комиссии путем заочного голосования не допускается.</w:t>
      </w:r>
    </w:p>
    <w:p w:rsidR="00A2381B" w:rsidRPr="00CE4117" w:rsidRDefault="00A2381B" w:rsidP="00057719">
      <w:pPr>
        <w:tabs>
          <w:tab w:val="left" w:pos="0"/>
          <w:tab w:val="left" w:pos="142"/>
          <w:tab w:val="left" w:pos="720"/>
        </w:tabs>
        <w:jc w:val="both"/>
        <w:rPr>
          <w:sz w:val="16"/>
          <w:szCs w:val="16"/>
        </w:rPr>
      </w:pPr>
      <w:r w:rsidRPr="00CE4117">
        <w:rPr>
          <w:sz w:val="16"/>
          <w:szCs w:val="16"/>
        </w:rPr>
        <w:tab/>
        <w:t>4.5. Решения Комиссии оформляются протоколом, который подписывается членами Комиссии и утверждается председателем Комиссии.</w:t>
      </w:r>
    </w:p>
    <w:p w:rsidR="00A2381B" w:rsidRPr="00CE4117" w:rsidRDefault="00A2381B" w:rsidP="00057719">
      <w:pPr>
        <w:tabs>
          <w:tab w:val="left" w:pos="0"/>
          <w:tab w:val="left" w:pos="142"/>
          <w:tab w:val="left" w:pos="720"/>
        </w:tabs>
        <w:jc w:val="both"/>
        <w:rPr>
          <w:sz w:val="16"/>
          <w:szCs w:val="16"/>
        </w:rPr>
      </w:pPr>
      <w:r w:rsidRPr="00CE4117">
        <w:rPr>
          <w:sz w:val="16"/>
          <w:szCs w:val="16"/>
        </w:rPr>
        <w:tab/>
        <w:t xml:space="preserve">4.6. Решения Комиссии являются основанием для принятия решения на основании акта обследования зелёных насаждений о разрешении (об отказе в разрешении) сноса (вырубки) зеленых насаждений и носят для него обязательный характер. </w:t>
      </w:r>
    </w:p>
    <w:p w:rsidR="00A2381B" w:rsidRPr="00CE4117" w:rsidRDefault="00A2381B" w:rsidP="00057719">
      <w:pPr>
        <w:tabs>
          <w:tab w:val="left" w:pos="0"/>
          <w:tab w:val="left" w:pos="142"/>
          <w:tab w:val="left" w:pos="720"/>
        </w:tabs>
        <w:jc w:val="both"/>
        <w:rPr>
          <w:sz w:val="16"/>
          <w:szCs w:val="16"/>
        </w:rPr>
      </w:pPr>
    </w:p>
    <w:p w:rsidR="00A2381B" w:rsidRPr="00CE4117" w:rsidRDefault="00A2381B" w:rsidP="00057719">
      <w:pPr>
        <w:tabs>
          <w:tab w:val="left" w:pos="0"/>
          <w:tab w:val="left" w:pos="142"/>
          <w:tab w:val="left" w:pos="720"/>
        </w:tabs>
        <w:jc w:val="center"/>
        <w:rPr>
          <w:sz w:val="16"/>
          <w:szCs w:val="16"/>
        </w:rPr>
      </w:pPr>
      <w:r w:rsidRPr="00CE4117">
        <w:rPr>
          <w:sz w:val="16"/>
          <w:szCs w:val="16"/>
        </w:rPr>
        <w:t>5. Организация деятельности Комиссии</w:t>
      </w:r>
    </w:p>
    <w:p w:rsidR="00A2381B" w:rsidRPr="00CE4117" w:rsidRDefault="00A2381B" w:rsidP="00057719">
      <w:pPr>
        <w:tabs>
          <w:tab w:val="left" w:pos="0"/>
          <w:tab w:val="left" w:pos="142"/>
          <w:tab w:val="left" w:pos="720"/>
        </w:tabs>
        <w:jc w:val="center"/>
        <w:rPr>
          <w:sz w:val="16"/>
          <w:szCs w:val="16"/>
        </w:rPr>
      </w:pPr>
    </w:p>
    <w:p w:rsidR="00A2381B" w:rsidRPr="00CE4117" w:rsidRDefault="00A2381B" w:rsidP="00057719">
      <w:pPr>
        <w:tabs>
          <w:tab w:val="left" w:pos="0"/>
          <w:tab w:val="left" w:pos="142"/>
          <w:tab w:val="left" w:pos="720"/>
        </w:tabs>
        <w:jc w:val="both"/>
        <w:rPr>
          <w:sz w:val="16"/>
          <w:szCs w:val="16"/>
        </w:rPr>
      </w:pPr>
      <w:r w:rsidRPr="00CE4117">
        <w:rPr>
          <w:sz w:val="16"/>
          <w:szCs w:val="16"/>
        </w:rPr>
        <w:tab/>
        <w:t>5.1. Председатель Комиссии:</w:t>
      </w:r>
    </w:p>
    <w:p w:rsidR="00A2381B" w:rsidRPr="00CE4117" w:rsidRDefault="00A2381B" w:rsidP="00057719">
      <w:pPr>
        <w:tabs>
          <w:tab w:val="left" w:pos="0"/>
          <w:tab w:val="left" w:pos="142"/>
          <w:tab w:val="left" w:pos="720"/>
        </w:tabs>
        <w:jc w:val="both"/>
        <w:rPr>
          <w:sz w:val="16"/>
          <w:szCs w:val="16"/>
        </w:rPr>
      </w:pPr>
      <w:r w:rsidRPr="00CE4117">
        <w:rPr>
          <w:sz w:val="16"/>
          <w:szCs w:val="16"/>
        </w:rPr>
        <w:tab/>
        <w:t>5.1.1. Созывает заседания Комиссии и организует подготовку к ним.</w:t>
      </w:r>
    </w:p>
    <w:p w:rsidR="00A2381B" w:rsidRPr="00CE4117" w:rsidRDefault="00A2381B" w:rsidP="00057719">
      <w:pPr>
        <w:tabs>
          <w:tab w:val="left" w:pos="0"/>
          <w:tab w:val="left" w:pos="142"/>
          <w:tab w:val="left" w:pos="720"/>
        </w:tabs>
        <w:jc w:val="both"/>
        <w:rPr>
          <w:sz w:val="16"/>
          <w:szCs w:val="16"/>
        </w:rPr>
      </w:pPr>
      <w:r w:rsidRPr="00CE4117">
        <w:rPr>
          <w:sz w:val="16"/>
          <w:szCs w:val="16"/>
        </w:rPr>
        <w:tab/>
        <w:t>5.1.2. Запрашивает у физических и юридических лиц информацию (документы) по вопросам, относящимся к полномочиям Комиссии, руководит работой Комиссии.</w:t>
      </w:r>
    </w:p>
    <w:p w:rsidR="00A2381B" w:rsidRPr="00CE4117" w:rsidRDefault="00A2381B" w:rsidP="00057719">
      <w:pPr>
        <w:tabs>
          <w:tab w:val="left" w:pos="0"/>
          <w:tab w:val="left" w:pos="142"/>
          <w:tab w:val="left" w:pos="720"/>
        </w:tabs>
        <w:jc w:val="both"/>
        <w:rPr>
          <w:sz w:val="16"/>
          <w:szCs w:val="16"/>
        </w:rPr>
      </w:pPr>
      <w:r w:rsidRPr="00CE4117">
        <w:rPr>
          <w:sz w:val="16"/>
          <w:szCs w:val="16"/>
        </w:rPr>
        <w:tab/>
        <w:t>5.1.3. Приглашает на заседания Комиссии заинтересованных лиц.</w:t>
      </w:r>
    </w:p>
    <w:p w:rsidR="00A2381B" w:rsidRPr="00CE4117" w:rsidRDefault="00A2381B" w:rsidP="00057719">
      <w:pPr>
        <w:tabs>
          <w:tab w:val="left" w:pos="0"/>
          <w:tab w:val="left" w:pos="142"/>
          <w:tab w:val="left" w:pos="720"/>
        </w:tabs>
        <w:jc w:val="both"/>
        <w:rPr>
          <w:sz w:val="16"/>
          <w:szCs w:val="16"/>
        </w:rPr>
      </w:pPr>
      <w:r w:rsidRPr="00CE4117">
        <w:rPr>
          <w:sz w:val="16"/>
          <w:szCs w:val="16"/>
        </w:rPr>
        <w:tab/>
        <w:t>5.1.4. Утверждает протокол, подписанный членами Комиссии.</w:t>
      </w:r>
    </w:p>
    <w:p w:rsidR="00A2381B" w:rsidRPr="00CE4117" w:rsidRDefault="00A2381B" w:rsidP="00057719">
      <w:pPr>
        <w:tabs>
          <w:tab w:val="left" w:pos="0"/>
          <w:tab w:val="left" w:pos="142"/>
          <w:tab w:val="left" w:pos="720"/>
        </w:tabs>
        <w:jc w:val="both"/>
        <w:rPr>
          <w:sz w:val="16"/>
          <w:szCs w:val="16"/>
        </w:rPr>
      </w:pPr>
      <w:r w:rsidRPr="00CE4117">
        <w:rPr>
          <w:sz w:val="16"/>
          <w:szCs w:val="16"/>
        </w:rPr>
        <w:tab/>
        <w:t>5.2. Секретарь Комиссии:</w:t>
      </w:r>
    </w:p>
    <w:p w:rsidR="00A2381B" w:rsidRPr="00CE4117" w:rsidRDefault="00A2381B" w:rsidP="00057719">
      <w:pPr>
        <w:tabs>
          <w:tab w:val="left" w:pos="0"/>
          <w:tab w:val="left" w:pos="142"/>
          <w:tab w:val="left" w:pos="720"/>
        </w:tabs>
        <w:jc w:val="both"/>
        <w:rPr>
          <w:sz w:val="16"/>
          <w:szCs w:val="16"/>
        </w:rPr>
      </w:pPr>
      <w:r w:rsidRPr="00CE4117">
        <w:rPr>
          <w:sz w:val="16"/>
          <w:szCs w:val="16"/>
        </w:rPr>
        <w:tab/>
        <w:t>5.2.1. Извещает членов Комиссии о дате и времени ее заседания.</w:t>
      </w:r>
    </w:p>
    <w:p w:rsidR="00A2381B" w:rsidRPr="00CE4117" w:rsidRDefault="00A2381B" w:rsidP="00057719">
      <w:pPr>
        <w:tabs>
          <w:tab w:val="left" w:pos="0"/>
          <w:tab w:val="left" w:pos="142"/>
          <w:tab w:val="left" w:pos="720"/>
        </w:tabs>
        <w:jc w:val="both"/>
        <w:rPr>
          <w:sz w:val="16"/>
          <w:szCs w:val="16"/>
        </w:rPr>
      </w:pPr>
      <w:r w:rsidRPr="00CE4117">
        <w:rPr>
          <w:sz w:val="16"/>
          <w:szCs w:val="16"/>
        </w:rPr>
        <w:tab/>
        <w:t>5.2.2. Готовит документы и материалы, необходимые для работы Комиссии.</w:t>
      </w:r>
    </w:p>
    <w:p w:rsidR="00A2381B" w:rsidRPr="00CE4117" w:rsidRDefault="00A2381B" w:rsidP="00057719">
      <w:pPr>
        <w:tabs>
          <w:tab w:val="left" w:pos="0"/>
          <w:tab w:val="left" w:pos="142"/>
          <w:tab w:val="left" w:pos="720"/>
        </w:tabs>
        <w:jc w:val="both"/>
        <w:rPr>
          <w:sz w:val="16"/>
          <w:szCs w:val="16"/>
        </w:rPr>
      </w:pPr>
      <w:r w:rsidRPr="00CE4117">
        <w:rPr>
          <w:sz w:val="16"/>
          <w:szCs w:val="16"/>
        </w:rPr>
        <w:tab/>
        <w:t>5.2.3. Оформляет протокол заседания Комиссии и представляет его для утверждения председателю Комиссии.</w:t>
      </w:r>
    </w:p>
    <w:p w:rsidR="00A2381B" w:rsidRPr="00CE4117" w:rsidRDefault="00A2381B" w:rsidP="00057719">
      <w:pPr>
        <w:tabs>
          <w:tab w:val="left" w:pos="0"/>
          <w:tab w:val="left" w:pos="142"/>
          <w:tab w:val="left" w:pos="720"/>
        </w:tabs>
        <w:jc w:val="both"/>
        <w:rPr>
          <w:sz w:val="16"/>
          <w:szCs w:val="16"/>
        </w:rPr>
      </w:pPr>
      <w:r w:rsidRPr="00CE4117">
        <w:rPr>
          <w:sz w:val="16"/>
          <w:szCs w:val="16"/>
        </w:rPr>
        <w:tab/>
        <w:t>5.3. Члены Комиссии:</w:t>
      </w:r>
    </w:p>
    <w:p w:rsidR="00A2381B" w:rsidRPr="00CE4117" w:rsidRDefault="00A2381B" w:rsidP="00057719">
      <w:pPr>
        <w:tabs>
          <w:tab w:val="left" w:pos="0"/>
          <w:tab w:val="left" w:pos="142"/>
        </w:tabs>
        <w:jc w:val="both"/>
        <w:rPr>
          <w:sz w:val="16"/>
          <w:szCs w:val="16"/>
        </w:rPr>
      </w:pPr>
      <w:r w:rsidRPr="00CE4117">
        <w:rPr>
          <w:sz w:val="16"/>
          <w:szCs w:val="16"/>
        </w:rPr>
        <w:tab/>
      </w:r>
      <w:r w:rsidRPr="00CE4117">
        <w:rPr>
          <w:sz w:val="16"/>
          <w:szCs w:val="16"/>
        </w:rPr>
        <w:tab/>
        <w:t>5.3.1. Участвуют в обсуждении и голосовании по вопросам, включенным в повестку заседания Комиссии.</w:t>
      </w:r>
    </w:p>
    <w:p w:rsidR="00A2381B" w:rsidRPr="00CE4117" w:rsidRDefault="00A2381B" w:rsidP="00057719">
      <w:pPr>
        <w:tabs>
          <w:tab w:val="left" w:pos="0"/>
          <w:tab w:val="left" w:pos="142"/>
        </w:tabs>
        <w:jc w:val="both"/>
        <w:rPr>
          <w:sz w:val="16"/>
          <w:szCs w:val="16"/>
        </w:rPr>
      </w:pPr>
      <w:r w:rsidRPr="00CE4117">
        <w:rPr>
          <w:sz w:val="16"/>
          <w:szCs w:val="16"/>
        </w:rPr>
        <w:lastRenderedPageBreak/>
        <w:tab/>
      </w:r>
      <w:r w:rsidRPr="00CE4117">
        <w:rPr>
          <w:sz w:val="16"/>
          <w:szCs w:val="16"/>
        </w:rPr>
        <w:tab/>
        <w:t>5.3.2. По поручению председателя Комиссии готовят заключения по вопросам, вынесенным на рассмотрение Комиссии.</w:t>
      </w:r>
    </w:p>
    <w:p w:rsidR="00A2381B" w:rsidRPr="00CE4117" w:rsidRDefault="00A2381B" w:rsidP="00057719">
      <w:pPr>
        <w:tabs>
          <w:tab w:val="left" w:pos="0"/>
          <w:tab w:val="left" w:pos="142"/>
          <w:tab w:val="left" w:pos="720"/>
        </w:tabs>
        <w:jc w:val="both"/>
        <w:rPr>
          <w:sz w:val="16"/>
          <w:szCs w:val="16"/>
        </w:rPr>
      </w:pPr>
      <w:r w:rsidRPr="00CE4117">
        <w:rPr>
          <w:sz w:val="16"/>
          <w:szCs w:val="16"/>
        </w:rPr>
        <w:tab/>
      </w:r>
      <w:r w:rsidRPr="00CE4117">
        <w:rPr>
          <w:sz w:val="16"/>
          <w:szCs w:val="16"/>
        </w:rPr>
        <w:tab/>
        <w:t>5.3.3. Вправе выразить свое особое мнение и внести его в протокол заседания Комиссии.</w:t>
      </w:r>
      <w:r w:rsidRPr="00CE4117">
        <w:rPr>
          <w:sz w:val="16"/>
          <w:szCs w:val="16"/>
        </w:rPr>
        <w:br/>
      </w:r>
    </w:p>
    <w:p w:rsidR="00A2381B" w:rsidRPr="00CE4117" w:rsidRDefault="00A2381B" w:rsidP="00057719">
      <w:pPr>
        <w:tabs>
          <w:tab w:val="left" w:pos="0"/>
          <w:tab w:val="left" w:pos="142"/>
          <w:tab w:val="left" w:pos="720"/>
        </w:tabs>
        <w:jc w:val="both"/>
        <w:rPr>
          <w:sz w:val="16"/>
          <w:szCs w:val="16"/>
        </w:rPr>
      </w:pPr>
    </w:p>
    <w:p w:rsidR="00A2381B" w:rsidRPr="00CE4117" w:rsidRDefault="00A2381B" w:rsidP="00057719">
      <w:pPr>
        <w:tabs>
          <w:tab w:val="left" w:pos="142"/>
        </w:tabs>
        <w:rPr>
          <w:sz w:val="16"/>
          <w:szCs w:val="16"/>
        </w:rPr>
      </w:pPr>
      <w:r w:rsidRPr="00CE4117">
        <w:rPr>
          <w:sz w:val="16"/>
          <w:szCs w:val="16"/>
        </w:rPr>
        <w:t>Глава Покровского сельского поселения</w:t>
      </w:r>
    </w:p>
    <w:p w:rsidR="00A2381B" w:rsidRPr="00CE4117" w:rsidRDefault="00A2381B" w:rsidP="00057719">
      <w:pPr>
        <w:tabs>
          <w:tab w:val="left" w:pos="142"/>
        </w:tabs>
        <w:rPr>
          <w:sz w:val="16"/>
          <w:szCs w:val="16"/>
        </w:rPr>
      </w:pPr>
      <w:r w:rsidRPr="00CE4117">
        <w:rPr>
          <w:sz w:val="16"/>
          <w:szCs w:val="16"/>
        </w:rPr>
        <w:t>Павловского муниципального района</w:t>
      </w:r>
    </w:p>
    <w:p w:rsidR="00A2381B" w:rsidRPr="00CE4117" w:rsidRDefault="00A2381B" w:rsidP="00057719">
      <w:pPr>
        <w:tabs>
          <w:tab w:val="left" w:pos="142"/>
        </w:tabs>
        <w:rPr>
          <w:sz w:val="16"/>
          <w:szCs w:val="16"/>
        </w:rPr>
      </w:pPr>
      <w:r w:rsidRPr="00CE4117">
        <w:rPr>
          <w:sz w:val="16"/>
          <w:szCs w:val="16"/>
        </w:rPr>
        <w:t>Воронежской области                                                                                А.А. Проценко</w:t>
      </w:r>
    </w:p>
    <w:p w:rsidR="00A2381B" w:rsidRPr="00CE4117" w:rsidRDefault="00A2381B" w:rsidP="00057719">
      <w:pPr>
        <w:tabs>
          <w:tab w:val="left" w:pos="142"/>
        </w:tabs>
        <w:rPr>
          <w:sz w:val="16"/>
          <w:szCs w:val="16"/>
        </w:rPr>
      </w:pPr>
    </w:p>
    <w:p w:rsidR="00A2381B" w:rsidRPr="00CE4117" w:rsidRDefault="00A2381B" w:rsidP="00057719">
      <w:pPr>
        <w:tabs>
          <w:tab w:val="left" w:pos="142"/>
        </w:tabs>
        <w:jc w:val="center"/>
        <w:rPr>
          <w:sz w:val="16"/>
          <w:szCs w:val="16"/>
        </w:rPr>
      </w:pPr>
    </w:p>
    <w:p w:rsidR="00A2381B" w:rsidRPr="00CE4117" w:rsidRDefault="00A2381B" w:rsidP="00057719">
      <w:pPr>
        <w:tabs>
          <w:tab w:val="left" w:pos="142"/>
        </w:tabs>
        <w:jc w:val="center"/>
        <w:rPr>
          <w:sz w:val="16"/>
          <w:szCs w:val="16"/>
        </w:rPr>
      </w:pPr>
    </w:p>
    <w:p w:rsidR="00A2381B" w:rsidRPr="00CE4117" w:rsidRDefault="00A2381B" w:rsidP="00057719">
      <w:pPr>
        <w:tabs>
          <w:tab w:val="left" w:pos="142"/>
        </w:tabs>
        <w:rPr>
          <w:sz w:val="16"/>
          <w:szCs w:val="16"/>
        </w:rPr>
      </w:pPr>
    </w:p>
    <w:p w:rsidR="00A2381B" w:rsidRPr="00CE4117" w:rsidRDefault="00A2381B" w:rsidP="00057719">
      <w:pPr>
        <w:tabs>
          <w:tab w:val="left" w:pos="142"/>
        </w:tabs>
        <w:rPr>
          <w:sz w:val="16"/>
          <w:szCs w:val="16"/>
        </w:rPr>
      </w:pPr>
    </w:p>
    <w:tbl>
      <w:tblPr>
        <w:tblW w:w="5000" w:type="pct"/>
        <w:tblLook w:val="01E0"/>
      </w:tblPr>
      <w:tblGrid>
        <w:gridCol w:w="386"/>
        <w:gridCol w:w="4440"/>
      </w:tblGrid>
      <w:tr w:rsidR="00A2381B" w:rsidRPr="00CE4117" w:rsidTr="00E407F3">
        <w:tc>
          <w:tcPr>
            <w:tcW w:w="0" w:type="auto"/>
            <w:shd w:val="clear" w:color="auto" w:fill="auto"/>
          </w:tcPr>
          <w:p w:rsidR="00A2381B" w:rsidRPr="00CE4117" w:rsidRDefault="00A2381B" w:rsidP="00057719">
            <w:pPr>
              <w:tabs>
                <w:tab w:val="left" w:pos="142"/>
              </w:tabs>
              <w:rPr>
                <w:sz w:val="16"/>
                <w:szCs w:val="16"/>
              </w:rPr>
            </w:pPr>
          </w:p>
        </w:tc>
        <w:tc>
          <w:tcPr>
            <w:tcW w:w="0" w:type="auto"/>
            <w:shd w:val="clear" w:color="auto" w:fill="auto"/>
          </w:tcPr>
          <w:p w:rsidR="00A2381B" w:rsidRPr="00CE4117" w:rsidRDefault="00A2381B" w:rsidP="00057719">
            <w:pPr>
              <w:tabs>
                <w:tab w:val="left" w:pos="142"/>
              </w:tabs>
              <w:rPr>
                <w:sz w:val="16"/>
                <w:szCs w:val="16"/>
              </w:rPr>
            </w:pPr>
            <w:r w:rsidRPr="00CE4117">
              <w:rPr>
                <w:sz w:val="16"/>
                <w:szCs w:val="16"/>
              </w:rPr>
              <w:t>Приложение №3</w:t>
            </w:r>
          </w:p>
          <w:p w:rsidR="00A2381B" w:rsidRPr="00CE4117" w:rsidRDefault="00A2381B" w:rsidP="00057719">
            <w:pPr>
              <w:tabs>
                <w:tab w:val="left" w:pos="142"/>
              </w:tabs>
              <w:rPr>
                <w:sz w:val="16"/>
                <w:szCs w:val="16"/>
              </w:rPr>
            </w:pPr>
            <w:r w:rsidRPr="00CE4117">
              <w:rPr>
                <w:sz w:val="16"/>
                <w:szCs w:val="16"/>
              </w:rPr>
              <w:t>к постановлению администрации</w:t>
            </w:r>
          </w:p>
          <w:p w:rsidR="00A2381B" w:rsidRPr="00CE4117" w:rsidRDefault="00A2381B" w:rsidP="00057719">
            <w:pPr>
              <w:tabs>
                <w:tab w:val="left" w:pos="142"/>
              </w:tabs>
              <w:rPr>
                <w:sz w:val="16"/>
                <w:szCs w:val="16"/>
              </w:rPr>
            </w:pPr>
            <w:r w:rsidRPr="00CE4117">
              <w:rPr>
                <w:sz w:val="16"/>
                <w:szCs w:val="16"/>
              </w:rPr>
              <w:t>Покровского сельского поселения</w:t>
            </w:r>
          </w:p>
          <w:p w:rsidR="00A2381B" w:rsidRPr="00CE4117" w:rsidRDefault="00A2381B" w:rsidP="00057719">
            <w:pPr>
              <w:tabs>
                <w:tab w:val="left" w:pos="142"/>
              </w:tabs>
              <w:rPr>
                <w:sz w:val="16"/>
                <w:szCs w:val="16"/>
                <w:u w:val="single"/>
              </w:rPr>
            </w:pPr>
            <w:r w:rsidRPr="00CE4117">
              <w:rPr>
                <w:sz w:val="16"/>
                <w:szCs w:val="16"/>
                <w:u w:val="single"/>
              </w:rPr>
              <w:t>от 01.07.2025 г. №39</w:t>
            </w:r>
          </w:p>
          <w:p w:rsidR="00A2381B" w:rsidRPr="00CE4117" w:rsidRDefault="00A2381B" w:rsidP="00057719">
            <w:pPr>
              <w:tabs>
                <w:tab w:val="left" w:pos="142"/>
              </w:tabs>
              <w:rPr>
                <w:sz w:val="16"/>
                <w:szCs w:val="16"/>
              </w:rPr>
            </w:pPr>
          </w:p>
        </w:tc>
      </w:tr>
    </w:tbl>
    <w:p w:rsidR="00A2381B" w:rsidRPr="00CE4117" w:rsidRDefault="00A2381B" w:rsidP="00057719">
      <w:pPr>
        <w:tabs>
          <w:tab w:val="left" w:pos="142"/>
        </w:tabs>
        <w:jc w:val="center"/>
        <w:rPr>
          <w:sz w:val="16"/>
          <w:szCs w:val="16"/>
        </w:rPr>
      </w:pPr>
      <w:r w:rsidRPr="00CE4117">
        <w:rPr>
          <w:sz w:val="16"/>
          <w:szCs w:val="16"/>
        </w:rPr>
        <w:t>СОСТАВ</w:t>
      </w:r>
    </w:p>
    <w:p w:rsidR="00A2381B" w:rsidRPr="00CE4117" w:rsidRDefault="00A2381B" w:rsidP="00057719">
      <w:pPr>
        <w:tabs>
          <w:tab w:val="left" w:pos="142"/>
        </w:tabs>
        <w:jc w:val="center"/>
        <w:rPr>
          <w:sz w:val="16"/>
          <w:szCs w:val="16"/>
        </w:rPr>
      </w:pPr>
      <w:r w:rsidRPr="00CE4117">
        <w:rPr>
          <w:sz w:val="16"/>
          <w:szCs w:val="16"/>
        </w:rPr>
        <w:t xml:space="preserve">комиссии по оформлению разрешения на вырубку зелёных насаждений </w:t>
      </w:r>
    </w:p>
    <w:p w:rsidR="00A2381B" w:rsidRPr="00CE4117" w:rsidRDefault="00A2381B" w:rsidP="00057719">
      <w:pPr>
        <w:tabs>
          <w:tab w:val="left" w:pos="142"/>
        </w:tabs>
        <w:jc w:val="center"/>
        <w:rPr>
          <w:sz w:val="16"/>
          <w:szCs w:val="16"/>
        </w:rPr>
      </w:pPr>
      <w:r w:rsidRPr="00CE4117">
        <w:rPr>
          <w:sz w:val="16"/>
          <w:szCs w:val="16"/>
        </w:rPr>
        <w:t>при благоустройстве территории, ликвидации аварийной и сухостойной растительности, при проведении ремонтных работ</w:t>
      </w:r>
    </w:p>
    <w:p w:rsidR="00A2381B" w:rsidRPr="00CE4117" w:rsidRDefault="00A2381B" w:rsidP="00057719">
      <w:pPr>
        <w:tabs>
          <w:tab w:val="left" w:pos="142"/>
        </w:tabs>
        <w:rPr>
          <w:sz w:val="16"/>
          <w:szCs w:val="16"/>
        </w:rPr>
      </w:pPr>
    </w:p>
    <w:p w:rsidR="00A2381B" w:rsidRPr="00CE4117" w:rsidRDefault="00A2381B" w:rsidP="00057719">
      <w:pPr>
        <w:tabs>
          <w:tab w:val="left" w:pos="142"/>
        </w:tabs>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1"/>
        <w:gridCol w:w="3055"/>
      </w:tblGrid>
      <w:tr w:rsidR="00A2381B" w:rsidRPr="00CE4117" w:rsidTr="00E407F3">
        <w:tc>
          <w:tcPr>
            <w:tcW w:w="3168" w:type="dxa"/>
            <w:shd w:val="clear" w:color="auto" w:fill="auto"/>
          </w:tcPr>
          <w:p w:rsidR="00A2381B" w:rsidRPr="00CE4117" w:rsidRDefault="00A2381B" w:rsidP="00057719">
            <w:pPr>
              <w:tabs>
                <w:tab w:val="left" w:pos="142"/>
              </w:tabs>
              <w:rPr>
                <w:sz w:val="12"/>
                <w:szCs w:val="16"/>
              </w:rPr>
            </w:pPr>
            <w:r w:rsidRPr="00CE4117">
              <w:rPr>
                <w:sz w:val="12"/>
                <w:szCs w:val="16"/>
              </w:rPr>
              <w:t xml:space="preserve"> Председатель комиссии</w:t>
            </w:r>
          </w:p>
        </w:tc>
        <w:tc>
          <w:tcPr>
            <w:tcW w:w="6300" w:type="dxa"/>
            <w:shd w:val="clear" w:color="auto" w:fill="auto"/>
          </w:tcPr>
          <w:p w:rsidR="00A2381B" w:rsidRPr="00CE4117" w:rsidRDefault="00A2381B" w:rsidP="00057719">
            <w:pPr>
              <w:tabs>
                <w:tab w:val="left" w:pos="142"/>
              </w:tabs>
              <w:jc w:val="both"/>
              <w:rPr>
                <w:sz w:val="12"/>
                <w:szCs w:val="16"/>
              </w:rPr>
            </w:pPr>
          </w:p>
        </w:tc>
      </w:tr>
      <w:tr w:rsidR="00A2381B" w:rsidRPr="00CE4117" w:rsidTr="00E407F3">
        <w:trPr>
          <w:trHeight w:val="507"/>
        </w:trPr>
        <w:tc>
          <w:tcPr>
            <w:tcW w:w="3168" w:type="dxa"/>
            <w:shd w:val="clear" w:color="auto" w:fill="auto"/>
          </w:tcPr>
          <w:p w:rsidR="00A2381B" w:rsidRPr="00CE4117" w:rsidRDefault="00A2381B" w:rsidP="00057719">
            <w:pPr>
              <w:tabs>
                <w:tab w:val="left" w:pos="142"/>
              </w:tabs>
              <w:jc w:val="center"/>
              <w:rPr>
                <w:sz w:val="12"/>
                <w:szCs w:val="16"/>
              </w:rPr>
            </w:pPr>
          </w:p>
        </w:tc>
        <w:tc>
          <w:tcPr>
            <w:tcW w:w="6300" w:type="dxa"/>
            <w:shd w:val="clear" w:color="auto" w:fill="auto"/>
            <w:vAlign w:val="center"/>
          </w:tcPr>
          <w:p w:rsidR="00A2381B" w:rsidRPr="00CE4117" w:rsidRDefault="00A2381B" w:rsidP="00057719">
            <w:pPr>
              <w:tabs>
                <w:tab w:val="left" w:pos="142"/>
              </w:tabs>
              <w:rPr>
                <w:sz w:val="12"/>
                <w:szCs w:val="16"/>
              </w:rPr>
            </w:pPr>
            <w:r w:rsidRPr="00CE4117">
              <w:rPr>
                <w:sz w:val="12"/>
                <w:szCs w:val="16"/>
              </w:rPr>
              <w:t>- глава Покровского сельского поселения</w:t>
            </w:r>
          </w:p>
        </w:tc>
      </w:tr>
      <w:tr w:rsidR="00A2381B" w:rsidRPr="00CE4117" w:rsidTr="00E407F3">
        <w:tc>
          <w:tcPr>
            <w:tcW w:w="3168" w:type="dxa"/>
            <w:shd w:val="clear" w:color="auto" w:fill="auto"/>
          </w:tcPr>
          <w:p w:rsidR="00A2381B" w:rsidRPr="00CE4117" w:rsidRDefault="00A2381B" w:rsidP="00057719">
            <w:pPr>
              <w:tabs>
                <w:tab w:val="left" w:pos="142"/>
              </w:tabs>
              <w:rPr>
                <w:sz w:val="12"/>
                <w:szCs w:val="16"/>
              </w:rPr>
            </w:pPr>
            <w:r w:rsidRPr="00CE4117">
              <w:rPr>
                <w:sz w:val="12"/>
                <w:szCs w:val="16"/>
              </w:rPr>
              <w:t>Члены комиссии:</w:t>
            </w:r>
          </w:p>
        </w:tc>
        <w:tc>
          <w:tcPr>
            <w:tcW w:w="6300" w:type="dxa"/>
            <w:shd w:val="clear" w:color="auto" w:fill="auto"/>
            <w:vAlign w:val="center"/>
          </w:tcPr>
          <w:p w:rsidR="00A2381B" w:rsidRPr="00CE4117" w:rsidRDefault="00A2381B" w:rsidP="00057719">
            <w:pPr>
              <w:tabs>
                <w:tab w:val="left" w:pos="142"/>
              </w:tabs>
              <w:rPr>
                <w:sz w:val="12"/>
                <w:szCs w:val="16"/>
              </w:rPr>
            </w:pPr>
          </w:p>
        </w:tc>
      </w:tr>
      <w:tr w:rsidR="00A2381B" w:rsidRPr="00CE4117" w:rsidTr="00E407F3">
        <w:tc>
          <w:tcPr>
            <w:tcW w:w="3168" w:type="dxa"/>
            <w:shd w:val="clear" w:color="auto" w:fill="auto"/>
          </w:tcPr>
          <w:p w:rsidR="00A2381B" w:rsidRPr="00CE4117" w:rsidRDefault="00A2381B" w:rsidP="00057719">
            <w:pPr>
              <w:tabs>
                <w:tab w:val="left" w:pos="142"/>
              </w:tabs>
              <w:rPr>
                <w:sz w:val="12"/>
                <w:szCs w:val="16"/>
              </w:rPr>
            </w:pPr>
            <w:r w:rsidRPr="00CE4117">
              <w:rPr>
                <w:sz w:val="12"/>
                <w:szCs w:val="16"/>
              </w:rPr>
              <w:t xml:space="preserve"> </w:t>
            </w:r>
          </w:p>
        </w:tc>
        <w:tc>
          <w:tcPr>
            <w:tcW w:w="6300" w:type="dxa"/>
            <w:shd w:val="clear" w:color="auto" w:fill="auto"/>
            <w:vAlign w:val="center"/>
          </w:tcPr>
          <w:p w:rsidR="00A2381B" w:rsidRPr="00CE4117" w:rsidRDefault="00A2381B" w:rsidP="00057719">
            <w:pPr>
              <w:tabs>
                <w:tab w:val="left" w:pos="142"/>
              </w:tabs>
              <w:rPr>
                <w:sz w:val="12"/>
                <w:szCs w:val="16"/>
              </w:rPr>
            </w:pPr>
            <w:r w:rsidRPr="00CE4117">
              <w:rPr>
                <w:sz w:val="12"/>
                <w:szCs w:val="16"/>
              </w:rPr>
              <w:t>- ведущий специалист администрации Покровского сельского поселения</w:t>
            </w:r>
          </w:p>
        </w:tc>
      </w:tr>
      <w:tr w:rsidR="00A2381B" w:rsidRPr="00CE4117" w:rsidTr="00E407F3">
        <w:tc>
          <w:tcPr>
            <w:tcW w:w="3168" w:type="dxa"/>
            <w:shd w:val="clear" w:color="auto" w:fill="auto"/>
          </w:tcPr>
          <w:p w:rsidR="00A2381B" w:rsidRPr="00CE4117" w:rsidRDefault="00A2381B" w:rsidP="00057719">
            <w:pPr>
              <w:tabs>
                <w:tab w:val="left" w:pos="142"/>
              </w:tabs>
              <w:rPr>
                <w:sz w:val="12"/>
                <w:szCs w:val="16"/>
              </w:rPr>
            </w:pPr>
          </w:p>
        </w:tc>
        <w:tc>
          <w:tcPr>
            <w:tcW w:w="6300" w:type="dxa"/>
            <w:shd w:val="clear" w:color="auto" w:fill="auto"/>
            <w:vAlign w:val="center"/>
          </w:tcPr>
          <w:p w:rsidR="00A2381B" w:rsidRPr="00CE4117" w:rsidRDefault="00A2381B" w:rsidP="00057719">
            <w:pPr>
              <w:tabs>
                <w:tab w:val="left" w:pos="142"/>
              </w:tabs>
              <w:rPr>
                <w:sz w:val="12"/>
                <w:szCs w:val="16"/>
              </w:rPr>
            </w:pPr>
            <w:r w:rsidRPr="00CE4117">
              <w:rPr>
                <w:sz w:val="12"/>
                <w:szCs w:val="16"/>
              </w:rPr>
              <w:t>- старший инспектор администрации Покровского сельского поселения</w:t>
            </w:r>
          </w:p>
        </w:tc>
      </w:tr>
      <w:tr w:rsidR="00A2381B" w:rsidRPr="00CE4117" w:rsidTr="00E407F3">
        <w:tc>
          <w:tcPr>
            <w:tcW w:w="3168" w:type="dxa"/>
            <w:shd w:val="clear" w:color="auto" w:fill="auto"/>
          </w:tcPr>
          <w:p w:rsidR="00A2381B" w:rsidRPr="00CE4117" w:rsidRDefault="00A2381B" w:rsidP="00057719">
            <w:pPr>
              <w:tabs>
                <w:tab w:val="left" w:pos="142"/>
              </w:tabs>
              <w:rPr>
                <w:sz w:val="12"/>
                <w:szCs w:val="16"/>
              </w:rPr>
            </w:pPr>
          </w:p>
        </w:tc>
        <w:tc>
          <w:tcPr>
            <w:tcW w:w="6300" w:type="dxa"/>
            <w:shd w:val="clear" w:color="auto" w:fill="auto"/>
            <w:vAlign w:val="center"/>
          </w:tcPr>
          <w:p w:rsidR="00A2381B" w:rsidRPr="00CE4117" w:rsidRDefault="00A2381B" w:rsidP="00057719">
            <w:pPr>
              <w:tabs>
                <w:tab w:val="left" w:pos="142"/>
              </w:tabs>
              <w:rPr>
                <w:sz w:val="12"/>
                <w:szCs w:val="16"/>
              </w:rPr>
            </w:pPr>
            <w:r w:rsidRPr="00CE4117">
              <w:rPr>
                <w:sz w:val="12"/>
                <w:szCs w:val="16"/>
              </w:rPr>
              <w:t>- депутат СНД Покровского сельского поселения</w:t>
            </w:r>
          </w:p>
        </w:tc>
      </w:tr>
      <w:tr w:rsidR="00A2381B" w:rsidRPr="00CE4117" w:rsidTr="00E407F3">
        <w:tc>
          <w:tcPr>
            <w:tcW w:w="3168" w:type="dxa"/>
            <w:shd w:val="clear" w:color="auto" w:fill="auto"/>
          </w:tcPr>
          <w:p w:rsidR="00A2381B" w:rsidRPr="00CE4117" w:rsidRDefault="00A2381B" w:rsidP="00057719">
            <w:pPr>
              <w:tabs>
                <w:tab w:val="left" w:pos="142"/>
              </w:tabs>
              <w:rPr>
                <w:sz w:val="12"/>
                <w:szCs w:val="16"/>
              </w:rPr>
            </w:pPr>
          </w:p>
        </w:tc>
        <w:tc>
          <w:tcPr>
            <w:tcW w:w="6300" w:type="dxa"/>
            <w:shd w:val="clear" w:color="auto" w:fill="auto"/>
            <w:vAlign w:val="center"/>
          </w:tcPr>
          <w:p w:rsidR="00A2381B" w:rsidRPr="00CE4117" w:rsidRDefault="00A2381B" w:rsidP="00057719">
            <w:pPr>
              <w:tabs>
                <w:tab w:val="left" w:pos="142"/>
              </w:tabs>
              <w:rPr>
                <w:sz w:val="12"/>
                <w:szCs w:val="16"/>
              </w:rPr>
            </w:pPr>
            <w:r w:rsidRPr="00CE4117">
              <w:rPr>
                <w:sz w:val="12"/>
                <w:szCs w:val="16"/>
              </w:rPr>
              <w:t>- депутат СНД Покровского сельского поселения</w:t>
            </w:r>
          </w:p>
        </w:tc>
      </w:tr>
      <w:tr w:rsidR="00A2381B" w:rsidRPr="00CE4117" w:rsidTr="00E407F3">
        <w:tc>
          <w:tcPr>
            <w:tcW w:w="3168" w:type="dxa"/>
            <w:shd w:val="clear" w:color="auto" w:fill="auto"/>
          </w:tcPr>
          <w:p w:rsidR="00A2381B" w:rsidRPr="00CE4117" w:rsidRDefault="00A2381B" w:rsidP="00057719">
            <w:pPr>
              <w:tabs>
                <w:tab w:val="left" w:pos="142"/>
              </w:tabs>
              <w:rPr>
                <w:sz w:val="12"/>
                <w:szCs w:val="16"/>
              </w:rPr>
            </w:pPr>
          </w:p>
          <w:p w:rsidR="00A2381B" w:rsidRPr="00CE4117" w:rsidRDefault="00A2381B" w:rsidP="00057719">
            <w:pPr>
              <w:tabs>
                <w:tab w:val="left" w:pos="142"/>
              </w:tabs>
              <w:rPr>
                <w:sz w:val="12"/>
                <w:szCs w:val="16"/>
              </w:rPr>
            </w:pPr>
          </w:p>
        </w:tc>
        <w:tc>
          <w:tcPr>
            <w:tcW w:w="6300" w:type="dxa"/>
            <w:shd w:val="clear" w:color="auto" w:fill="auto"/>
            <w:vAlign w:val="center"/>
          </w:tcPr>
          <w:p w:rsidR="00A2381B" w:rsidRPr="00CE4117" w:rsidRDefault="00A2381B" w:rsidP="00057719">
            <w:pPr>
              <w:tabs>
                <w:tab w:val="left" w:pos="142"/>
              </w:tabs>
              <w:rPr>
                <w:sz w:val="12"/>
                <w:szCs w:val="16"/>
              </w:rPr>
            </w:pPr>
            <w:r w:rsidRPr="00CE4117">
              <w:rPr>
                <w:sz w:val="12"/>
                <w:szCs w:val="16"/>
              </w:rPr>
              <w:t>- главный специалист по охране окружающей среды и природных ресурсов администрации Павловского муниципального района (по согласованию)</w:t>
            </w:r>
          </w:p>
        </w:tc>
      </w:tr>
    </w:tbl>
    <w:p w:rsidR="00A2381B" w:rsidRPr="00CE4117" w:rsidRDefault="00A2381B" w:rsidP="00057719">
      <w:pPr>
        <w:tabs>
          <w:tab w:val="left" w:pos="142"/>
        </w:tabs>
        <w:rPr>
          <w:sz w:val="16"/>
          <w:szCs w:val="16"/>
        </w:rPr>
      </w:pPr>
    </w:p>
    <w:p w:rsidR="00A2381B" w:rsidRPr="00CE4117" w:rsidRDefault="00A2381B" w:rsidP="00057719">
      <w:pPr>
        <w:tabs>
          <w:tab w:val="left" w:pos="0"/>
          <w:tab w:val="left" w:pos="142"/>
          <w:tab w:val="left" w:pos="720"/>
        </w:tabs>
        <w:jc w:val="both"/>
        <w:rPr>
          <w:sz w:val="16"/>
          <w:szCs w:val="16"/>
        </w:rPr>
      </w:pPr>
    </w:p>
    <w:p w:rsidR="00A2381B" w:rsidRPr="00CE4117" w:rsidRDefault="00A2381B" w:rsidP="00057719">
      <w:pPr>
        <w:tabs>
          <w:tab w:val="left" w:pos="0"/>
          <w:tab w:val="left" w:pos="142"/>
          <w:tab w:val="left" w:pos="720"/>
        </w:tabs>
        <w:rPr>
          <w:sz w:val="16"/>
          <w:szCs w:val="16"/>
        </w:rPr>
      </w:pPr>
      <w:r w:rsidRPr="00CE4117">
        <w:rPr>
          <w:sz w:val="16"/>
          <w:szCs w:val="16"/>
        </w:rPr>
        <w:t>Приложение №5</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к Положению о порядке вырубки</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зеленых насаждений  на территории</w:t>
      </w:r>
    </w:p>
    <w:p w:rsidR="00A2381B" w:rsidRPr="00CE4117" w:rsidRDefault="00A2381B" w:rsidP="00057719">
      <w:pPr>
        <w:pStyle w:val="afff2"/>
        <w:tabs>
          <w:tab w:val="left" w:pos="142"/>
        </w:tabs>
        <w:spacing w:before="0" w:after="0"/>
        <w:rPr>
          <w:rFonts w:ascii="Times New Roman" w:hAnsi="Times New Roman" w:cs="Times New Roman"/>
          <w:sz w:val="16"/>
          <w:szCs w:val="16"/>
        </w:rPr>
      </w:pPr>
      <w:r w:rsidRPr="00CE4117">
        <w:rPr>
          <w:rFonts w:ascii="Times New Roman" w:hAnsi="Times New Roman" w:cs="Times New Roman"/>
          <w:sz w:val="16"/>
          <w:szCs w:val="16"/>
        </w:rPr>
        <w:t>Покровского  сельского поселения</w:t>
      </w:r>
    </w:p>
    <w:p w:rsidR="00A2381B" w:rsidRPr="00CE4117" w:rsidRDefault="00A2381B" w:rsidP="00057719">
      <w:pPr>
        <w:tabs>
          <w:tab w:val="left" w:pos="0"/>
          <w:tab w:val="left" w:pos="142"/>
          <w:tab w:val="left" w:pos="720"/>
        </w:tabs>
        <w:jc w:val="center"/>
        <w:rPr>
          <w:sz w:val="16"/>
          <w:szCs w:val="16"/>
        </w:rPr>
      </w:pPr>
    </w:p>
    <w:p w:rsidR="00A2381B" w:rsidRPr="00CE4117" w:rsidRDefault="00A2381B" w:rsidP="00057719">
      <w:pPr>
        <w:tabs>
          <w:tab w:val="left" w:pos="0"/>
          <w:tab w:val="left" w:pos="142"/>
          <w:tab w:val="left" w:pos="720"/>
        </w:tabs>
        <w:jc w:val="center"/>
        <w:rPr>
          <w:sz w:val="16"/>
          <w:szCs w:val="16"/>
        </w:rPr>
      </w:pPr>
      <w:r w:rsidRPr="00CE4117">
        <w:rPr>
          <w:sz w:val="16"/>
          <w:szCs w:val="16"/>
        </w:rPr>
        <w:t>ВЕДОМОСТЬ УЧЕТА ЗЕЛЕНЫХ НАСАЖДЕНИЙ ДЛЯ ИСЧИСЛЕНИЯ РАЗМЕРА УЩЕРБА.ВЫЗЫВАЕМОГО УНИЧТОЖЕНИЕМ И ПОВРЕЖДЕНИЕМ</w:t>
      </w:r>
    </w:p>
    <w:p w:rsidR="00A2381B" w:rsidRPr="00CE4117" w:rsidRDefault="00A2381B" w:rsidP="00057719">
      <w:pPr>
        <w:tabs>
          <w:tab w:val="left" w:pos="0"/>
          <w:tab w:val="left" w:pos="142"/>
          <w:tab w:val="left" w:pos="720"/>
        </w:tabs>
        <w:jc w:val="center"/>
        <w:rPr>
          <w:sz w:val="16"/>
          <w:szCs w:val="16"/>
        </w:rPr>
      </w:pPr>
    </w:p>
    <w:p w:rsidR="00A2381B" w:rsidRPr="00CE4117" w:rsidRDefault="00A2381B" w:rsidP="00057719">
      <w:pPr>
        <w:tabs>
          <w:tab w:val="left" w:pos="0"/>
          <w:tab w:val="left" w:pos="142"/>
          <w:tab w:val="left" w:pos="720"/>
        </w:tabs>
        <w:jc w:val="center"/>
        <w:rPr>
          <w:sz w:val="16"/>
          <w:szCs w:val="16"/>
        </w:rPr>
      </w:pPr>
    </w:p>
    <w:p w:rsidR="00A2381B" w:rsidRPr="00CE4117" w:rsidRDefault="00A2381B" w:rsidP="00057719">
      <w:pPr>
        <w:tabs>
          <w:tab w:val="left" w:pos="0"/>
          <w:tab w:val="left" w:pos="142"/>
          <w:tab w:val="left" w:pos="720"/>
        </w:tabs>
        <w:jc w:val="center"/>
        <w:rPr>
          <w:sz w:val="16"/>
          <w:szCs w:val="16"/>
        </w:rPr>
      </w:pPr>
      <w:r w:rsidRPr="00CE4117">
        <w:rPr>
          <w:sz w:val="16"/>
          <w:szCs w:val="16"/>
        </w:rPr>
        <w:t xml:space="preserve"> ОТДЕЛЬНО СТОЯЩИЕ ДЕРЕВЬЯ</w:t>
      </w:r>
    </w:p>
    <w:p w:rsidR="00A2381B" w:rsidRPr="00CE4117" w:rsidRDefault="00A2381B" w:rsidP="00057719">
      <w:pPr>
        <w:tabs>
          <w:tab w:val="left" w:pos="142"/>
          <w:tab w:val="left" w:pos="915"/>
        </w:tabs>
        <w:rPr>
          <w:sz w:val="16"/>
          <w:szCs w:val="16"/>
        </w:rPr>
      </w:pPr>
      <w:r w:rsidRPr="00CE4117">
        <w:rPr>
          <w:sz w:val="16"/>
          <w:szCs w:val="16"/>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478"/>
        <w:gridCol w:w="471"/>
        <w:gridCol w:w="449"/>
        <w:gridCol w:w="450"/>
        <w:gridCol w:w="413"/>
        <w:gridCol w:w="361"/>
        <w:gridCol w:w="449"/>
        <w:gridCol w:w="372"/>
        <w:gridCol w:w="395"/>
        <w:gridCol w:w="389"/>
        <w:gridCol w:w="329"/>
      </w:tblGrid>
      <w:tr w:rsidR="00A2381B" w:rsidRPr="00CE4117" w:rsidTr="00E407F3">
        <w:tc>
          <w:tcPr>
            <w:tcW w:w="489"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 п/п</w:t>
            </w:r>
          </w:p>
        </w:tc>
        <w:tc>
          <w:tcPr>
            <w:tcW w:w="1041"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Порода древесной растительности</w:t>
            </w:r>
          </w:p>
        </w:tc>
        <w:tc>
          <w:tcPr>
            <w:tcW w:w="1583"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Коэффициент поправки на социально –экологическую значимость зеленых насаждений</w:t>
            </w:r>
          </w:p>
        </w:tc>
        <w:tc>
          <w:tcPr>
            <w:tcW w:w="1716"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 xml:space="preserve">Коэффициент отражающий длительность ухода </w:t>
            </w:r>
          </w:p>
        </w:tc>
        <w:tc>
          <w:tcPr>
            <w:tcW w:w="1530"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Трудозатраты на создание зеленых насаждений  и уход за ними</w:t>
            </w:r>
          </w:p>
        </w:tc>
        <w:tc>
          <w:tcPr>
            <w:tcW w:w="1297"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Количество деревьев, шт.</w:t>
            </w:r>
          </w:p>
        </w:tc>
        <w:tc>
          <w:tcPr>
            <w:tcW w:w="1089"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Диаметр на высоте 1,3 м. см.</w:t>
            </w:r>
          </w:p>
        </w:tc>
        <w:tc>
          <w:tcPr>
            <w:tcW w:w="1527"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Коэффициент отражающий качество зеленых насаждений</w:t>
            </w:r>
          </w:p>
        </w:tc>
        <w:tc>
          <w:tcPr>
            <w:tcW w:w="1130"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Заключе-</w:t>
            </w:r>
          </w:p>
          <w:p w:rsidR="00A2381B" w:rsidRPr="00CE4117" w:rsidRDefault="00A2381B" w:rsidP="00057719">
            <w:pPr>
              <w:tabs>
                <w:tab w:val="left" w:pos="142"/>
                <w:tab w:val="left" w:pos="915"/>
              </w:tabs>
              <w:rPr>
                <w:sz w:val="12"/>
                <w:szCs w:val="16"/>
              </w:rPr>
            </w:pPr>
            <w:r w:rsidRPr="00CE4117">
              <w:rPr>
                <w:sz w:val="12"/>
                <w:szCs w:val="16"/>
              </w:rPr>
              <w:t>ние</w:t>
            </w:r>
          </w:p>
        </w:tc>
        <w:tc>
          <w:tcPr>
            <w:tcW w:w="1203"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Компенса-</w:t>
            </w:r>
          </w:p>
          <w:p w:rsidR="00A2381B" w:rsidRPr="00CE4117" w:rsidRDefault="00A2381B" w:rsidP="00057719">
            <w:pPr>
              <w:tabs>
                <w:tab w:val="left" w:pos="142"/>
                <w:tab w:val="left" w:pos="915"/>
              </w:tabs>
              <w:rPr>
                <w:sz w:val="12"/>
                <w:szCs w:val="16"/>
              </w:rPr>
            </w:pPr>
            <w:r w:rsidRPr="00CE4117">
              <w:rPr>
                <w:sz w:val="12"/>
                <w:szCs w:val="16"/>
              </w:rPr>
              <w:t>ционная стоимость руб.</w:t>
            </w:r>
          </w:p>
        </w:tc>
        <w:tc>
          <w:tcPr>
            <w:tcW w:w="1202"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Восстано-</w:t>
            </w:r>
          </w:p>
          <w:p w:rsidR="00A2381B" w:rsidRPr="00CE4117" w:rsidRDefault="00A2381B" w:rsidP="00057719">
            <w:pPr>
              <w:tabs>
                <w:tab w:val="left" w:pos="142"/>
                <w:tab w:val="left" w:pos="915"/>
              </w:tabs>
              <w:rPr>
                <w:sz w:val="12"/>
                <w:szCs w:val="16"/>
              </w:rPr>
            </w:pPr>
            <w:r w:rsidRPr="00CE4117">
              <w:rPr>
                <w:sz w:val="12"/>
                <w:szCs w:val="16"/>
              </w:rPr>
              <w:t>вительная стоимость руб./шт.</w:t>
            </w:r>
          </w:p>
        </w:tc>
        <w:tc>
          <w:tcPr>
            <w:tcW w:w="979"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Всего к оплате</w:t>
            </w:r>
          </w:p>
          <w:p w:rsidR="00A2381B" w:rsidRPr="00CE4117" w:rsidRDefault="00A2381B" w:rsidP="00057719">
            <w:pPr>
              <w:tabs>
                <w:tab w:val="left" w:pos="142"/>
                <w:tab w:val="left" w:pos="915"/>
              </w:tabs>
              <w:rPr>
                <w:sz w:val="12"/>
                <w:szCs w:val="16"/>
              </w:rPr>
            </w:pPr>
            <w:r w:rsidRPr="00CE4117">
              <w:rPr>
                <w:sz w:val="12"/>
                <w:szCs w:val="16"/>
              </w:rPr>
              <w:t>(руб.)</w:t>
            </w:r>
          </w:p>
        </w:tc>
      </w:tr>
      <w:tr w:rsidR="00A2381B" w:rsidRPr="00CE4117" w:rsidTr="00E407F3">
        <w:tc>
          <w:tcPr>
            <w:tcW w:w="489" w:type="dxa"/>
            <w:shd w:val="clear" w:color="auto" w:fill="auto"/>
          </w:tcPr>
          <w:p w:rsidR="00A2381B" w:rsidRPr="00CE4117" w:rsidRDefault="00A2381B" w:rsidP="00057719">
            <w:pPr>
              <w:tabs>
                <w:tab w:val="left" w:pos="142"/>
                <w:tab w:val="left" w:pos="915"/>
              </w:tabs>
              <w:rPr>
                <w:sz w:val="12"/>
                <w:szCs w:val="16"/>
              </w:rPr>
            </w:pPr>
          </w:p>
        </w:tc>
        <w:tc>
          <w:tcPr>
            <w:tcW w:w="1041" w:type="dxa"/>
            <w:shd w:val="clear" w:color="auto" w:fill="auto"/>
          </w:tcPr>
          <w:p w:rsidR="00A2381B" w:rsidRPr="00CE4117" w:rsidRDefault="00A2381B" w:rsidP="00057719">
            <w:pPr>
              <w:tabs>
                <w:tab w:val="left" w:pos="142"/>
                <w:tab w:val="left" w:pos="915"/>
              </w:tabs>
              <w:rPr>
                <w:sz w:val="12"/>
                <w:szCs w:val="16"/>
              </w:rPr>
            </w:pPr>
          </w:p>
        </w:tc>
        <w:tc>
          <w:tcPr>
            <w:tcW w:w="1583" w:type="dxa"/>
            <w:shd w:val="clear" w:color="auto" w:fill="auto"/>
          </w:tcPr>
          <w:p w:rsidR="00A2381B" w:rsidRPr="00CE4117" w:rsidRDefault="00A2381B" w:rsidP="00057719">
            <w:pPr>
              <w:tabs>
                <w:tab w:val="left" w:pos="142"/>
                <w:tab w:val="left" w:pos="915"/>
              </w:tabs>
              <w:rPr>
                <w:sz w:val="12"/>
                <w:szCs w:val="16"/>
              </w:rPr>
            </w:pPr>
          </w:p>
        </w:tc>
        <w:tc>
          <w:tcPr>
            <w:tcW w:w="1716" w:type="dxa"/>
            <w:shd w:val="clear" w:color="auto" w:fill="auto"/>
          </w:tcPr>
          <w:p w:rsidR="00A2381B" w:rsidRPr="00CE4117" w:rsidRDefault="00A2381B" w:rsidP="00057719">
            <w:pPr>
              <w:tabs>
                <w:tab w:val="left" w:pos="142"/>
                <w:tab w:val="left" w:pos="915"/>
              </w:tabs>
              <w:rPr>
                <w:sz w:val="12"/>
                <w:szCs w:val="16"/>
              </w:rPr>
            </w:pPr>
          </w:p>
        </w:tc>
        <w:tc>
          <w:tcPr>
            <w:tcW w:w="1530" w:type="dxa"/>
            <w:shd w:val="clear" w:color="auto" w:fill="auto"/>
          </w:tcPr>
          <w:p w:rsidR="00A2381B" w:rsidRPr="00CE4117" w:rsidRDefault="00A2381B" w:rsidP="00057719">
            <w:pPr>
              <w:tabs>
                <w:tab w:val="left" w:pos="142"/>
                <w:tab w:val="left" w:pos="915"/>
              </w:tabs>
              <w:rPr>
                <w:sz w:val="12"/>
                <w:szCs w:val="16"/>
              </w:rPr>
            </w:pPr>
          </w:p>
        </w:tc>
        <w:tc>
          <w:tcPr>
            <w:tcW w:w="1297" w:type="dxa"/>
            <w:shd w:val="clear" w:color="auto" w:fill="auto"/>
          </w:tcPr>
          <w:p w:rsidR="00A2381B" w:rsidRPr="00CE4117" w:rsidRDefault="00A2381B" w:rsidP="00057719">
            <w:pPr>
              <w:tabs>
                <w:tab w:val="left" w:pos="142"/>
                <w:tab w:val="left" w:pos="915"/>
              </w:tabs>
              <w:rPr>
                <w:sz w:val="12"/>
                <w:szCs w:val="16"/>
              </w:rPr>
            </w:pPr>
          </w:p>
        </w:tc>
        <w:tc>
          <w:tcPr>
            <w:tcW w:w="1089" w:type="dxa"/>
            <w:shd w:val="clear" w:color="auto" w:fill="auto"/>
          </w:tcPr>
          <w:p w:rsidR="00A2381B" w:rsidRPr="00CE4117" w:rsidRDefault="00A2381B" w:rsidP="00057719">
            <w:pPr>
              <w:tabs>
                <w:tab w:val="left" w:pos="142"/>
                <w:tab w:val="left" w:pos="915"/>
              </w:tabs>
              <w:rPr>
                <w:sz w:val="12"/>
                <w:szCs w:val="16"/>
              </w:rPr>
            </w:pPr>
          </w:p>
        </w:tc>
        <w:tc>
          <w:tcPr>
            <w:tcW w:w="1527" w:type="dxa"/>
            <w:shd w:val="clear" w:color="auto" w:fill="auto"/>
          </w:tcPr>
          <w:p w:rsidR="00A2381B" w:rsidRPr="00CE4117" w:rsidRDefault="00A2381B" w:rsidP="00057719">
            <w:pPr>
              <w:tabs>
                <w:tab w:val="left" w:pos="142"/>
                <w:tab w:val="left" w:pos="915"/>
              </w:tabs>
              <w:rPr>
                <w:sz w:val="12"/>
                <w:szCs w:val="16"/>
              </w:rPr>
            </w:pPr>
          </w:p>
        </w:tc>
        <w:tc>
          <w:tcPr>
            <w:tcW w:w="1130" w:type="dxa"/>
            <w:shd w:val="clear" w:color="auto" w:fill="auto"/>
          </w:tcPr>
          <w:p w:rsidR="00A2381B" w:rsidRPr="00CE4117" w:rsidRDefault="00A2381B" w:rsidP="00057719">
            <w:pPr>
              <w:tabs>
                <w:tab w:val="left" w:pos="142"/>
                <w:tab w:val="left" w:pos="915"/>
              </w:tabs>
              <w:rPr>
                <w:sz w:val="12"/>
                <w:szCs w:val="16"/>
              </w:rPr>
            </w:pPr>
          </w:p>
        </w:tc>
        <w:tc>
          <w:tcPr>
            <w:tcW w:w="1203" w:type="dxa"/>
            <w:shd w:val="clear" w:color="auto" w:fill="auto"/>
          </w:tcPr>
          <w:p w:rsidR="00A2381B" w:rsidRPr="00CE4117" w:rsidRDefault="00A2381B" w:rsidP="00057719">
            <w:pPr>
              <w:tabs>
                <w:tab w:val="left" w:pos="142"/>
                <w:tab w:val="left" w:pos="915"/>
              </w:tabs>
              <w:rPr>
                <w:sz w:val="12"/>
                <w:szCs w:val="16"/>
              </w:rPr>
            </w:pPr>
          </w:p>
        </w:tc>
        <w:tc>
          <w:tcPr>
            <w:tcW w:w="1202" w:type="dxa"/>
            <w:shd w:val="clear" w:color="auto" w:fill="auto"/>
          </w:tcPr>
          <w:p w:rsidR="00A2381B" w:rsidRPr="00CE4117" w:rsidRDefault="00A2381B" w:rsidP="00057719">
            <w:pPr>
              <w:tabs>
                <w:tab w:val="left" w:pos="142"/>
                <w:tab w:val="left" w:pos="915"/>
              </w:tabs>
              <w:rPr>
                <w:sz w:val="12"/>
                <w:szCs w:val="16"/>
              </w:rPr>
            </w:pPr>
          </w:p>
        </w:tc>
        <w:tc>
          <w:tcPr>
            <w:tcW w:w="979" w:type="dxa"/>
            <w:shd w:val="clear" w:color="auto" w:fill="auto"/>
          </w:tcPr>
          <w:p w:rsidR="00A2381B" w:rsidRPr="00CE4117" w:rsidRDefault="00A2381B" w:rsidP="00057719">
            <w:pPr>
              <w:tabs>
                <w:tab w:val="left" w:pos="142"/>
                <w:tab w:val="left" w:pos="915"/>
              </w:tabs>
              <w:rPr>
                <w:sz w:val="12"/>
                <w:szCs w:val="16"/>
              </w:rPr>
            </w:pPr>
          </w:p>
        </w:tc>
      </w:tr>
    </w:tbl>
    <w:p w:rsidR="00A2381B" w:rsidRPr="00CE4117" w:rsidRDefault="00A2381B" w:rsidP="00057719">
      <w:pPr>
        <w:tabs>
          <w:tab w:val="left" w:pos="142"/>
          <w:tab w:val="left" w:pos="915"/>
        </w:tabs>
        <w:rPr>
          <w:sz w:val="16"/>
          <w:szCs w:val="16"/>
        </w:rPr>
      </w:pPr>
    </w:p>
    <w:p w:rsidR="00A2381B" w:rsidRPr="00CE4117" w:rsidRDefault="00A2381B" w:rsidP="00057719">
      <w:pPr>
        <w:tabs>
          <w:tab w:val="left" w:pos="142"/>
        </w:tabs>
        <w:rPr>
          <w:sz w:val="16"/>
          <w:szCs w:val="16"/>
        </w:rPr>
      </w:pPr>
    </w:p>
    <w:p w:rsidR="00A2381B" w:rsidRPr="00CE4117" w:rsidRDefault="00A2381B" w:rsidP="00057719">
      <w:pPr>
        <w:tabs>
          <w:tab w:val="left" w:pos="0"/>
          <w:tab w:val="left" w:pos="142"/>
          <w:tab w:val="left" w:pos="720"/>
        </w:tabs>
        <w:jc w:val="center"/>
        <w:rPr>
          <w:sz w:val="16"/>
          <w:szCs w:val="16"/>
        </w:rPr>
      </w:pPr>
      <w:r w:rsidRPr="00CE4117">
        <w:rPr>
          <w:sz w:val="16"/>
          <w:szCs w:val="16"/>
        </w:rPr>
        <w:tab/>
        <w:t>ОТДЕЛЬНО СТОЯЩИЕ КУСТАРНИКИ</w:t>
      </w:r>
    </w:p>
    <w:p w:rsidR="00A2381B" w:rsidRPr="00CE4117" w:rsidRDefault="00A2381B" w:rsidP="00057719">
      <w:pPr>
        <w:tabs>
          <w:tab w:val="left" w:pos="142"/>
          <w:tab w:val="left" w:pos="915"/>
        </w:tabs>
        <w:rPr>
          <w:sz w:val="16"/>
          <w:szCs w:val="16"/>
        </w:rPr>
      </w:pPr>
      <w:r w:rsidRPr="00CE4117">
        <w:rPr>
          <w:sz w:val="16"/>
          <w:szCs w:val="16"/>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
        <w:gridCol w:w="520"/>
        <w:gridCol w:w="512"/>
        <w:gridCol w:w="486"/>
        <w:gridCol w:w="488"/>
        <w:gridCol w:w="472"/>
        <w:gridCol w:w="486"/>
        <w:gridCol w:w="397"/>
        <w:gridCol w:w="424"/>
        <w:gridCol w:w="417"/>
        <w:gridCol w:w="347"/>
      </w:tblGrid>
      <w:tr w:rsidR="00A2381B" w:rsidRPr="00CE4117" w:rsidTr="00E407F3">
        <w:tc>
          <w:tcPr>
            <w:tcW w:w="489"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 п/п</w:t>
            </w:r>
          </w:p>
        </w:tc>
        <w:tc>
          <w:tcPr>
            <w:tcW w:w="1691"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Порода древесной растительности</w:t>
            </w:r>
          </w:p>
        </w:tc>
        <w:tc>
          <w:tcPr>
            <w:tcW w:w="1583"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Коэффициент поправки на социа</w:t>
            </w:r>
            <w:r w:rsidRPr="00CE4117">
              <w:rPr>
                <w:sz w:val="12"/>
                <w:szCs w:val="16"/>
              </w:rPr>
              <w:lastRenderedPageBreak/>
              <w:t>льно –экологическую значимость зеленых насаждений</w:t>
            </w:r>
          </w:p>
        </w:tc>
        <w:tc>
          <w:tcPr>
            <w:tcW w:w="1527" w:type="dxa"/>
            <w:shd w:val="clear" w:color="auto" w:fill="auto"/>
          </w:tcPr>
          <w:p w:rsidR="00A2381B" w:rsidRPr="00CE4117" w:rsidRDefault="00A2381B" w:rsidP="00057719">
            <w:pPr>
              <w:tabs>
                <w:tab w:val="left" w:pos="142"/>
                <w:tab w:val="left" w:pos="915"/>
              </w:tabs>
              <w:rPr>
                <w:sz w:val="12"/>
                <w:szCs w:val="16"/>
              </w:rPr>
            </w:pPr>
            <w:r w:rsidRPr="00CE4117">
              <w:rPr>
                <w:sz w:val="12"/>
                <w:szCs w:val="16"/>
              </w:rPr>
              <w:lastRenderedPageBreak/>
              <w:t>Коэффициент отражающий длит</w:t>
            </w:r>
            <w:r w:rsidRPr="00CE4117">
              <w:rPr>
                <w:sz w:val="12"/>
                <w:szCs w:val="16"/>
              </w:rPr>
              <w:lastRenderedPageBreak/>
              <w:t xml:space="preserve">ельность ухода </w:t>
            </w:r>
          </w:p>
        </w:tc>
        <w:tc>
          <w:tcPr>
            <w:tcW w:w="1530" w:type="dxa"/>
            <w:shd w:val="clear" w:color="auto" w:fill="auto"/>
          </w:tcPr>
          <w:p w:rsidR="00A2381B" w:rsidRPr="00CE4117" w:rsidRDefault="00A2381B" w:rsidP="00057719">
            <w:pPr>
              <w:tabs>
                <w:tab w:val="left" w:pos="142"/>
                <w:tab w:val="left" w:pos="915"/>
              </w:tabs>
              <w:rPr>
                <w:sz w:val="12"/>
                <w:szCs w:val="16"/>
              </w:rPr>
            </w:pPr>
            <w:r w:rsidRPr="00CE4117">
              <w:rPr>
                <w:sz w:val="12"/>
                <w:szCs w:val="16"/>
              </w:rPr>
              <w:lastRenderedPageBreak/>
              <w:t>Трудозатраты на создание зеле</w:t>
            </w:r>
            <w:r w:rsidRPr="00CE4117">
              <w:rPr>
                <w:sz w:val="12"/>
                <w:szCs w:val="16"/>
              </w:rPr>
              <w:lastRenderedPageBreak/>
              <w:t>ных насаждений  и уход за ними</w:t>
            </w:r>
          </w:p>
        </w:tc>
        <w:tc>
          <w:tcPr>
            <w:tcW w:w="1401" w:type="dxa"/>
            <w:shd w:val="clear" w:color="auto" w:fill="auto"/>
          </w:tcPr>
          <w:p w:rsidR="00A2381B" w:rsidRPr="00CE4117" w:rsidRDefault="00A2381B" w:rsidP="00057719">
            <w:pPr>
              <w:tabs>
                <w:tab w:val="left" w:pos="142"/>
                <w:tab w:val="left" w:pos="915"/>
              </w:tabs>
              <w:rPr>
                <w:sz w:val="12"/>
                <w:szCs w:val="16"/>
              </w:rPr>
            </w:pPr>
            <w:r w:rsidRPr="00CE4117">
              <w:rPr>
                <w:sz w:val="12"/>
                <w:szCs w:val="16"/>
              </w:rPr>
              <w:lastRenderedPageBreak/>
              <w:t>Количество кустарников, шт.</w:t>
            </w:r>
          </w:p>
        </w:tc>
        <w:tc>
          <w:tcPr>
            <w:tcW w:w="1527"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Коэффициент отражающий каче</w:t>
            </w:r>
            <w:r w:rsidRPr="00CE4117">
              <w:rPr>
                <w:sz w:val="12"/>
                <w:szCs w:val="16"/>
              </w:rPr>
              <w:lastRenderedPageBreak/>
              <w:t>ство зеленых насаждений</w:t>
            </w:r>
          </w:p>
        </w:tc>
        <w:tc>
          <w:tcPr>
            <w:tcW w:w="1085" w:type="dxa"/>
            <w:shd w:val="clear" w:color="auto" w:fill="auto"/>
          </w:tcPr>
          <w:p w:rsidR="00A2381B" w:rsidRPr="00CE4117" w:rsidRDefault="00A2381B" w:rsidP="00057719">
            <w:pPr>
              <w:tabs>
                <w:tab w:val="left" w:pos="142"/>
                <w:tab w:val="left" w:pos="915"/>
              </w:tabs>
              <w:rPr>
                <w:sz w:val="12"/>
                <w:szCs w:val="16"/>
              </w:rPr>
            </w:pPr>
            <w:r w:rsidRPr="00CE4117">
              <w:rPr>
                <w:sz w:val="12"/>
                <w:szCs w:val="16"/>
              </w:rPr>
              <w:lastRenderedPageBreak/>
              <w:t>Заключе-</w:t>
            </w:r>
          </w:p>
          <w:p w:rsidR="00A2381B" w:rsidRPr="00CE4117" w:rsidRDefault="00A2381B" w:rsidP="00057719">
            <w:pPr>
              <w:tabs>
                <w:tab w:val="left" w:pos="142"/>
                <w:tab w:val="left" w:pos="915"/>
              </w:tabs>
              <w:rPr>
                <w:sz w:val="12"/>
                <w:szCs w:val="16"/>
              </w:rPr>
            </w:pPr>
            <w:r w:rsidRPr="00CE4117">
              <w:rPr>
                <w:sz w:val="12"/>
                <w:szCs w:val="16"/>
              </w:rPr>
              <w:t>ние</w:t>
            </w:r>
          </w:p>
        </w:tc>
        <w:tc>
          <w:tcPr>
            <w:tcW w:w="1190" w:type="dxa"/>
            <w:shd w:val="clear" w:color="auto" w:fill="auto"/>
          </w:tcPr>
          <w:p w:rsidR="00A2381B" w:rsidRPr="00CE4117" w:rsidRDefault="00A2381B" w:rsidP="00057719">
            <w:pPr>
              <w:tabs>
                <w:tab w:val="left" w:pos="142"/>
                <w:tab w:val="left" w:pos="915"/>
              </w:tabs>
              <w:rPr>
                <w:sz w:val="12"/>
                <w:szCs w:val="16"/>
              </w:rPr>
            </w:pPr>
            <w:r w:rsidRPr="00CE4117">
              <w:rPr>
                <w:sz w:val="12"/>
                <w:szCs w:val="16"/>
              </w:rPr>
              <w:t>Компенса-</w:t>
            </w:r>
          </w:p>
          <w:p w:rsidR="00A2381B" w:rsidRPr="00CE4117" w:rsidRDefault="00A2381B" w:rsidP="00057719">
            <w:pPr>
              <w:tabs>
                <w:tab w:val="left" w:pos="142"/>
                <w:tab w:val="left" w:pos="915"/>
              </w:tabs>
              <w:rPr>
                <w:sz w:val="12"/>
                <w:szCs w:val="16"/>
              </w:rPr>
            </w:pPr>
            <w:r w:rsidRPr="00CE4117">
              <w:rPr>
                <w:sz w:val="12"/>
                <w:szCs w:val="16"/>
              </w:rPr>
              <w:t xml:space="preserve">ционная </w:t>
            </w:r>
            <w:r w:rsidRPr="00CE4117">
              <w:rPr>
                <w:sz w:val="12"/>
                <w:szCs w:val="16"/>
              </w:rPr>
              <w:lastRenderedPageBreak/>
              <w:t>стоимость руб.</w:t>
            </w:r>
          </w:p>
        </w:tc>
        <w:tc>
          <w:tcPr>
            <w:tcW w:w="1188" w:type="dxa"/>
            <w:shd w:val="clear" w:color="auto" w:fill="auto"/>
          </w:tcPr>
          <w:p w:rsidR="00A2381B" w:rsidRPr="00CE4117" w:rsidRDefault="00A2381B" w:rsidP="00057719">
            <w:pPr>
              <w:tabs>
                <w:tab w:val="left" w:pos="142"/>
                <w:tab w:val="left" w:pos="915"/>
              </w:tabs>
              <w:rPr>
                <w:sz w:val="12"/>
                <w:szCs w:val="16"/>
              </w:rPr>
            </w:pPr>
            <w:r w:rsidRPr="00CE4117">
              <w:rPr>
                <w:sz w:val="12"/>
                <w:szCs w:val="16"/>
              </w:rPr>
              <w:lastRenderedPageBreak/>
              <w:t>Восстано-</w:t>
            </w:r>
          </w:p>
          <w:p w:rsidR="00A2381B" w:rsidRPr="00CE4117" w:rsidRDefault="00A2381B" w:rsidP="00057719">
            <w:pPr>
              <w:tabs>
                <w:tab w:val="left" w:pos="142"/>
                <w:tab w:val="left" w:pos="915"/>
              </w:tabs>
              <w:rPr>
                <w:sz w:val="12"/>
                <w:szCs w:val="16"/>
              </w:rPr>
            </w:pPr>
            <w:r w:rsidRPr="00CE4117">
              <w:rPr>
                <w:sz w:val="12"/>
                <w:szCs w:val="16"/>
              </w:rPr>
              <w:t>вительная сто</w:t>
            </w:r>
            <w:r w:rsidRPr="00CE4117">
              <w:rPr>
                <w:sz w:val="12"/>
                <w:szCs w:val="16"/>
              </w:rPr>
              <w:lastRenderedPageBreak/>
              <w:t>имость руб./шт.</w:t>
            </w:r>
          </w:p>
        </w:tc>
        <w:tc>
          <w:tcPr>
            <w:tcW w:w="867" w:type="dxa"/>
            <w:shd w:val="clear" w:color="auto" w:fill="auto"/>
          </w:tcPr>
          <w:p w:rsidR="00A2381B" w:rsidRPr="00CE4117" w:rsidRDefault="00A2381B" w:rsidP="00057719">
            <w:pPr>
              <w:tabs>
                <w:tab w:val="left" w:pos="142"/>
                <w:tab w:val="left" w:pos="915"/>
              </w:tabs>
              <w:rPr>
                <w:sz w:val="12"/>
                <w:szCs w:val="16"/>
              </w:rPr>
            </w:pPr>
            <w:r w:rsidRPr="00CE4117">
              <w:rPr>
                <w:sz w:val="12"/>
                <w:szCs w:val="16"/>
              </w:rPr>
              <w:lastRenderedPageBreak/>
              <w:t>Всего к оплате</w:t>
            </w:r>
          </w:p>
          <w:p w:rsidR="00A2381B" w:rsidRPr="00CE4117" w:rsidRDefault="00A2381B" w:rsidP="00057719">
            <w:pPr>
              <w:tabs>
                <w:tab w:val="left" w:pos="142"/>
                <w:tab w:val="left" w:pos="915"/>
              </w:tabs>
              <w:rPr>
                <w:sz w:val="12"/>
                <w:szCs w:val="16"/>
              </w:rPr>
            </w:pPr>
            <w:r w:rsidRPr="00CE4117">
              <w:rPr>
                <w:sz w:val="12"/>
                <w:szCs w:val="16"/>
              </w:rPr>
              <w:lastRenderedPageBreak/>
              <w:t>(руб.)</w:t>
            </w:r>
          </w:p>
        </w:tc>
      </w:tr>
      <w:tr w:rsidR="00A2381B" w:rsidRPr="00CE4117" w:rsidTr="00E407F3">
        <w:tc>
          <w:tcPr>
            <w:tcW w:w="489" w:type="dxa"/>
            <w:shd w:val="clear" w:color="auto" w:fill="auto"/>
          </w:tcPr>
          <w:p w:rsidR="00A2381B" w:rsidRPr="00CE4117" w:rsidRDefault="00A2381B" w:rsidP="00057719">
            <w:pPr>
              <w:tabs>
                <w:tab w:val="left" w:pos="142"/>
                <w:tab w:val="left" w:pos="915"/>
              </w:tabs>
              <w:rPr>
                <w:sz w:val="12"/>
                <w:szCs w:val="16"/>
              </w:rPr>
            </w:pPr>
          </w:p>
        </w:tc>
        <w:tc>
          <w:tcPr>
            <w:tcW w:w="1691" w:type="dxa"/>
            <w:shd w:val="clear" w:color="auto" w:fill="auto"/>
          </w:tcPr>
          <w:p w:rsidR="00A2381B" w:rsidRPr="00CE4117" w:rsidRDefault="00A2381B" w:rsidP="00057719">
            <w:pPr>
              <w:tabs>
                <w:tab w:val="left" w:pos="142"/>
                <w:tab w:val="left" w:pos="915"/>
              </w:tabs>
              <w:rPr>
                <w:sz w:val="12"/>
                <w:szCs w:val="16"/>
              </w:rPr>
            </w:pPr>
          </w:p>
        </w:tc>
        <w:tc>
          <w:tcPr>
            <w:tcW w:w="1583" w:type="dxa"/>
            <w:shd w:val="clear" w:color="auto" w:fill="auto"/>
          </w:tcPr>
          <w:p w:rsidR="00A2381B" w:rsidRPr="00CE4117" w:rsidRDefault="00A2381B" w:rsidP="00057719">
            <w:pPr>
              <w:tabs>
                <w:tab w:val="left" w:pos="142"/>
                <w:tab w:val="left" w:pos="915"/>
              </w:tabs>
              <w:rPr>
                <w:sz w:val="12"/>
                <w:szCs w:val="16"/>
              </w:rPr>
            </w:pPr>
          </w:p>
        </w:tc>
        <w:tc>
          <w:tcPr>
            <w:tcW w:w="1527" w:type="dxa"/>
            <w:shd w:val="clear" w:color="auto" w:fill="auto"/>
          </w:tcPr>
          <w:p w:rsidR="00A2381B" w:rsidRPr="00CE4117" w:rsidRDefault="00A2381B" w:rsidP="00057719">
            <w:pPr>
              <w:tabs>
                <w:tab w:val="left" w:pos="142"/>
                <w:tab w:val="left" w:pos="915"/>
              </w:tabs>
              <w:rPr>
                <w:sz w:val="12"/>
                <w:szCs w:val="16"/>
              </w:rPr>
            </w:pPr>
          </w:p>
        </w:tc>
        <w:tc>
          <w:tcPr>
            <w:tcW w:w="1530" w:type="dxa"/>
            <w:shd w:val="clear" w:color="auto" w:fill="auto"/>
          </w:tcPr>
          <w:p w:rsidR="00A2381B" w:rsidRPr="00CE4117" w:rsidRDefault="00A2381B" w:rsidP="00057719">
            <w:pPr>
              <w:tabs>
                <w:tab w:val="left" w:pos="142"/>
                <w:tab w:val="left" w:pos="915"/>
              </w:tabs>
              <w:rPr>
                <w:sz w:val="12"/>
                <w:szCs w:val="16"/>
              </w:rPr>
            </w:pPr>
          </w:p>
        </w:tc>
        <w:tc>
          <w:tcPr>
            <w:tcW w:w="1401" w:type="dxa"/>
            <w:shd w:val="clear" w:color="auto" w:fill="auto"/>
          </w:tcPr>
          <w:p w:rsidR="00A2381B" w:rsidRPr="00CE4117" w:rsidRDefault="00A2381B" w:rsidP="00057719">
            <w:pPr>
              <w:tabs>
                <w:tab w:val="left" w:pos="142"/>
                <w:tab w:val="left" w:pos="915"/>
              </w:tabs>
              <w:rPr>
                <w:sz w:val="12"/>
                <w:szCs w:val="16"/>
              </w:rPr>
            </w:pPr>
          </w:p>
        </w:tc>
        <w:tc>
          <w:tcPr>
            <w:tcW w:w="1527" w:type="dxa"/>
            <w:shd w:val="clear" w:color="auto" w:fill="auto"/>
          </w:tcPr>
          <w:p w:rsidR="00A2381B" w:rsidRPr="00CE4117" w:rsidRDefault="00A2381B" w:rsidP="00057719">
            <w:pPr>
              <w:tabs>
                <w:tab w:val="left" w:pos="142"/>
                <w:tab w:val="left" w:pos="915"/>
              </w:tabs>
              <w:rPr>
                <w:sz w:val="12"/>
                <w:szCs w:val="16"/>
              </w:rPr>
            </w:pPr>
          </w:p>
        </w:tc>
        <w:tc>
          <w:tcPr>
            <w:tcW w:w="1085" w:type="dxa"/>
            <w:shd w:val="clear" w:color="auto" w:fill="auto"/>
          </w:tcPr>
          <w:p w:rsidR="00A2381B" w:rsidRPr="00CE4117" w:rsidRDefault="00A2381B" w:rsidP="00057719">
            <w:pPr>
              <w:tabs>
                <w:tab w:val="left" w:pos="142"/>
                <w:tab w:val="left" w:pos="915"/>
              </w:tabs>
              <w:rPr>
                <w:sz w:val="12"/>
                <w:szCs w:val="16"/>
              </w:rPr>
            </w:pPr>
          </w:p>
        </w:tc>
        <w:tc>
          <w:tcPr>
            <w:tcW w:w="1190" w:type="dxa"/>
            <w:shd w:val="clear" w:color="auto" w:fill="auto"/>
          </w:tcPr>
          <w:p w:rsidR="00A2381B" w:rsidRPr="00CE4117" w:rsidRDefault="00A2381B" w:rsidP="00057719">
            <w:pPr>
              <w:tabs>
                <w:tab w:val="left" w:pos="142"/>
                <w:tab w:val="left" w:pos="915"/>
              </w:tabs>
              <w:rPr>
                <w:sz w:val="12"/>
                <w:szCs w:val="16"/>
              </w:rPr>
            </w:pPr>
          </w:p>
        </w:tc>
        <w:tc>
          <w:tcPr>
            <w:tcW w:w="1188" w:type="dxa"/>
            <w:shd w:val="clear" w:color="auto" w:fill="auto"/>
          </w:tcPr>
          <w:p w:rsidR="00A2381B" w:rsidRPr="00CE4117" w:rsidRDefault="00A2381B" w:rsidP="00057719">
            <w:pPr>
              <w:tabs>
                <w:tab w:val="left" w:pos="142"/>
                <w:tab w:val="left" w:pos="915"/>
              </w:tabs>
              <w:rPr>
                <w:sz w:val="12"/>
                <w:szCs w:val="16"/>
              </w:rPr>
            </w:pPr>
          </w:p>
        </w:tc>
        <w:tc>
          <w:tcPr>
            <w:tcW w:w="867" w:type="dxa"/>
            <w:shd w:val="clear" w:color="auto" w:fill="auto"/>
          </w:tcPr>
          <w:p w:rsidR="00A2381B" w:rsidRPr="00CE4117" w:rsidRDefault="00A2381B" w:rsidP="00057719">
            <w:pPr>
              <w:tabs>
                <w:tab w:val="left" w:pos="142"/>
                <w:tab w:val="left" w:pos="915"/>
              </w:tabs>
              <w:rPr>
                <w:sz w:val="12"/>
                <w:szCs w:val="16"/>
              </w:rPr>
            </w:pPr>
          </w:p>
        </w:tc>
      </w:tr>
    </w:tbl>
    <w:p w:rsidR="00A2381B" w:rsidRPr="00CE4117" w:rsidRDefault="00A2381B" w:rsidP="00057719">
      <w:pPr>
        <w:tabs>
          <w:tab w:val="left" w:pos="142"/>
          <w:tab w:val="left" w:pos="915"/>
        </w:tabs>
        <w:rPr>
          <w:sz w:val="16"/>
          <w:szCs w:val="16"/>
        </w:rPr>
      </w:pPr>
    </w:p>
    <w:p w:rsidR="00A2381B" w:rsidRPr="00CE4117" w:rsidRDefault="00A2381B" w:rsidP="00057719">
      <w:pPr>
        <w:tabs>
          <w:tab w:val="left" w:pos="142"/>
          <w:tab w:val="left" w:pos="6000"/>
        </w:tabs>
        <w:rPr>
          <w:sz w:val="16"/>
          <w:szCs w:val="16"/>
        </w:rPr>
      </w:pPr>
    </w:p>
    <w:p w:rsidR="005F6AEF" w:rsidRPr="00CE4117" w:rsidRDefault="005F6AEF" w:rsidP="00057719">
      <w:pPr>
        <w:tabs>
          <w:tab w:val="left" w:pos="142"/>
        </w:tabs>
        <w:jc w:val="both"/>
        <w:rPr>
          <w:sz w:val="16"/>
          <w:szCs w:val="16"/>
        </w:rPr>
      </w:pPr>
    </w:p>
    <w:p w:rsidR="005F6AEF" w:rsidRPr="00CE4117" w:rsidRDefault="005F6AEF" w:rsidP="00057719">
      <w:pPr>
        <w:tabs>
          <w:tab w:val="left" w:pos="142"/>
        </w:tabs>
        <w:jc w:val="both"/>
        <w:rPr>
          <w:sz w:val="16"/>
          <w:szCs w:val="16"/>
        </w:rPr>
      </w:pPr>
    </w:p>
    <w:p w:rsidR="00457098" w:rsidRPr="00CE4117" w:rsidRDefault="00457098" w:rsidP="00057719">
      <w:pPr>
        <w:tabs>
          <w:tab w:val="left" w:pos="142"/>
        </w:tabs>
        <w:jc w:val="both"/>
        <w:rPr>
          <w:sz w:val="16"/>
          <w:szCs w:val="16"/>
        </w:rPr>
      </w:pPr>
    </w:p>
    <w:p w:rsidR="00457098" w:rsidRPr="00CE4117" w:rsidRDefault="00457098" w:rsidP="00057719">
      <w:pPr>
        <w:tabs>
          <w:tab w:val="left" w:pos="142"/>
        </w:tabs>
        <w:jc w:val="both"/>
        <w:rPr>
          <w:sz w:val="16"/>
          <w:szCs w:val="16"/>
        </w:rPr>
      </w:pPr>
    </w:p>
    <w:p w:rsidR="00457098" w:rsidRPr="00CE4117" w:rsidRDefault="00457098" w:rsidP="00057719">
      <w:pPr>
        <w:tabs>
          <w:tab w:val="left" w:pos="142"/>
        </w:tabs>
        <w:jc w:val="both"/>
        <w:rPr>
          <w:sz w:val="16"/>
          <w:szCs w:val="16"/>
        </w:rPr>
      </w:pPr>
    </w:p>
    <w:p w:rsidR="00457098" w:rsidRPr="00CE4117" w:rsidRDefault="00457098" w:rsidP="00057719">
      <w:pPr>
        <w:tabs>
          <w:tab w:val="left" w:pos="142"/>
        </w:tabs>
        <w:jc w:val="both"/>
        <w:rPr>
          <w:sz w:val="16"/>
          <w:szCs w:val="16"/>
        </w:rPr>
      </w:pPr>
    </w:p>
    <w:p w:rsidR="006C40D8" w:rsidRPr="00CE4117" w:rsidRDefault="006C40D8" w:rsidP="00057719">
      <w:pPr>
        <w:tabs>
          <w:tab w:val="left" w:pos="142"/>
        </w:tabs>
        <w:rPr>
          <w:sz w:val="16"/>
          <w:szCs w:val="16"/>
        </w:rPr>
      </w:pPr>
    </w:p>
    <w:p w:rsidR="00457098" w:rsidRPr="00CE4117" w:rsidRDefault="00457098" w:rsidP="00057719">
      <w:pPr>
        <w:tabs>
          <w:tab w:val="left" w:pos="142"/>
        </w:tabs>
        <w:jc w:val="both"/>
        <w:rPr>
          <w:sz w:val="16"/>
          <w:szCs w:val="16"/>
        </w:rPr>
      </w:pPr>
    </w:p>
    <w:p w:rsidR="00457098" w:rsidRPr="00CE4117" w:rsidRDefault="00457098" w:rsidP="00057719">
      <w:pPr>
        <w:tabs>
          <w:tab w:val="left" w:pos="142"/>
        </w:tabs>
        <w:jc w:val="both"/>
        <w:rPr>
          <w:sz w:val="16"/>
          <w:szCs w:val="16"/>
        </w:rPr>
      </w:pPr>
    </w:p>
    <w:p w:rsidR="000D2CD3" w:rsidRPr="00CE4117" w:rsidRDefault="003E0822" w:rsidP="00057719">
      <w:pPr>
        <w:tabs>
          <w:tab w:val="left" w:pos="142"/>
          <w:tab w:val="left" w:pos="3402"/>
          <w:tab w:val="left" w:pos="4395"/>
        </w:tabs>
        <w:jc w:val="both"/>
        <w:rPr>
          <w:sz w:val="16"/>
          <w:szCs w:val="16"/>
        </w:rPr>
      </w:pPr>
      <w:r>
        <w:rPr>
          <w:noProof/>
          <w:sz w:val="16"/>
          <w:szCs w:val="16"/>
        </w:rPr>
        <w:pict>
          <v:roundrect id="AutoShape 769" o:spid="_x0000_s1073" style="position:absolute;left:0;text-align:left;margin-left:-37.95pt;margin-top:463.25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5F6AEF" w:rsidRPr="00A169AD" w:rsidRDefault="005F6AEF"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5F6AEF" w:rsidRPr="00A169AD" w:rsidRDefault="005F6AEF"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5F6AEF" w:rsidRPr="00A169AD" w:rsidRDefault="005F6AEF"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5F6AEF" w:rsidRPr="00A169AD" w:rsidRDefault="005F6AEF"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CE4117" w:rsidSect="009B0D75">
      <w:headerReference w:type="default" r:id="rId146"/>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4595" w:rsidRDefault="00EF4595">
      <w:r>
        <w:separator/>
      </w:r>
    </w:p>
  </w:endnote>
  <w:endnote w:type="continuationSeparator" w:id="0">
    <w:p w:rsidR="00EF4595" w:rsidRDefault="00EF45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Tinos">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EF" w:rsidRDefault="005F6AEF" w:rsidP="001566A4">
    <w:pPr>
      <w:pStyle w:val="af"/>
      <w:rPr>
        <w:i/>
        <w:iCs/>
        <w:sz w:val="20"/>
      </w:rPr>
    </w:pPr>
    <w:r>
      <w:rPr>
        <w:i/>
        <w:iCs/>
        <w:sz w:val="20"/>
      </w:rPr>
      <w:t xml:space="preserve">«Павловский муниципальный вестник»                                  стр. </w:t>
    </w:r>
    <w:r w:rsidR="003E0822">
      <w:rPr>
        <w:noProof/>
      </w:rPr>
      <w:fldChar w:fldCharType="begin"/>
    </w:r>
    <w:r>
      <w:rPr>
        <w:noProof/>
      </w:rPr>
      <w:instrText xml:space="preserve"> PAGE   \* MERGEFORMAT </w:instrText>
    </w:r>
    <w:r w:rsidR="003E0822">
      <w:rPr>
        <w:noProof/>
      </w:rPr>
      <w:fldChar w:fldCharType="separate"/>
    </w:r>
    <w:r w:rsidR="00473B6D">
      <w:rPr>
        <w:noProof/>
      </w:rPr>
      <w:t>140</w:t>
    </w:r>
    <w:r w:rsidR="003E0822">
      <w:rPr>
        <w:noProof/>
      </w:rPr>
      <w:fldChar w:fldCharType="end"/>
    </w:r>
    <w:r>
      <w:rPr>
        <w:noProof/>
      </w:rPr>
      <w:t xml:space="preserve">                             </w:t>
    </w:r>
    <w:r>
      <w:rPr>
        <w:i/>
        <w:iCs/>
        <w:sz w:val="20"/>
      </w:rPr>
      <w:t xml:space="preserve">25 июля  2025 года № </w:t>
    </w:r>
    <w:bookmarkStart w:id="1" w:name="_GoBack"/>
    <w:bookmarkEnd w:id="1"/>
    <w:r>
      <w:rPr>
        <w:i/>
        <w:iCs/>
        <w:sz w:val="20"/>
      </w:rPr>
      <w:t>12</w:t>
    </w:r>
  </w:p>
  <w:p w:rsidR="005F6AEF" w:rsidRDefault="005F6AEF">
    <w:pPr>
      <w:pStyle w:val="af"/>
    </w:pPr>
  </w:p>
  <w:p w:rsidR="005F6AEF" w:rsidRDefault="005F6AEF">
    <w:pPr>
      <w:pStyle w:val="af"/>
    </w:pPr>
  </w:p>
  <w:p w:rsidR="005F6AEF" w:rsidRDefault="005F6AE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4595" w:rsidRDefault="00EF4595">
      <w:r>
        <w:separator/>
      </w:r>
    </w:p>
  </w:footnote>
  <w:footnote w:type="continuationSeparator" w:id="0">
    <w:p w:rsidR="00EF4595" w:rsidRDefault="00EF45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EF" w:rsidRDefault="003E0822">
    <w:pPr>
      <w:pStyle w:val="a9"/>
      <w:framePr w:wrap="around" w:vAnchor="text" w:hAnchor="margin" w:xAlign="right" w:y="1"/>
      <w:rPr>
        <w:rStyle w:val="ab"/>
      </w:rPr>
    </w:pPr>
    <w:r>
      <w:rPr>
        <w:rStyle w:val="ab"/>
      </w:rPr>
      <w:fldChar w:fldCharType="begin"/>
    </w:r>
    <w:r w:rsidR="005F6AEF">
      <w:rPr>
        <w:rStyle w:val="ab"/>
      </w:rPr>
      <w:instrText xml:space="preserve">PAGE  </w:instrText>
    </w:r>
    <w:r>
      <w:rPr>
        <w:rStyle w:val="ab"/>
      </w:rPr>
      <w:fldChar w:fldCharType="end"/>
    </w:r>
  </w:p>
  <w:p w:rsidR="005F6AEF" w:rsidRDefault="005F6AEF">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EF" w:rsidRDefault="003E0822">
    <w:pPr>
      <w:pStyle w:val="a9"/>
      <w:framePr w:wrap="around" w:vAnchor="text" w:hAnchor="margin" w:xAlign="right" w:y="1"/>
      <w:rPr>
        <w:rStyle w:val="ab"/>
      </w:rPr>
    </w:pPr>
    <w:r>
      <w:rPr>
        <w:rStyle w:val="ab"/>
      </w:rPr>
      <w:fldChar w:fldCharType="begin"/>
    </w:r>
    <w:r w:rsidR="005F6AEF">
      <w:rPr>
        <w:rStyle w:val="ab"/>
      </w:rPr>
      <w:instrText xml:space="preserve">PAGE  </w:instrText>
    </w:r>
    <w:r>
      <w:rPr>
        <w:rStyle w:val="ab"/>
      </w:rPr>
      <w:fldChar w:fldCharType="separate"/>
    </w:r>
    <w:r w:rsidR="005F6AEF">
      <w:rPr>
        <w:rStyle w:val="ab"/>
        <w:noProof/>
      </w:rPr>
      <w:t>8</w:t>
    </w:r>
    <w:r>
      <w:rPr>
        <w:rStyle w:val="ab"/>
      </w:rPr>
      <w:fldChar w:fldCharType="end"/>
    </w:r>
  </w:p>
  <w:p w:rsidR="005F6AEF" w:rsidRDefault="005F6AEF"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5F6AEF" w:rsidRPr="002B0828" w:rsidRDefault="005F6AEF"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EF" w:rsidRPr="00AF1784" w:rsidRDefault="005F6AEF"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EF" w:rsidRDefault="003E0822">
    <w:pPr>
      <w:pStyle w:val="a9"/>
      <w:framePr w:wrap="around" w:vAnchor="text" w:hAnchor="margin" w:xAlign="right" w:y="1"/>
      <w:rPr>
        <w:rStyle w:val="ab"/>
      </w:rPr>
    </w:pPr>
    <w:r>
      <w:rPr>
        <w:rStyle w:val="ab"/>
      </w:rPr>
      <w:fldChar w:fldCharType="begin"/>
    </w:r>
    <w:r w:rsidR="005F6AEF">
      <w:rPr>
        <w:rStyle w:val="ab"/>
      </w:rPr>
      <w:instrText xml:space="preserve">PAGE  </w:instrText>
    </w:r>
    <w:r>
      <w:rPr>
        <w:rStyle w:val="ab"/>
      </w:rPr>
      <w:fldChar w:fldCharType="end"/>
    </w:r>
  </w:p>
  <w:p w:rsidR="005F6AEF" w:rsidRDefault="005F6AEF">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EF" w:rsidRPr="002B0828" w:rsidRDefault="005F6AEF"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EF" w:rsidRDefault="005F6AEF">
    <w:pPr>
      <w:pStyle w:val="a9"/>
      <w:jc w:val="right"/>
    </w:pPr>
    <w:r>
      <w:t>1</w:t>
    </w:r>
    <w:r w:rsidR="003E0822">
      <w:rPr>
        <w:noProof/>
      </w:rPr>
      <w:fldChar w:fldCharType="begin"/>
    </w:r>
    <w:r>
      <w:rPr>
        <w:noProof/>
      </w:rPr>
      <w:instrText xml:space="preserve"> PAGE   \* MERGEFORMAT </w:instrText>
    </w:r>
    <w:r w:rsidR="003E0822">
      <w:rPr>
        <w:noProof/>
      </w:rPr>
      <w:fldChar w:fldCharType="separate"/>
    </w:r>
    <w:r>
      <w:rPr>
        <w:noProof/>
      </w:rPr>
      <w:t>14</w:t>
    </w:r>
    <w:r w:rsidR="003E0822">
      <w:rPr>
        <w:noProof/>
      </w:rPr>
      <w:fldChar w:fldCharType="end"/>
    </w:r>
  </w:p>
  <w:p w:rsidR="005F6AEF" w:rsidRPr="00AF1784" w:rsidRDefault="005F6AEF"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AEF" w:rsidRDefault="005F6AEF"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48B784F"/>
    <w:multiLevelType w:val="hybridMultilevel"/>
    <w:tmpl w:val="85D82486"/>
    <w:lvl w:ilvl="0" w:tplc="E292B962">
      <w:start w:val="2"/>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50">
    <w:nsid w:val="0D9956EC"/>
    <w:multiLevelType w:val="hybridMultilevel"/>
    <w:tmpl w:val="9E42BB02"/>
    <w:lvl w:ilvl="0" w:tplc="08AAACE0">
      <w:start w:val="1"/>
      <w:numFmt w:val="decimal"/>
      <w:lvlText w:val="%1."/>
      <w:lvlJc w:val="left"/>
      <w:pPr>
        <w:ind w:left="1057" w:hanging="360"/>
      </w:pPr>
      <w:rPr>
        <w:rFonts w:hint="default"/>
      </w:r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51">
    <w:nsid w:val="15917FB2"/>
    <w:multiLevelType w:val="hybridMultilevel"/>
    <w:tmpl w:val="33BC134A"/>
    <w:lvl w:ilvl="0" w:tplc="1C9C10F6">
      <w:start w:val="2025"/>
      <w:numFmt w:val="decimal"/>
      <w:lvlText w:val="%1"/>
      <w:lvlJc w:val="left"/>
      <w:pPr>
        <w:ind w:left="792" w:hanging="432"/>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167655C7"/>
    <w:multiLevelType w:val="hybridMultilevel"/>
    <w:tmpl w:val="CA98E7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171E14A1"/>
    <w:multiLevelType w:val="hybridMultilevel"/>
    <w:tmpl w:val="04941F54"/>
    <w:lvl w:ilvl="0" w:tplc="50A2AA70">
      <w:start w:val="2"/>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54">
    <w:nsid w:val="1ED86964"/>
    <w:multiLevelType w:val="hybridMultilevel"/>
    <w:tmpl w:val="1E366926"/>
    <w:lvl w:ilvl="0" w:tplc="1CA66CAA">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24DD7C72"/>
    <w:multiLevelType w:val="hybridMultilevel"/>
    <w:tmpl w:val="4D1A415E"/>
    <w:lvl w:ilvl="0" w:tplc="39700B9A">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56">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7">
    <w:nsid w:val="378A7ADA"/>
    <w:multiLevelType w:val="hybridMultilevel"/>
    <w:tmpl w:val="9184016C"/>
    <w:lvl w:ilvl="0" w:tplc="C96019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59">
    <w:nsid w:val="3C6F3036"/>
    <w:multiLevelType w:val="hybridMultilevel"/>
    <w:tmpl w:val="768EBCA4"/>
    <w:lvl w:ilvl="0" w:tplc="710EA2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nsid w:val="40182598"/>
    <w:multiLevelType w:val="hybridMultilevel"/>
    <w:tmpl w:val="F942FEA8"/>
    <w:lvl w:ilvl="0" w:tplc="13286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427C4044"/>
    <w:multiLevelType w:val="hybridMultilevel"/>
    <w:tmpl w:val="3E48B82A"/>
    <w:lvl w:ilvl="0" w:tplc="0220EB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2">
    <w:nsid w:val="42A91D69"/>
    <w:multiLevelType w:val="hybridMultilevel"/>
    <w:tmpl w:val="FE5A84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40B09F5"/>
    <w:multiLevelType w:val="hybridMultilevel"/>
    <w:tmpl w:val="50F2E744"/>
    <w:lvl w:ilvl="0" w:tplc="FDD45690">
      <w:start w:val="3"/>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64">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5">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6">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7">
    <w:nsid w:val="55B13C66"/>
    <w:multiLevelType w:val="hybridMultilevel"/>
    <w:tmpl w:val="3364DB9C"/>
    <w:lvl w:ilvl="0" w:tplc="74CEA63E">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8">
    <w:nsid w:val="57395E21"/>
    <w:multiLevelType w:val="hybridMultilevel"/>
    <w:tmpl w:val="8E7239D2"/>
    <w:lvl w:ilvl="0" w:tplc="A914FB3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9">
    <w:nsid w:val="57966DB7"/>
    <w:multiLevelType w:val="hybridMultilevel"/>
    <w:tmpl w:val="A66266EA"/>
    <w:lvl w:ilvl="0" w:tplc="BE44B776">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0">
    <w:nsid w:val="5E407ECD"/>
    <w:multiLevelType w:val="multilevel"/>
    <w:tmpl w:val="484AB820"/>
    <w:lvl w:ilvl="0">
      <w:start w:val="1"/>
      <w:numFmt w:val="decimal"/>
      <w:lvlText w:val="%1."/>
      <w:lvlJc w:val="left"/>
      <w:pPr>
        <w:tabs>
          <w:tab w:val="num" w:pos="765"/>
        </w:tabs>
        <w:ind w:left="765" w:hanging="405"/>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1">
    <w:nsid w:val="65680FAC"/>
    <w:multiLevelType w:val="hybridMultilevel"/>
    <w:tmpl w:val="DE66AE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769A5036"/>
    <w:multiLevelType w:val="hybridMultilevel"/>
    <w:tmpl w:val="0D76A778"/>
    <w:lvl w:ilvl="0" w:tplc="89669F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3">
    <w:nsid w:val="76C828A9"/>
    <w:multiLevelType w:val="hybridMultilevel"/>
    <w:tmpl w:val="30767A2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7B95419"/>
    <w:multiLevelType w:val="multilevel"/>
    <w:tmpl w:val="E39A2ECA"/>
    <w:lvl w:ilvl="0">
      <w:start w:val="1"/>
      <w:numFmt w:val="decimal"/>
      <w:lvlText w:val="%1."/>
      <w:lvlJc w:val="left"/>
      <w:pPr>
        <w:ind w:left="960" w:hanging="360"/>
      </w:pPr>
      <w:rPr>
        <w:rFonts w:hint="default"/>
      </w:rPr>
    </w:lvl>
    <w:lvl w:ilvl="1">
      <w:start w:val="1"/>
      <w:numFmt w:val="decimal"/>
      <w:isLgl/>
      <w:lvlText w:val="%1.%2."/>
      <w:lvlJc w:val="left"/>
      <w:pPr>
        <w:ind w:left="1873" w:hanging="1164"/>
      </w:pPr>
      <w:rPr>
        <w:rFonts w:hint="default"/>
      </w:rPr>
    </w:lvl>
    <w:lvl w:ilvl="2">
      <w:start w:val="1"/>
      <w:numFmt w:val="decimal"/>
      <w:isLgl/>
      <w:lvlText w:val="%1.%2.%3."/>
      <w:lvlJc w:val="left"/>
      <w:pPr>
        <w:ind w:left="1982" w:hanging="1164"/>
      </w:pPr>
      <w:rPr>
        <w:rFonts w:hint="default"/>
      </w:rPr>
    </w:lvl>
    <w:lvl w:ilvl="3">
      <w:start w:val="1"/>
      <w:numFmt w:val="decimal"/>
      <w:isLgl/>
      <w:lvlText w:val="%1.%2.%3.%4."/>
      <w:lvlJc w:val="left"/>
      <w:pPr>
        <w:ind w:left="2091" w:hanging="1164"/>
      </w:pPr>
      <w:rPr>
        <w:rFonts w:hint="default"/>
      </w:rPr>
    </w:lvl>
    <w:lvl w:ilvl="4">
      <w:start w:val="1"/>
      <w:numFmt w:val="decimal"/>
      <w:isLgl/>
      <w:lvlText w:val="%1.%2.%3.%4.%5."/>
      <w:lvlJc w:val="left"/>
      <w:pPr>
        <w:ind w:left="2200" w:hanging="1164"/>
      </w:pPr>
      <w:rPr>
        <w:rFonts w:hint="default"/>
      </w:rPr>
    </w:lvl>
    <w:lvl w:ilvl="5">
      <w:start w:val="1"/>
      <w:numFmt w:val="decimal"/>
      <w:isLgl/>
      <w:lvlText w:val="%1.%2.%3.%4.%5.%6."/>
      <w:lvlJc w:val="left"/>
      <w:pPr>
        <w:ind w:left="2585" w:hanging="1440"/>
      </w:pPr>
      <w:rPr>
        <w:rFonts w:hint="default"/>
      </w:rPr>
    </w:lvl>
    <w:lvl w:ilvl="6">
      <w:start w:val="1"/>
      <w:numFmt w:val="decimal"/>
      <w:isLgl/>
      <w:lvlText w:val="%1.%2.%3.%4.%5.%6.%7."/>
      <w:lvlJc w:val="left"/>
      <w:pPr>
        <w:ind w:left="2694" w:hanging="1440"/>
      </w:pPr>
      <w:rPr>
        <w:rFonts w:hint="default"/>
      </w:rPr>
    </w:lvl>
    <w:lvl w:ilvl="7">
      <w:start w:val="1"/>
      <w:numFmt w:val="decimal"/>
      <w:isLgl/>
      <w:lvlText w:val="%1.%2.%3.%4.%5.%6.%7.%8."/>
      <w:lvlJc w:val="left"/>
      <w:pPr>
        <w:ind w:left="3163" w:hanging="1800"/>
      </w:pPr>
      <w:rPr>
        <w:rFonts w:hint="default"/>
      </w:rPr>
    </w:lvl>
    <w:lvl w:ilvl="8">
      <w:start w:val="1"/>
      <w:numFmt w:val="decimal"/>
      <w:isLgl/>
      <w:lvlText w:val="%1.%2.%3.%4.%5.%6.%7.%8.%9."/>
      <w:lvlJc w:val="left"/>
      <w:pPr>
        <w:ind w:left="3272" w:hanging="1800"/>
      </w:pPr>
      <w:rPr>
        <w:rFonts w:hint="default"/>
      </w:rPr>
    </w:lvl>
  </w:abstractNum>
  <w:abstractNum w:abstractNumId="75">
    <w:nsid w:val="7972522F"/>
    <w:multiLevelType w:val="multilevel"/>
    <w:tmpl w:val="12BAC3C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6">
    <w:nsid w:val="79B03553"/>
    <w:multiLevelType w:val="hybridMultilevel"/>
    <w:tmpl w:val="EE5E2B18"/>
    <w:lvl w:ilvl="0" w:tplc="B31CC5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7">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78">
    <w:nsid w:val="7D5B6014"/>
    <w:multiLevelType w:val="hybridMultilevel"/>
    <w:tmpl w:val="A72CAB72"/>
    <w:lvl w:ilvl="0" w:tplc="E25092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56"/>
  </w:num>
  <w:num w:numId="4">
    <w:abstractNumId w:val="77"/>
  </w:num>
  <w:num w:numId="5">
    <w:abstractNumId w:val="65"/>
  </w:num>
  <w:num w:numId="6">
    <w:abstractNumId w:val="48"/>
  </w:num>
  <w:num w:numId="7">
    <w:abstractNumId w:val="66"/>
  </w:num>
  <w:num w:numId="8">
    <w:abstractNumId w:val="60"/>
  </w:num>
  <w:num w:numId="9">
    <w:abstractNumId w:val="73"/>
  </w:num>
  <w:num w:numId="10">
    <w:abstractNumId w:val="71"/>
  </w:num>
  <w:num w:numId="11">
    <w:abstractNumId w:val="70"/>
  </w:num>
  <w:num w:numId="12">
    <w:abstractNumId w:val="52"/>
  </w:num>
  <w:num w:numId="13">
    <w:abstractNumId w:val="50"/>
  </w:num>
  <w:num w:numId="14">
    <w:abstractNumId w:val="76"/>
  </w:num>
  <w:num w:numId="15">
    <w:abstractNumId w:val="62"/>
  </w:num>
  <w:num w:numId="16">
    <w:abstractNumId w:val="69"/>
  </w:num>
  <w:num w:numId="17">
    <w:abstractNumId w:val="67"/>
  </w:num>
  <w:num w:numId="18">
    <w:abstractNumId w:val="55"/>
  </w:num>
  <w:num w:numId="19">
    <w:abstractNumId w:val="54"/>
  </w:num>
  <w:num w:numId="20">
    <w:abstractNumId w:val="61"/>
  </w:num>
  <w:num w:numId="21">
    <w:abstractNumId w:val="68"/>
  </w:num>
  <w:num w:numId="22">
    <w:abstractNumId w:val="78"/>
  </w:num>
  <w:num w:numId="23">
    <w:abstractNumId w:val="59"/>
  </w:num>
  <w:num w:numId="24">
    <w:abstractNumId w:val="72"/>
  </w:num>
  <w:num w:numId="25">
    <w:abstractNumId w:val="53"/>
  </w:num>
  <w:num w:numId="26">
    <w:abstractNumId w:val="49"/>
  </w:num>
  <w:num w:numId="27">
    <w:abstractNumId w:val="74"/>
  </w:num>
  <w:num w:numId="28">
    <w:abstractNumId w:val="51"/>
  </w:num>
  <w:num w:numId="29">
    <w:abstractNumId w:val="63"/>
  </w:num>
  <w:num w:numId="30">
    <w:abstractNumId w:val="75"/>
  </w:num>
  <w:num w:numId="31">
    <w:abstractNumId w:val="5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25602" fillcolor="white">
      <v:fill color="white"/>
    </o:shapedefaults>
  </w:hdrShapeDefaults>
  <w:footnotePr>
    <w:footnote w:id="-1"/>
    <w:footnote w:id="0"/>
  </w:footnotePr>
  <w:endnotePr>
    <w:endnote w:id="-1"/>
    <w:endnote w:id="0"/>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4"/>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8E8"/>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1DBB"/>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19"/>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B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37A"/>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8D"/>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E60"/>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00E"/>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1FC"/>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379"/>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B1C"/>
    <w:rsid w:val="003D6C7B"/>
    <w:rsid w:val="003D7234"/>
    <w:rsid w:val="003D7391"/>
    <w:rsid w:val="003D7523"/>
    <w:rsid w:val="003D7531"/>
    <w:rsid w:val="003D7560"/>
    <w:rsid w:val="003D75DF"/>
    <w:rsid w:val="003D7A6C"/>
    <w:rsid w:val="003E0202"/>
    <w:rsid w:val="003E03DB"/>
    <w:rsid w:val="003E0822"/>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B6D"/>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5F19"/>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B93"/>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6D7E"/>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AEF"/>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441"/>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B1F"/>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280A"/>
    <w:rsid w:val="006C3206"/>
    <w:rsid w:val="006C3570"/>
    <w:rsid w:val="006C389B"/>
    <w:rsid w:val="006C3E86"/>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5F39"/>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7AA"/>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5E"/>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08C6"/>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0B"/>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381B"/>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91D"/>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47F"/>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BBE"/>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37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25"/>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117"/>
    <w:rsid w:val="00CE4F93"/>
    <w:rsid w:val="00CE59EC"/>
    <w:rsid w:val="00CE5B5A"/>
    <w:rsid w:val="00CE5DA5"/>
    <w:rsid w:val="00CE600F"/>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EE7"/>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2F0"/>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595"/>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A9D"/>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E79"/>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A8E"/>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A4C"/>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qFormat="1"/>
    <w:lsdException w:name="footnote reference" w:uiPriority="99"/>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iPriority="10" w:unhideWhenUsed="0" w:qFormat="1"/>
    <w:lsdException w:name="Closing" w:uiPriority="99"/>
    <w:lsdException w:name="Signature" w:uiPriority="99"/>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Preformatted"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uiPriority w:val="9"/>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uiPriority w:val="9"/>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uiPriority w:val="9"/>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uiPriority w:val="9"/>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uiPriority w:val="9"/>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uiPriority w:val="9"/>
    <w:rsid w:val="00A11A26"/>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4C0E0C"/>
    <w:rPr>
      <w:b/>
      <w:bCs/>
      <w:iCs/>
      <w:spacing w:val="120"/>
      <w:sz w:val="16"/>
      <w:szCs w:val="16"/>
    </w:rPr>
  </w:style>
  <w:style w:type="character" w:customStyle="1" w:styleId="30">
    <w:name w:val="Заголовок 3 Знак"/>
    <w:aliases w:val="!Главы документа Знак"/>
    <w:link w:val="3"/>
    <w:uiPriority w:val="9"/>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uiPriority w:val="9"/>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uiPriority w:val="99"/>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uiPriority w:val="99"/>
    <w:rsid w:val="0017376C"/>
    <w:pPr>
      <w:tabs>
        <w:tab w:val="center" w:pos="4677"/>
        <w:tab w:val="right" w:pos="9355"/>
      </w:tabs>
    </w:pPr>
  </w:style>
  <w:style w:type="character" w:customStyle="1" w:styleId="aa">
    <w:name w:val="Верхний колонтитул Знак"/>
    <w:link w:val="a9"/>
    <w:uiPriority w:val="9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uiPriority w:val="99"/>
    <w:rsid w:val="0017376C"/>
    <w:rPr>
      <w:color w:val="0000FF"/>
      <w:u w:val="single"/>
    </w:rPr>
  </w:style>
  <w:style w:type="paragraph" w:styleId="ae">
    <w:name w:val="List Paragraph"/>
    <w:basedOn w:val="a4"/>
    <w:uiPriority w:val="34"/>
    <w:qFormat/>
    <w:rsid w:val="001A5B7C"/>
    <w:pPr>
      <w:ind w:left="720"/>
      <w:contextualSpacing/>
    </w:pPr>
  </w:style>
  <w:style w:type="paragraph" w:styleId="af">
    <w:name w:val="footer"/>
    <w:basedOn w:val="a4"/>
    <w:link w:val="af0"/>
    <w:uiPriority w:val="99"/>
    <w:rsid w:val="001A5B7C"/>
    <w:pPr>
      <w:tabs>
        <w:tab w:val="center" w:pos="4677"/>
        <w:tab w:val="right" w:pos="9355"/>
      </w:tabs>
    </w:pPr>
  </w:style>
  <w:style w:type="character" w:customStyle="1" w:styleId="af0">
    <w:name w:val="Нижний колонтитул Знак"/>
    <w:link w:val="af"/>
    <w:uiPriority w:val="99"/>
    <w:rsid w:val="00FA070C"/>
    <w:rPr>
      <w:sz w:val="24"/>
      <w:szCs w:val="24"/>
      <w:lang w:val="ru-RU" w:eastAsia="ru-RU" w:bidi="ar-SA"/>
    </w:rPr>
  </w:style>
  <w:style w:type="paragraph" w:styleId="af1">
    <w:name w:val="Body Text"/>
    <w:aliases w:val="bt,Знак1 Знак,Основной текст отчета,Заг1,BO,ID,body indent,ändrad,EHPT,Body Text2"/>
    <w:basedOn w:val="a4"/>
    <w:link w:val="af2"/>
    <w:uiPriority w:val="99"/>
    <w:rsid w:val="006E2BF8"/>
    <w:pPr>
      <w:spacing w:after="120"/>
    </w:pPr>
  </w:style>
  <w:style w:type="character" w:customStyle="1" w:styleId="af2">
    <w:name w:val="Основной текст Знак"/>
    <w:aliases w:val="bt Знак1,Знак1 Знак Знак1,Основной текст отчета Знак,Заг1 Знак,BO Знак,ID Знак,body indent Знак,ändrad Знак,EHPT Знак,Body Text2 Знак"/>
    <w:link w:val="af1"/>
    <w:uiPriority w:val="99"/>
    <w:rsid w:val="00460E9B"/>
    <w:rPr>
      <w:sz w:val="24"/>
      <w:szCs w:val="24"/>
    </w:rPr>
  </w:style>
  <w:style w:type="table" w:styleId="af3">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Plain Text"/>
    <w:basedOn w:val="a4"/>
    <w:link w:val="af5"/>
    <w:uiPriority w:val="99"/>
    <w:rsid w:val="00FA070C"/>
    <w:rPr>
      <w:rFonts w:ascii="Courier New" w:hAnsi="Courier New" w:cs="Courier New"/>
      <w:sz w:val="20"/>
      <w:szCs w:val="20"/>
    </w:rPr>
  </w:style>
  <w:style w:type="character" w:customStyle="1" w:styleId="af5">
    <w:name w:val="Текст Знак"/>
    <w:link w:val="af4"/>
    <w:uiPriority w:val="99"/>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6">
    <w:name w:val="Title"/>
    <w:basedOn w:val="a4"/>
    <w:link w:val="af7"/>
    <w:uiPriority w:val="10"/>
    <w:qFormat/>
    <w:rsid w:val="00FA070C"/>
    <w:pPr>
      <w:overflowPunct w:val="0"/>
      <w:autoSpaceDE w:val="0"/>
      <w:autoSpaceDN w:val="0"/>
      <w:adjustRightInd w:val="0"/>
      <w:jc w:val="center"/>
      <w:textAlignment w:val="baseline"/>
    </w:pPr>
    <w:rPr>
      <w:b/>
      <w:spacing w:val="100"/>
      <w:sz w:val="36"/>
      <w:szCs w:val="20"/>
    </w:rPr>
  </w:style>
  <w:style w:type="character" w:customStyle="1" w:styleId="af7">
    <w:name w:val="Название Знак"/>
    <w:link w:val="af6"/>
    <w:uiPriority w:val="10"/>
    <w:rsid w:val="00FA070C"/>
    <w:rPr>
      <w:b/>
      <w:spacing w:val="100"/>
      <w:sz w:val="36"/>
      <w:lang w:val="ru-RU" w:eastAsia="ru-RU" w:bidi="ar-SA"/>
    </w:rPr>
  </w:style>
  <w:style w:type="paragraph" w:styleId="af8">
    <w:name w:val="Balloon Text"/>
    <w:basedOn w:val="a4"/>
    <w:link w:val="af9"/>
    <w:uiPriority w:val="99"/>
    <w:rsid w:val="00FA070C"/>
    <w:rPr>
      <w:rFonts w:ascii="Tahoma" w:hAnsi="Tahoma" w:cs="Tahoma"/>
      <w:sz w:val="16"/>
      <w:szCs w:val="16"/>
    </w:rPr>
  </w:style>
  <w:style w:type="character" w:customStyle="1" w:styleId="af9">
    <w:name w:val="Текст выноски Знак"/>
    <w:link w:val="af8"/>
    <w:uiPriority w:val="99"/>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a">
    <w:name w:val="Body Text Indent"/>
    <w:aliases w:val="Основной текст 1,Нумерованный список !!,Надин стиль"/>
    <w:basedOn w:val="a4"/>
    <w:link w:val="afb"/>
    <w:uiPriority w:val="99"/>
    <w:rsid w:val="00FA070C"/>
    <w:pPr>
      <w:ind w:firstLine="709"/>
      <w:jc w:val="both"/>
    </w:pPr>
    <w:rPr>
      <w:sz w:val="28"/>
      <w:szCs w:val="20"/>
    </w:rPr>
  </w:style>
  <w:style w:type="character" w:customStyle="1" w:styleId="afb">
    <w:name w:val="Основной текст с отступом Знак"/>
    <w:aliases w:val="Основной текст 1 Знак,Нумерованный список !! Знак,Надин стиль Знак"/>
    <w:link w:val="afa"/>
    <w:uiPriority w:val="99"/>
    <w:rsid w:val="00FA070C"/>
    <w:rPr>
      <w:sz w:val="28"/>
      <w:lang w:val="ru-RU" w:eastAsia="ru-RU" w:bidi="ar-SA"/>
    </w:rPr>
  </w:style>
  <w:style w:type="paragraph" w:customStyle="1" w:styleId="afc">
    <w:name w:val="Обычный.Название подразделения"/>
    <w:uiPriority w:val="99"/>
    <w:rsid w:val="00FA070C"/>
    <w:rPr>
      <w:rFonts w:ascii="SchoolBook" w:hAnsi="SchoolBook"/>
      <w:sz w:val="28"/>
    </w:rPr>
  </w:style>
  <w:style w:type="paragraph" w:styleId="afd">
    <w:name w:val="annotation text"/>
    <w:aliases w:val="!Равноширинный текст документа"/>
    <w:basedOn w:val="a4"/>
    <w:link w:val="afe"/>
    <w:rsid w:val="00FA070C"/>
    <w:rPr>
      <w:sz w:val="20"/>
      <w:szCs w:val="20"/>
    </w:rPr>
  </w:style>
  <w:style w:type="character" w:customStyle="1" w:styleId="afe">
    <w:name w:val="Текст примечания Знак"/>
    <w:aliases w:val="!Равноширинный текст документа Знак"/>
    <w:link w:val="afd"/>
    <w:rsid w:val="00FA070C"/>
    <w:rPr>
      <w:lang w:val="ru-RU" w:eastAsia="ru-RU" w:bidi="ar-SA"/>
    </w:rPr>
  </w:style>
  <w:style w:type="paragraph" w:styleId="aff">
    <w:name w:val="annotation subject"/>
    <w:basedOn w:val="afd"/>
    <w:next w:val="afd"/>
    <w:link w:val="aff0"/>
    <w:rsid w:val="00FA070C"/>
    <w:rPr>
      <w:b/>
      <w:bCs/>
    </w:rPr>
  </w:style>
  <w:style w:type="character" w:customStyle="1" w:styleId="aff0">
    <w:name w:val="Тема примечания Знак"/>
    <w:link w:val="aff"/>
    <w:rsid w:val="00FA070C"/>
    <w:rPr>
      <w:b/>
      <w:bCs/>
      <w:lang w:val="ru-RU" w:eastAsia="ru-RU" w:bidi="ar-SA"/>
    </w:rPr>
  </w:style>
  <w:style w:type="paragraph" w:styleId="aff1">
    <w:name w:val="footnote text"/>
    <w:basedOn w:val="a4"/>
    <w:link w:val="aff2"/>
    <w:uiPriority w:val="99"/>
    <w:rsid w:val="00FA070C"/>
    <w:rPr>
      <w:sz w:val="20"/>
      <w:szCs w:val="20"/>
    </w:rPr>
  </w:style>
  <w:style w:type="character" w:customStyle="1" w:styleId="aff2">
    <w:name w:val="Текст сноски Знак"/>
    <w:link w:val="aff1"/>
    <w:uiPriority w:val="99"/>
    <w:rsid w:val="00FA070C"/>
    <w:rPr>
      <w:lang w:val="ru-RU" w:eastAsia="ru-RU" w:bidi="ar-SA"/>
    </w:rPr>
  </w:style>
  <w:style w:type="character" w:customStyle="1" w:styleId="aff3">
    <w:name w:val="Цветовое выделение"/>
    <w:rsid w:val="00635CA8"/>
    <w:rPr>
      <w:b/>
      <w:bCs/>
      <w:color w:val="000080"/>
    </w:rPr>
  </w:style>
  <w:style w:type="paragraph" w:customStyle="1" w:styleId="aff4">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qFormat/>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5">
    <w:name w:val="Strong"/>
    <w:uiPriority w:val="22"/>
    <w:qFormat/>
    <w:rsid w:val="00DE33EB"/>
    <w:rPr>
      <w:b/>
      <w:bCs/>
    </w:rPr>
  </w:style>
  <w:style w:type="paragraph" w:customStyle="1" w:styleId="aff6">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7">
    <w:name w:val="Символ нумерации"/>
    <w:rsid w:val="004D020B"/>
  </w:style>
  <w:style w:type="character" w:customStyle="1" w:styleId="aff8">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9">
    <w:name w:val="Заголовок"/>
    <w:basedOn w:val="a4"/>
    <w:next w:val="af1"/>
    <w:qFormat/>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a">
    <w:name w:val="Основной"/>
    <w:basedOn w:val="afa"/>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b">
    <w:name w:val="Заголовок таблицы"/>
    <w:basedOn w:val="aff6"/>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c">
    <w:name w:val="Содержимое врезки"/>
    <w:basedOn w:val="af1"/>
    <w:rsid w:val="004D020B"/>
    <w:pPr>
      <w:widowControl w:val="0"/>
      <w:suppressAutoHyphens/>
    </w:pPr>
    <w:rPr>
      <w:rFonts w:eastAsia="Lucida Sans Unicode"/>
      <w:kern w:val="1"/>
      <w:lang w:eastAsia="ar-SA"/>
    </w:rPr>
  </w:style>
  <w:style w:type="paragraph" w:customStyle="1" w:styleId="affd">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e">
    <w:name w:val="No Spacing"/>
    <w:link w:val="afff"/>
    <w:uiPriority w:val="1"/>
    <w:qFormat/>
    <w:rsid w:val="00435C98"/>
    <w:rPr>
      <w:sz w:val="28"/>
    </w:rPr>
  </w:style>
  <w:style w:type="paragraph" w:styleId="afff0">
    <w:name w:val="Document Map"/>
    <w:basedOn w:val="a4"/>
    <w:link w:val="afff1"/>
    <w:uiPriority w:val="99"/>
    <w:rsid w:val="006F284D"/>
    <w:pPr>
      <w:shd w:val="clear" w:color="auto" w:fill="000080"/>
    </w:pPr>
    <w:rPr>
      <w:rFonts w:ascii="Tahoma" w:hAnsi="Tahoma"/>
      <w:sz w:val="20"/>
      <w:szCs w:val="20"/>
    </w:rPr>
  </w:style>
  <w:style w:type="character" w:customStyle="1" w:styleId="afff1">
    <w:name w:val="Схема документа Знак"/>
    <w:link w:val="afff0"/>
    <w:uiPriority w:val="99"/>
    <w:locked/>
    <w:rsid w:val="004273C9"/>
    <w:rPr>
      <w:rFonts w:ascii="Tahoma" w:hAnsi="Tahoma" w:cs="Tahoma"/>
      <w:shd w:val="clear" w:color="auto" w:fill="000080"/>
    </w:rPr>
  </w:style>
  <w:style w:type="paragraph" w:customStyle="1" w:styleId="ConsPlusCell">
    <w:name w:val="ConsPlusCell"/>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2">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3">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uiPriority w:val="99"/>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uiPriority w:val="99"/>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uiPriority w:val="99"/>
    <w:rsid w:val="0029567E"/>
    <w:pPr>
      <w:suppressAutoHyphens/>
      <w:spacing w:after="120" w:line="480" w:lineRule="auto"/>
    </w:pPr>
    <w:rPr>
      <w:lang w:eastAsia="ar-SA"/>
    </w:rPr>
  </w:style>
  <w:style w:type="character" w:customStyle="1" w:styleId="27">
    <w:name w:val="Основной текст 2 Знак"/>
    <w:link w:val="26"/>
    <w:uiPriority w:val="99"/>
    <w:locked/>
    <w:rsid w:val="004273C9"/>
    <w:rPr>
      <w:sz w:val="24"/>
      <w:szCs w:val="24"/>
      <w:lang w:eastAsia="ar-SA"/>
    </w:rPr>
  </w:style>
  <w:style w:type="paragraph" w:customStyle="1" w:styleId="afff4">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5">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6">
    <w:name w:val="Раздел"/>
    <w:basedOn w:val="a4"/>
    <w:rsid w:val="00B70331"/>
    <w:pPr>
      <w:suppressAutoHyphens/>
      <w:jc w:val="center"/>
    </w:pPr>
    <w:rPr>
      <w:b/>
      <w:sz w:val="28"/>
      <w:szCs w:val="28"/>
    </w:rPr>
  </w:style>
  <w:style w:type="paragraph" w:customStyle="1" w:styleId="afff7">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8">
    <w:name w:val="Стиль по ширине"/>
    <w:basedOn w:val="a4"/>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9">
    <w:name w:val="Emphasis"/>
    <w:uiPriority w:val="20"/>
    <w:qFormat/>
    <w:rsid w:val="00006188"/>
    <w:rPr>
      <w:i/>
      <w:iCs/>
    </w:rPr>
  </w:style>
  <w:style w:type="character" w:styleId="afffa">
    <w:name w:val="footnote reference"/>
    <w:aliases w:val="Знак сноски-FN"/>
    <w:uiPriority w:val="99"/>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uiPriority w:val="99"/>
    <w:rsid w:val="00240E91"/>
    <w:pPr>
      <w:spacing w:after="160" w:line="240" w:lineRule="exact"/>
    </w:pPr>
    <w:rPr>
      <w:rFonts w:ascii="Verdana" w:hAnsi="Verdana" w:cs="Verdana"/>
      <w:sz w:val="20"/>
      <w:szCs w:val="20"/>
      <w:lang w:val="en-US" w:eastAsia="en-US"/>
    </w:rPr>
  </w:style>
  <w:style w:type="character" w:styleId="afffb">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c">
    <w:name w:val="Подпись к картинке_"/>
    <w:link w:val="afffd"/>
    <w:uiPriority w:val="99"/>
    <w:locked/>
    <w:rsid w:val="003E6C41"/>
    <w:rPr>
      <w:sz w:val="24"/>
      <w:szCs w:val="24"/>
      <w:shd w:val="clear" w:color="auto" w:fill="FFFFFF"/>
    </w:rPr>
  </w:style>
  <w:style w:type="paragraph" w:customStyle="1" w:styleId="afffd">
    <w:name w:val="Подпись к картинке"/>
    <w:basedOn w:val="a4"/>
    <w:link w:val="afffc"/>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e">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0">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1">
    <w:name w:val="Основной текст_"/>
    <w:link w:val="140"/>
    <w:locked/>
    <w:rsid w:val="004273C9"/>
    <w:rPr>
      <w:sz w:val="23"/>
      <w:szCs w:val="23"/>
      <w:shd w:val="clear" w:color="auto" w:fill="FFFFFF"/>
    </w:rPr>
  </w:style>
  <w:style w:type="paragraph" w:customStyle="1" w:styleId="140">
    <w:name w:val="Основной текст14"/>
    <w:basedOn w:val="a4"/>
    <w:link w:val="affff1"/>
    <w:uiPriority w:val="99"/>
    <w:rsid w:val="004273C9"/>
    <w:pPr>
      <w:shd w:val="clear" w:color="auto" w:fill="FFFFFF"/>
      <w:spacing w:line="274" w:lineRule="exact"/>
      <w:ind w:hanging="380"/>
      <w:jc w:val="both"/>
    </w:pPr>
    <w:rPr>
      <w:sz w:val="23"/>
      <w:szCs w:val="23"/>
    </w:rPr>
  </w:style>
  <w:style w:type="paragraph" w:customStyle="1" w:styleId="Default">
    <w:name w:val="Default"/>
    <w:uiPriority w:val="99"/>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2">
    <w:name w:val="ЧАСТЬ"/>
    <w:basedOn w:val="a4"/>
    <w:rsid w:val="00707E52"/>
    <w:pPr>
      <w:spacing w:before="120" w:after="120"/>
      <w:jc w:val="center"/>
    </w:pPr>
    <w:rPr>
      <w:b/>
      <w:sz w:val="28"/>
      <w:szCs w:val="28"/>
    </w:rPr>
  </w:style>
  <w:style w:type="paragraph" w:customStyle="1" w:styleId="affff3">
    <w:name w:val="РегистрОтр"/>
    <w:basedOn w:val="affff4"/>
    <w:rsid w:val="00A11A26"/>
    <w:pPr>
      <w:jc w:val="left"/>
    </w:pPr>
    <w:rPr>
      <w:sz w:val="28"/>
      <w:szCs w:val="24"/>
    </w:rPr>
  </w:style>
  <w:style w:type="paragraph" w:customStyle="1" w:styleId="affff4">
    <w:name w:val="Регистр"/>
    <w:basedOn w:val="121"/>
    <w:rsid w:val="00A11A26"/>
  </w:style>
  <w:style w:type="paragraph" w:customStyle="1" w:styleId="121">
    <w:name w:val="12пт влево"/>
    <w:basedOn w:val="122"/>
    <w:next w:val="affff5"/>
    <w:rsid w:val="00A11A26"/>
    <w:pPr>
      <w:ind w:firstLine="0"/>
      <w:jc w:val="right"/>
    </w:pPr>
    <w:rPr>
      <w:b w:val="0"/>
      <w:sz w:val="24"/>
    </w:rPr>
  </w:style>
  <w:style w:type="paragraph" w:customStyle="1" w:styleId="122">
    <w:name w:val="12пт вправо"/>
    <w:basedOn w:val="affff5"/>
    <w:rsid w:val="00A11A26"/>
  </w:style>
  <w:style w:type="paragraph" w:customStyle="1" w:styleId="affff5">
    <w:name w:val="обычныйЖир"/>
    <w:basedOn w:val="a4"/>
    <w:rsid w:val="00A11A26"/>
    <w:pPr>
      <w:ind w:firstLine="709"/>
      <w:jc w:val="both"/>
    </w:pPr>
    <w:rPr>
      <w:b/>
      <w:sz w:val="28"/>
      <w:szCs w:val="28"/>
    </w:rPr>
  </w:style>
  <w:style w:type="paragraph" w:customStyle="1" w:styleId="1f">
    <w:name w:val="Статья1"/>
    <w:basedOn w:val="affff5"/>
    <w:next w:val="a4"/>
    <w:rsid w:val="00A11A26"/>
  </w:style>
  <w:style w:type="paragraph" w:customStyle="1" w:styleId="affff6">
    <w:name w:val="ЗАК_ПОСТ_РЕШ"/>
    <w:basedOn w:val="affff7"/>
    <w:next w:val="affff5"/>
    <w:rsid w:val="00A11A26"/>
  </w:style>
  <w:style w:type="paragraph" w:styleId="affff7">
    <w:name w:val="Subtitle"/>
    <w:basedOn w:val="a4"/>
    <w:next w:val="a4"/>
    <w:link w:val="affff8"/>
    <w:uiPriority w:val="11"/>
    <w:qFormat/>
    <w:rsid w:val="00A11A26"/>
    <w:pPr>
      <w:spacing w:before="120" w:after="120"/>
      <w:jc w:val="center"/>
      <w:outlineLvl w:val="1"/>
    </w:pPr>
    <w:rPr>
      <w:sz w:val="28"/>
    </w:rPr>
  </w:style>
  <w:style w:type="character" w:customStyle="1" w:styleId="affff8">
    <w:name w:val="Подзаголовок Знак"/>
    <w:link w:val="affff7"/>
    <w:uiPriority w:val="11"/>
    <w:rsid w:val="00A11A26"/>
    <w:rPr>
      <w:rFonts w:cs="Arial"/>
      <w:sz w:val="28"/>
      <w:szCs w:val="24"/>
    </w:rPr>
  </w:style>
  <w:style w:type="paragraph" w:customStyle="1" w:styleId="affff9">
    <w:name w:val="ВорОблДума"/>
    <w:basedOn w:val="a4"/>
    <w:next w:val="a4"/>
    <w:rsid w:val="00A11A26"/>
    <w:pPr>
      <w:spacing w:before="240"/>
      <w:jc w:val="center"/>
    </w:pPr>
    <w:rPr>
      <w:rFonts w:ascii="Arial" w:hAnsi="Arial"/>
      <w:b/>
      <w:sz w:val="48"/>
      <w:szCs w:val="20"/>
    </w:rPr>
  </w:style>
  <w:style w:type="paragraph" w:customStyle="1" w:styleId="affffa">
    <w:name w:val="Глава"/>
    <w:basedOn w:val="afff6"/>
    <w:next w:val="affff5"/>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b">
    <w:name w:val="ПредГлава"/>
    <w:basedOn w:val="affff5"/>
    <w:next w:val="affff5"/>
    <w:rsid w:val="00A11A26"/>
    <w:pPr>
      <w:keepNext/>
      <w:tabs>
        <w:tab w:val="right" w:pos="9072"/>
      </w:tabs>
      <w:spacing w:before="960" w:after="720"/>
      <w:ind w:firstLine="0"/>
    </w:pPr>
    <w:rPr>
      <w:bCs/>
    </w:rPr>
  </w:style>
  <w:style w:type="paragraph" w:customStyle="1" w:styleId="affffc">
    <w:name w:val="НазвПостЗак"/>
    <w:basedOn w:val="affff5"/>
    <w:next w:val="affff5"/>
    <w:rsid w:val="00A11A26"/>
    <w:pPr>
      <w:suppressAutoHyphens/>
      <w:spacing w:before="600" w:after="600"/>
      <w:ind w:left="1134" w:right="1134" w:firstLine="0"/>
      <w:jc w:val="center"/>
    </w:pPr>
  </w:style>
  <w:style w:type="paragraph" w:customStyle="1" w:styleId="affffd">
    <w:name w:val="название"/>
    <w:basedOn w:val="a4"/>
    <w:next w:val="a4"/>
    <w:rsid w:val="00A11A26"/>
    <w:pPr>
      <w:suppressAutoHyphens/>
      <w:spacing w:before="240"/>
      <w:ind w:left="1134" w:right="1134"/>
      <w:jc w:val="center"/>
    </w:pPr>
    <w:rPr>
      <w:b/>
      <w:sz w:val="28"/>
      <w:szCs w:val="20"/>
    </w:rPr>
  </w:style>
  <w:style w:type="paragraph" w:customStyle="1" w:styleId="affffe">
    <w:name w:val="Приложение"/>
    <w:basedOn w:val="a4"/>
    <w:rsid w:val="00A11A26"/>
    <w:pPr>
      <w:ind w:left="4536"/>
      <w:jc w:val="right"/>
    </w:pPr>
    <w:rPr>
      <w:i/>
      <w:noProof/>
      <w:szCs w:val="20"/>
    </w:rPr>
  </w:style>
  <w:style w:type="paragraph" w:customStyle="1" w:styleId="afffff">
    <w:name w:val="ЯчТабл_лев"/>
    <w:basedOn w:val="a4"/>
    <w:rsid w:val="00A11A26"/>
    <w:rPr>
      <w:sz w:val="28"/>
      <w:szCs w:val="20"/>
    </w:rPr>
  </w:style>
  <w:style w:type="paragraph" w:customStyle="1" w:styleId="afffff0">
    <w:name w:val="ЯчТаб_центр"/>
    <w:basedOn w:val="a4"/>
    <w:next w:val="afffff"/>
    <w:rsid w:val="00A11A26"/>
    <w:pPr>
      <w:jc w:val="center"/>
    </w:pPr>
    <w:rPr>
      <w:sz w:val="28"/>
      <w:szCs w:val="20"/>
    </w:rPr>
  </w:style>
  <w:style w:type="paragraph" w:customStyle="1" w:styleId="afffff1">
    <w:name w:val="ПРОЕКТ"/>
    <w:basedOn w:val="122"/>
    <w:rsid w:val="00A11A26"/>
    <w:pPr>
      <w:ind w:left="4536" w:firstLine="0"/>
      <w:jc w:val="center"/>
    </w:pPr>
    <w:rPr>
      <w:b w:val="0"/>
      <w:sz w:val="24"/>
    </w:rPr>
  </w:style>
  <w:style w:type="paragraph" w:customStyle="1" w:styleId="afffff2">
    <w:name w:val="Вопрос"/>
    <w:basedOn w:val="a4"/>
    <w:rsid w:val="00A11A26"/>
    <w:pPr>
      <w:spacing w:after="240"/>
      <w:ind w:left="567" w:hanging="567"/>
      <w:jc w:val="both"/>
    </w:pPr>
    <w:rPr>
      <w:b/>
      <w:sz w:val="32"/>
      <w:szCs w:val="20"/>
    </w:rPr>
  </w:style>
  <w:style w:type="paragraph" w:customStyle="1" w:styleId="123">
    <w:name w:val="12ЯчТаб_цетн"/>
    <w:basedOn w:val="afffff0"/>
    <w:rsid w:val="00A11A26"/>
  </w:style>
  <w:style w:type="paragraph" w:customStyle="1" w:styleId="124">
    <w:name w:val="12ЯчТабл_лев"/>
    <w:basedOn w:val="afffff"/>
    <w:rsid w:val="00A11A26"/>
  </w:style>
  <w:style w:type="paragraph" w:customStyle="1" w:styleId="afffff3">
    <w:name w:val="Принят"/>
    <w:basedOn w:val="a4"/>
    <w:rsid w:val="00A11A26"/>
    <w:pPr>
      <w:tabs>
        <w:tab w:val="right" w:pos="-2166"/>
        <w:tab w:val="right" w:pos="9063"/>
      </w:tabs>
      <w:spacing w:after="600"/>
      <w:ind w:firstLine="709"/>
      <w:jc w:val="both"/>
    </w:pPr>
    <w:rPr>
      <w:sz w:val="28"/>
      <w:szCs w:val="20"/>
    </w:rPr>
  </w:style>
  <w:style w:type="character" w:styleId="afffff4">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5">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6">
    <w:name w:val="заголовок схема"/>
    <w:basedOn w:val="a4"/>
    <w:rsid w:val="00C00A2E"/>
    <w:pPr>
      <w:spacing w:before="60" w:after="60" w:line="288" w:lineRule="auto"/>
      <w:jc w:val="both"/>
    </w:pPr>
    <w:rPr>
      <w:b/>
      <w:szCs w:val="22"/>
      <w:lang w:eastAsia="en-US"/>
    </w:rPr>
  </w:style>
  <w:style w:type="paragraph" w:styleId="afffff7">
    <w:name w:val="endnote text"/>
    <w:basedOn w:val="a4"/>
    <w:link w:val="afffff8"/>
    <w:uiPriority w:val="99"/>
    <w:unhideWhenUsed/>
    <w:rsid w:val="00C00A2E"/>
    <w:pPr>
      <w:widowControl w:val="0"/>
      <w:suppressAutoHyphens/>
    </w:pPr>
    <w:rPr>
      <w:rFonts w:eastAsia="Lucida Sans Unicode"/>
      <w:kern w:val="2"/>
      <w:sz w:val="20"/>
      <w:szCs w:val="20"/>
      <w:lang w:eastAsia="ar-SA"/>
    </w:rPr>
  </w:style>
  <w:style w:type="character" w:customStyle="1" w:styleId="afffff8">
    <w:name w:val="Текст концевой сноски Знак"/>
    <w:link w:val="afffff7"/>
    <w:uiPriority w:val="99"/>
    <w:rsid w:val="00C00A2E"/>
    <w:rPr>
      <w:rFonts w:eastAsia="Lucida Sans Unicode"/>
      <w:kern w:val="2"/>
      <w:lang w:eastAsia="ar-SA"/>
    </w:rPr>
  </w:style>
  <w:style w:type="character" w:styleId="afffff9">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a">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rsid w:val="008E7ABE"/>
    <w:pPr>
      <w:spacing w:before="240" w:after="60"/>
      <w:ind w:firstLine="567"/>
      <w:jc w:val="center"/>
      <w:outlineLvl w:val="0"/>
    </w:pPr>
    <w:rPr>
      <w:rFonts w:ascii="Arial" w:hAnsi="Arial" w:cs="Arial"/>
      <w:b/>
      <w:bCs/>
      <w:kern w:val="28"/>
      <w:sz w:val="32"/>
      <w:szCs w:val="32"/>
    </w:rPr>
  </w:style>
  <w:style w:type="paragraph" w:styleId="afffffb">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c">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d">
    <w:name w:val="List"/>
    <w:basedOn w:val="af1"/>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e">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0">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1">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2">
    <w:name w:val="МОН основной"/>
    <w:basedOn w:val="a4"/>
    <w:link w:val="affffff3"/>
    <w:rsid w:val="008201A3"/>
    <w:pPr>
      <w:widowControl w:val="0"/>
      <w:autoSpaceDE w:val="0"/>
      <w:autoSpaceDN w:val="0"/>
      <w:adjustRightInd w:val="0"/>
      <w:spacing w:line="360" w:lineRule="auto"/>
      <w:ind w:firstLine="709"/>
      <w:jc w:val="both"/>
    </w:pPr>
    <w:rPr>
      <w:sz w:val="28"/>
      <w:szCs w:val="20"/>
    </w:rPr>
  </w:style>
  <w:style w:type="character" w:customStyle="1" w:styleId="affffff3">
    <w:name w:val="МОН основной Знак"/>
    <w:link w:val="affffff2"/>
    <w:rsid w:val="008201A3"/>
    <w:rPr>
      <w:sz w:val="28"/>
    </w:rPr>
  </w:style>
  <w:style w:type="paragraph" w:customStyle="1" w:styleId="affffff4">
    <w:name w:val="МОН"/>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Знак"/>
    <w:link w:val="affffff4"/>
    <w:rsid w:val="008201A3"/>
    <w:rPr>
      <w:sz w:val="28"/>
    </w:rPr>
  </w:style>
  <w:style w:type="paragraph" w:styleId="affffff6">
    <w:name w:val="Body Text First Indent"/>
    <w:basedOn w:val="af1"/>
    <w:link w:val="affffff7"/>
    <w:rsid w:val="008201A3"/>
    <w:pPr>
      <w:ind w:firstLine="210"/>
    </w:pPr>
  </w:style>
  <w:style w:type="character" w:customStyle="1" w:styleId="affffff7">
    <w:name w:val="Красная строка Знак"/>
    <w:link w:val="affffff6"/>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8">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9">
    <w:name w:val="Примечание"/>
    <w:basedOn w:val="a4"/>
    <w:qFormat/>
    <w:rsid w:val="003C6498"/>
    <w:pPr>
      <w:ind w:firstLine="567"/>
      <w:jc w:val="both"/>
    </w:pPr>
    <w:rPr>
      <w:rFonts w:eastAsia="Calibri"/>
      <w:sz w:val="20"/>
      <w:lang w:eastAsia="en-US"/>
    </w:rPr>
  </w:style>
  <w:style w:type="paragraph" w:customStyle="1" w:styleId="affffffa">
    <w:name w:val="Стиль Подпись Таблицы"/>
    <w:basedOn w:val="af1"/>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
    <w:name w:val="Без интервала Знак"/>
    <w:link w:val="affe"/>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1"/>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b">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c">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1"/>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d">
    <w:name w:val="Движение"/>
    <w:rsid w:val="001058E1"/>
    <w:pPr>
      <w:ind w:firstLine="567"/>
      <w:jc w:val="both"/>
    </w:pPr>
    <w:rPr>
      <w:sz w:val="28"/>
    </w:rPr>
  </w:style>
  <w:style w:type="character" w:customStyle="1" w:styleId="affffffe">
    <w:name w:val="_основной текст Знак Знак"/>
    <w:link w:val="afffffff"/>
    <w:locked/>
    <w:rsid w:val="001058E1"/>
    <w:rPr>
      <w:sz w:val="28"/>
      <w:szCs w:val="28"/>
    </w:rPr>
  </w:style>
  <w:style w:type="paragraph" w:customStyle="1" w:styleId="afffffff">
    <w:name w:val="_основной текст Знак"/>
    <w:basedOn w:val="a4"/>
    <w:link w:val="affffffe"/>
    <w:rsid w:val="001058E1"/>
    <w:pPr>
      <w:ind w:firstLine="540"/>
      <w:jc w:val="both"/>
    </w:pPr>
    <w:rPr>
      <w:sz w:val="28"/>
      <w:szCs w:val="28"/>
    </w:rPr>
  </w:style>
  <w:style w:type="paragraph" w:customStyle="1" w:styleId="afffffff0">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uiPriority w:val="99"/>
    <w:rsid w:val="001058E1"/>
    <w:pPr>
      <w:widowControl/>
      <w:snapToGrid w:val="0"/>
      <w:spacing w:line="240" w:lineRule="auto"/>
      <w:ind w:firstLine="0"/>
    </w:pPr>
    <w:rPr>
      <w:snapToGrid/>
      <w:sz w:val="28"/>
    </w:rPr>
  </w:style>
  <w:style w:type="paragraph" w:customStyle="1" w:styleId="afffffff1">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2">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3">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4">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5">
    <w:name w:val="Подпись к таблице_"/>
    <w:link w:val="afffffff6"/>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6">
    <w:name w:val="Подпись к таблице"/>
    <w:basedOn w:val="a4"/>
    <w:link w:val="afffffff5"/>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7">
    <w:name w:val="Н пункта"/>
    <w:basedOn w:val="a4"/>
    <w:rsid w:val="00457D7E"/>
    <w:pPr>
      <w:tabs>
        <w:tab w:val="num" w:pos="2471"/>
      </w:tabs>
      <w:ind w:firstLine="709"/>
      <w:jc w:val="both"/>
    </w:pPr>
  </w:style>
  <w:style w:type="paragraph" w:customStyle="1" w:styleId="afffffff8">
    <w:name w:val="Н подпункт"/>
    <w:basedOn w:val="afffffff7"/>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9">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a">
    <w:name w:val="номер страницы"/>
    <w:rsid w:val="001A0D13"/>
  </w:style>
  <w:style w:type="paragraph" w:customStyle="1" w:styleId="afffffffb">
    <w:name w:val="Постановление"/>
    <w:basedOn w:val="a4"/>
    <w:rsid w:val="00892553"/>
    <w:pPr>
      <w:spacing w:line="360" w:lineRule="atLeast"/>
      <w:jc w:val="center"/>
    </w:pPr>
    <w:rPr>
      <w:spacing w:val="6"/>
      <w:sz w:val="32"/>
      <w:szCs w:val="32"/>
    </w:rPr>
  </w:style>
  <w:style w:type="paragraph" w:customStyle="1" w:styleId="afffffffc">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a"/>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d">
    <w:name w:val="Closing"/>
    <w:basedOn w:val="a4"/>
    <w:link w:val="afffffffe"/>
    <w:uiPriority w:val="99"/>
    <w:unhideWhenUsed/>
    <w:rsid w:val="00072F2F"/>
    <w:pPr>
      <w:ind w:left="4252"/>
    </w:pPr>
  </w:style>
  <w:style w:type="character" w:customStyle="1" w:styleId="afffffffe">
    <w:name w:val="Прощание Знак"/>
    <w:link w:val="afffffffd"/>
    <w:uiPriority w:val="99"/>
    <w:rsid w:val="00072F2F"/>
    <w:rPr>
      <w:sz w:val="24"/>
      <w:szCs w:val="24"/>
    </w:rPr>
  </w:style>
  <w:style w:type="paragraph" w:styleId="affffffff">
    <w:name w:val="Signature"/>
    <w:basedOn w:val="a4"/>
    <w:link w:val="affffffff0"/>
    <w:uiPriority w:val="99"/>
    <w:unhideWhenUsed/>
    <w:rsid w:val="00072F2F"/>
    <w:pPr>
      <w:ind w:left="4252"/>
    </w:pPr>
  </w:style>
  <w:style w:type="character" w:customStyle="1" w:styleId="affffffff0">
    <w:name w:val="Подпись Знак"/>
    <w:link w:val="affffffff"/>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3"/>
    <w:uiPriority w:val="99"/>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1">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2">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3">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4">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5">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6">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7">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8">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9">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a">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b">
    <w:name w:val="ВЕСТНИК"/>
    <w:basedOn w:val="84"/>
    <w:link w:val="affffffffc"/>
    <w:qFormat/>
    <w:rsid w:val="00C4533E"/>
    <w:pPr>
      <w:ind w:left="0"/>
      <w:jc w:val="center"/>
    </w:pPr>
    <w:rPr>
      <w:b/>
      <w:sz w:val="16"/>
      <w:szCs w:val="16"/>
    </w:rPr>
  </w:style>
  <w:style w:type="paragraph" w:customStyle="1" w:styleId="affffffffd">
    <w:name w:val="ЗАГОЛОВОК ! Знак"/>
    <w:basedOn w:val="10"/>
    <w:link w:val="affffffffe"/>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c">
    <w:name w:val="ВЕСТНИК Знак"/>
    <w:basedOn w:val="85"/>
    <w:link w:val="affffffffb"/>
    <w:rsid w:val="00C4533E"/>
  </w:style>
  <w:style w:type="character" w:customStyle="1" w:styleId="affffffffe">
    <w:name w:val="ЗАГОЛОВОК ! Знак Знак"/>
    <w:link w:val="affffffffd"/>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0">
    <w:name w:val="Intense Quote"/>
    <w:basedOn w:val="a4"/>
    <w:next w:val="a4"/>
    <w:link w:val="afffffffff1"/>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1">
    <w:name w:val="Выделенная цитата Знак"/>
    <w:basedOn w:val="a5"/>
    <w:link w:val="afffffffff0"/>
    <w:uiPriority w:val="30"/>
    <w:rsid w:val="004F0046"/>
    <w:rPr>
      <w:rFonts w:ascii="Calibri" w:hAnsi="Calibri"/>
      <w:b/>
      <w:bCs/>
      <w:i/>
      <w:iCs/>
      <w:color w:val="4F81BD"/>
      <w:sz w:val="22"/>
      <w:szCs w:val="22"/>
      <w:lang w:val="en-US" w:eastAsia="en-US" w:bidi="en-US"/>
    </w:rPr>
  </w:style>
  <w:style w:type="character" w:styleId="afffffffff2">
    <w:name w:val="Subtle Emphasis"/>
    <w:basedOn w:val="a5"/>
    <w:uiPriority w:val="19"/>
    <w:qFormat/>
    <w:rsid w:val="004F0046"/>
    <w:rPr>
      <w:i/>
      <w:iCs/>
      <w:color w:val="808080"/>
    </w:rPr>
  </w:style>
  <w:style w:type="character" w:styleId="afffffffff3">
    <w:name w:val="Intense Emphasis"/>
    <w:basedOn w:val="a5"/>
    <w:uiPriority w:val="21"/>
    <w:qFormat/>
    <w:rsid w:val="004F0046"/>
    <w:rPr>
      <w:b/>
      <w:bCs/>
      <w:i/>
      <w:iCs/>
      <w:color w:val="4F81BD"/>
    </w:rPr>
  </w:style>
  <w:style w:type="character" w:styleId="afffffffff4">
    <w:name w:val="Subtle Reference"/>
    <w:basedOn w:val="a5"/>
    <w:uiPriority w:val="31"/>
    <w:qFormat/>
    <w:rsid w:val="004F0046"/>
    <w:rPr>
      <w:smallCaps/>
      <w:color w:val="C0504D"/>
      <w:u w:val="single"/>
    </w:rPr>
  </w:style>
  <w:style w:type="character" w:styleId="afffffffff5">
    <w:name w:val="Intense Reference"/>
    <w:basedOn w:val="a5"/>
    <w:uiPriority w:val="32"/>
    <w:qFormat/>
    <w:rsid w:val="004F0046"/>
    <w:rPr>
      <w:b/>
      <w:bCs/>
      <w:smallCaps/>
      <w:color w:val="C0504D"/>
      <w:spacing w:val="5"/>
      <w:u w:val="single"/>
    </w:rPr>
  </w:style>
  <w:style w:type="character" w:styleId="afffffffff6">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paragraph" w:customStyle="1" w:styleId="formattexttopleveltextindenttext">
    <w:name w:val="formattext topleveltext indenttext"/>
    <w:basedOn w:val="a4"/>
    <w:rsid w:val="0017038D"/>
    <w:pPr>
      <w:widowControl w:val="0"/>
      <w:spacing w:beforeAutospacing="1" w:afterAutospacing="1"/>
    </w:pPr>
    <w:rPr>
      <w:color w:val="000000"/>
      <w:szCs w:val="20"/>
    </w:rPr>
  </w:style>
  <w:style w:type="paragraph" w:customStyle="1" w:styleId="unformattexttopleveltext">
    <w:name w:val="unformattext topleveltext"/>
    <w:basedOn w:val="a4"/>
    <w:rsid w:val="0017038D"/>
    <w:pPr>
      <w:widowControl w:val="0"/>
      <w:spacing w:beforeAutospacing="1" w:afterAutospacing="1"/>
    </w:pPr>
    <w:rPr>
      <w:color w:val="000000"/>
      <w:szCs w:val="20"/>
    </w:rPr>
  </w:style>
  <w:style w:type="character" w:customStyle="1" w:styleId="nobr1">
    <w:name w:val="nobr1"/>
    <w:basedOn w:val="a5"/>
    <w:rsid w:val="00A2381B"/>
  </w:style>
  <w:style w:type="character" w:customStyle="1" w:styleId="fontstyle01">
    <w:name w:val="fontstyle01"/>
    <w:basedOn w:val="a5"/>
    <w:rsid w:val="00A2381B"/>
    <w:rPr>
      <w:b w:val="0"/>
      <w:bCs w:val="0"/>
      <w:i w:val="0"/>
      <w:iCs w:val="0"/>
      <w:color w:val="414141"/>
      <w:sz w:val="22"/>
      <w:szCs w:val="22"/>
    </w:rPr>
  </w:style>
  <w:style w:type="character" w:customStyle="1" w:styleId="fontstyle210">
    <w:name w:val="fontstyle21"/>
    <w:basedOn w:val="a5"/>
    <w:rsid w:val="00A2381B"/>
    <w:rPr>
      <w:rFonts w:ascii="TimesNewRomanPSMT" w:hAnsi="TimesNewRomanPSMT" w:hint="default"/>
      <w:b w:val="0"/>
      <w:bCs w:val="0"/>
      <w:i w:val="0"/>
      <w:iCs w:val="0"/>
      <w:color w:val="414141"/>
      <w:sz w:val="22"/>
      <w:szCs w:val="22"/>
    </w:rPr>
  </w:style>
  <w:style w:type="numbering" w:customStyle="1" w:styleId="1ff8">
    <w:name w:val="Нет списка1"/>
    <w:next w:val="a7"/>
    <w:uiPriority w:val="99"/>
    <w:semiHidden/>
    <w:unhideWhenUsed/>
    <w:rsid w:val="00057719"/>
  </w:style>
  <w:style w:type="paragraph" w:customStyle="1" w:styleId="ConsDTNormal">
    <w:name w:val="ConsDTNormal"/>
    <w:uiPriority w:val="99"/>
    <w:rsid w:val="00057719"/>
    <w:pPr>
      <w:jc w:val="both"/>
    </w:pPr>
    <w:rPr>
      <w:sz w:val="24"/>
    </w:rPr>
  </w:style>
  <w:style w:type="paragraph" w:customStyle="1" w:styleId="ConsPlusTitlePage">
    <w:name w:val="ConsPlusTitlePage"/>
    <w:rsid w:val="00057719"/>
    <w:pPr>
      <w:widowControl w:val="0"/>
      <w:autoSpaceDE w:val="0"/>
      <w:autoSpaceDN w:val="0"/>
    </w:pPr>
    <w:rPr>
      <w:rFonts w:ascii="Tahoma" w:hAnsi="Tahoma" w:cs="Tahoma"/>
      <w:szCs w:val="22"/>
    </w:rPr>
  </w:style>
  <w:style w:type="paragraph" w:customStyle="1" w:styleId="ConsPlusJurTerm">
    <w:name w:val="ConsPlusJurTerm"/>
    <w:rsid w:val="00057719"/>
    <w:pPr>
      <w:widowControl w:val="0"/>
      <w:autoSpaceDE w:val="0"/>
      <w:autoSpaceDN w:val="0"/>
    </w:pPr>
    <w:rPr>
      <w:rFonts w:ascii="Tahoma" w:hAnsi="Tahoma" w:cs="Tahoma"/>
      <w:sz w:val="26"/>
      <w:szCs w:val="22"/>
    </w:rPr>
  </w:style>
  <w:style w:type="paragraph" w:customStyle="1" w:styleId="ConsPlusTextList">
    <w:name w:val="ConsPlusTextList"/>
    <w:rsid w:val="00057719"/>
    <w:pPr>
      <w:widowControl w:val="0"/>
      <w:autoSpaceDE w:val="0"/>
      <w:autoSpaceDN w:val="0"/>
    </w:pPr>
    <w:rPr>
      <w:rFonts w:ascii="Arial" w:hAnsi="Arial" w:cs="Arial"/>
      <w:szCs w:val="22"/>
    </w:rPr>
  </w:style>
  <w:style w:type="character" w:customStyle="1" w:styleId="ConsPlusNormal1">
    <w:name w:val="ConsPlusNormal1"/>
    <w:locked/>
    <w:rsid w:val="000438E8"/>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442">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14293">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2192339">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580096">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7191977">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79527388">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3141&amp;dst=879&amp;field=134&amp;date=19.03.2025&amp;demo=2" TargetMode="External"/><Relationship Id="rId117" Type="http://schemas.openxmlformats.org/officeDocument/2006/relationships/oleObject" Target="embeddings/oleObject12.bin"/><Relationship Id="rId21" Type="http://schemas.openxmlformats.org/officeDocument/2006/relationships/hyperlink" Target="consultantplus://offline/ref=5FE525A1EF947A93355CEAB7ABB6B0579CD7EA543BA4FF67A214F604DCCC4059DC06EE02838C12FE5646D0EF60757DB7BC11EBAEB602uDN" TargetMode="External"/><Relationship Id="rId42" Type="http://schemas.openxmlformats.org/officeDocument/2006/relationships/hyperlink" Target="https://login.consultant.ru/link/?req=doc&amp;base=LAW&amp;n=476448" TargetMode="External"/><Relationship Id="rId47" Type="http://schemas.openxmlformats.org/officeDocument/2006/relationships/hyperlink" Target="https://docs.cntd.ru/document/1304140167" TargetMode="External"/><Relationship Id="rId63" Type="http://schemas.openxmlformats.org/officeDocument/2006/relationships/hyperlink" Target="https://login.consultant.ru/link/?req=doc&amp;base=LAW&amp;n=470713&amp;dst=3704" TargetMode="External"/><Relationship Id="rId68" Type="http://schemas.openxmlformats.org/officeDocument/2006/relationships/hyperlink" Target="https://login.consultant.ru/link/?req=doc&amp;base=LAW&amp;n=470713&amp;dst=3722" TargetMode="External"/><Relationship Id="rId84" Type="http://schemas.openxmlformats.org/officeDocument/2006/relationships/hyperlink" Target="https://login.consultant.ru/link/?req=doc&amp;base=LAW&amp;n=483141&amp;dst=879&amp;field=134&amp;date=19.03.2025&amp;demo=2" TargetMode="External"/><Relationship Id="rId89" Type="http://schemas.openxmlformats.org/officeDocument/2006/relationships/hyperlink" Target="https://login.consultant.ru/link/?req=doc&amp;base=LAW&amp;n=483141&amp;dst=2771&amp;field=134&amp;date=19.03.2025&amp;demo=2" TargetMode="External"/><Relationship Id="rId112" Type="http://schemas.openxmlformats.org/officeDocument/2006/relationships/oleObject" Target="embeddings/oleObject8.bin"/><Relationship Id="rId133" Type="http://schemas.openxmlformats.org/officeDocument/2006/relationships/image" Target="media/image15.wmf"/><Relationship Id="rId138" Type="http://schemas.openxmlformats.org/officeDocument/2006/relationships/oleObject" Target="embeddings/oleObject26.bin"/><Relationship Id="rId16" Type="http://schemas.openxmlformats.org/officeDocument/2006/relationships/image" Target="media/image2.jpeg"/><Relationship Id="rId107" Type="http://schemas.openxmlformats.org/officeDocument/2006/relationships/image" Target="media/image7.wmf"/><Relationship Id="rId11" Type="http://schemas.openxmlformats.org/officeDocument/2006/relationships/footer" Target="footer1.xml"/><Relationship Id="rId32" Type="http://schemas.openxmlformats.org/officeDocument/2006/relationships/hyperlink" Target="consultantplus://offline/ref=1459D704648EEFE6AD5D4ECB7CB07E67A10BA014403CD08F1B204242CAE745DCBF2C8F0B6AD2EC1265A8D59C76D774E14D482ABA49D4i9O" TargetMode="External"/><Relationship Id="rId37" Type="http://schemas.openxmlformats.org/officeDocument/2006/relationships/hyperlink" Target="https://login.consultant.ru/link/?req=doc&amp;base=LAW&amp;n=454382&amp;dst=749" TargetMode="External"/><Relationship Id="rId53" Type="http://schemas.openxmlformats.org/officeDocument/2006/relationships/hyperlink" Target="https://login.consultant.ru/link/?req=doc&amp;base=LAW&amp;n=470713&amp;dst=3704" TargetMode="External"/><Relationship Id="rId58" Type="http://schemas.openxmlformats.org/officeDocument/2006/relationships/hyperlink" Target="https://login.consultant.ru/link/?req=doc&amp;base=RLAW181&amp;n=130696&amp;dst=100026" TargetMode="External"/><Relationship Id="rId74" Type="http://schemas.openxmlformats.org/officeDocument/2006/relationships/hyperlink" Target="consultantplus://offline/ref=83032FB1624C8604EAC50F372CC2616F27D911E109F245B51D9004D591CF7146F9D2D5B8360594AF0F06C829F133D9304EF1440C9FE8F3DBh518J" TargetMode="External"/><Relationship Id="rId79" Type="http://schemas.openxmlformats.org/officeDocument/2006/relationships/hyperlink" Target="consultantplus://offline/ref=5FE525A1EF947A93355CEAB7ABB6B0579CD7EA543BA4FF67A214F604DCCC4059DC06EE02838C12FE5646D0EF60757DB7BC11EBAEB602uDN" TargetMode="External"/><Relationship Id="rId102" Type="http://schemas.openxmlformats.org/officeDocument/2006/relationships/oleObject" Target="embeddings/oleObject2.bin"/><Relationship Id="rId123" Type="http://schemas.openxmlformats.org/officeDocument/2006/relationships/oleObject" Target="embeddings/oleObject16.bin"/><Relationship Id="rId128" Type="http://schemas.openxmlformats.org/officeDocument/2006/relationships/image" Target="media/image13.wmf"/><Relationship Id="rId144" Type="http://schemas.openxmlformats.org/officeDocument/2006/relationships/oleObject" Target="embeddings/oleObject32.bin"/><Relationship Id="rId5" Type="http://schemas.openxmlformats.org/officeDocument/2006/relationships/webSettings" Target="webSettings.xml"/><Relationship Id="rId90" Type="http://schemas.openxmlformats.org/officeDocument/2006/relationships/hyperlink" Target="consultantplus://offline/ref=1459D704648EEFE6AD5D4ECB7CB07E67A10BA014403CD08F1B204242CAE745DCBF2C8F0B6AD2EC1265A8D59C76D774E14D482ABA49D4i9O" TargetMode="External"/><Relationship Id="rId95" Type="http://schemas.openxmlformats.org/officeDocument/2006/relationships/hyperlink" Target="https://login.consultant.ru/link/?req=doc&amp;base=LAW&amp;n=454382&amp;dst=749" TargetMode="External"/><Relationship Id="rId22" Type="http://schemas.openxmlformats.org/officeDocument/2006/relationships/hyperlink" Target="consultantplus://offline/ref=5FE525A1EF947A93355CEAB7ABB6B0579CD7EA543BA4FF67A214F604DCCC4059DC06EE02828512FE5646D0EF60757DB7BC11EBAEB602uDN" TargetMode="External"/><Relationship Id="rId27" Type="http://schemas.openxmlformats.org/officeDocument/2006/relationships/hyperlink" Target="consultantplus://offline/ref=9BB9DC06A704C8B93FD855E7AE2FD04FE3F1007A9BE23ED6F3327EB8E12DD307A459202D2697365DC647A15B0AEA04BE319A7E449Cy9S6O" TargetMode="External"/><Relationship Id="rId43" Type="http://schemas.openxmlformats.org/officeDocument/2006/relationships/hyperlink" Target="https://login.consultant.ru/link/?req=doc&amp;base=LAW&amp;n=472841&amp;dst=5769" TargetMode="External"/><Relationship Id="rId48" Type="http://schemas.openxmlformats.org/officeDocument/2006/relationships/hyperlink" Target="https://docs.cntd.ru/document/1304140167" TargetMode="External"/><Relationship Id="rId64" Type="http://schemas.openxmlformats.org/officeDocument/2006/relationships/hyperlink" Target="https://login.consultant.ru/link/?req=doc&amp;base=LAW&amp;n=470713&amp;dst=3722" TargetMode="External"/><Relationship Id="rId69" Type="http://schemas.openxmlformats.org/officeDocument/2006/relationships/hyperlink" Target="consultantplus://offline/ref=1965DCE704F08D1A55D238A7E50DC80E4A7F8A99DF80BF241DCEE8759C5B44F2E05B0BABEC50EA4C4CB3EBDE22F419BD99j47FN" TargetMode="External"/><Relationship Id="rId113" Type="http://schemas.openxmlformats.org/officeDocument/2006/relationships/oleObject" Target="embeddings/oleObject9.bin"/><Relationship Id="rId118" Type="http://schemas.openxmlformats.org/officeDocument/2006/relationships/image" Target="media/image10.wmf"/><Relationship Id="rId134" Type="http://schemas.openxmlformats.org/officeDocument/2006/relationships/oleObject" Target="embeddings/oleObject23.bin"/><Relationship Id="rId139" Type="http://schemas.openxmlformats.org/officeDocument/2006/relationships/oleObject" Target="embeddings/oleObject27.bin"/><Relationship Id="rId80" Type="http://schemas.openxmlformats.org/officeDocument/2006/relationships/hyperlink" Target="consultantplus://offline/ref=5FE525A1EF947A93355CEAB7ABB6B0579CD7EA543BA4FF67A214F604DCCC4059DC06EE02828512FE5646D0EF60757DB7BC11EBAEB602uDN" TargetMode="External"/><Relationship Id="rId85" Type="http://schemas.openxmlformats.org/officeDocument/2006/relationships/hyperlink" Target="consultantplus://offline/ref=9BB9DC06A704C8B93FD855E7AE2FD04FE3F1007A9BE23ED6F3327EB8E12DD307A459202D2697365DC647A15B0AEA04BE319A7E449Cy9S6O"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consultantplus://offline/ref=5FE525A1EF947A93355CEAB7ABB6B0579CD7EA543BA4FF67A214F604DCCC4059DC06EE07868C12FE5646D0EF60757DB7BC11EBAEB602uDN" TargetMode="External"/><Relationship Id="rId25" Type="http://schemas.openxmlformats.org/officeDocument/2006/relationships/hyperlink" Target="https://login.consultant.ru/link/?req=doc&amp;base=LAW&amp;n=483141&amp;dst=2760&amp;field=134&amp;date=19.03.2025&amp;demo=2" TargetMode="External"/><Relationship Id="rId33" Type="http://schemas.openxmlformats.org/officeDocument/2006/relationships/hyperlink" Target="https://login.consultant.ru/link/?req=doc&amp;base=LAW&amp;n=483141&amp;dst=2771&amp;field=134&amp;date=19.03.2025&amp;demo=2" TargetMode="External"/><Relationship Id="rId38" Type="http://schemas.openxmlformats.org/officeDocument/2006/relationships/hyperlink" Target="https://login.consultant.ru/link/?req=doc&amp;base=LAW&amp;n=454008" TargetMode="External"/><Relationship Id="rId46" Type="http://schemas.openxmlformats.org/officeDocument/2006/relationships/hyperlink" Target="consultantplus://offline/ref=70FB888CA14F089EC09F415446AE2B59E8F21C8F11A1DA33FBE344E52898F332606B929FA71D71FEA6739Ca8a8M" TargetMode="External"/><Relationship Id="rId59" Type="http://schemas.openxmlformats.org/officeDocument/2006/relationships/hyperlink" Target="consultantplus://offline/ref=70FB888CA14F089EC09F5F5950C2745CEAF9418418AAD36DA2BC1FB87F91F9652724CBDDE0a1a4M" TargetMode="External"/><Relationship Id="rId67" Type="http://schemas.openxmlformats.org/officeDocument/2006/relationships/hyperlink" Target="https://login.consultant.ru/link/?req=doc&amp;base=LAW&amp;n=470713&amp;dst=3704" TargetMode="External"/><Relationship Id="rId103" Type="http://schemas.openxmlformats.org/officeDocument/2006/relationships/image" Target="media/image5.wmf"/><Relationship Id="rId108" Type="http://schemas.openxmlformats.org/officeDocument/2006/relationships/oleObject" Target="embeddings/oleObject5.bin"/><Relationship Id="rId116" Type="http://schemas.openxmlformats.org/officeDocument/2006/relationships/image" Target="media/image9.wmf"/><Relationship Id="rId124" Type="http://schemas.openxmlformats.org/officeDocument/2006/relationships/oleObject" Target="embeddings/oleObject17.bin"/><Relationship Id="rId129" Type="http://schemas.openxmlformats.org/officeDocument/2006/relationships/oleObject" Target="embeddings/oleObject20.bin"/><Relationship Id="rId137" Type="http://schemas.openxmlformats.org/officeDocument/2006/relationships/oleObject" Target="embeddings/oleObject25.bin"/><Relationship Id="rId20" Type="http://schemas.openxmlformats.org/officeDocument/2006/relationships/hyperlink" Target="consultantplus://offline/ref=5FE525A1EF947A93355CEAB7ABB6B0579CD7EA543BA4FF67A214F604DCCC4059DC06EE02838612FE5646D0EF60757DB7BC11EBAEB602uDN" TargetMode="External"/><Relationship Id="rId41" Type="http://schemas.openxmlformats.org/officeDocument/2006/relationships/hyperlink" Target="https://login.consultant.ru/link/?req=doc&amp;base=LAW&amp;n=121087&amp;dst=100142" TargetMode="External"/><Relationship Id="rId54" Type="http://schemas.openxmlformats.org/officeDocument/2006/relationships/hyperlink" Target="https://login.consultant.ru/link/?req=doc&amp;base=LAW&amp;n=470713&amp;dst=3722" TargetMode="External"/><Relationship Id="rId62" Type="http://schemas.openxmlformats.org/officeDocument/2006/relationships/hyperlink" Target="https://docs.cntd.ru/document/1304140167" TargetMode="External"/><Relationship Id="rId70" Type="http://schemas.openxmlformats.org/officeDocument/2006/relationships/hyperlink" Target="consultantplus://offline/ref=01104D9A280FAE2CAFCB5651E6A0CFEA71B41326FC8BACDA5DE399D41F1BAC1EDCF3312A7841850B34FDA48320359267707CF206DB6A7811U5T9O" TargetMode="External"/><Relationship Id="rId75" Type="http://schemas.openxmlformats.org/officeDocument/2006/relationships/hyperlink" Target="consultantplus://offline/ref=5FE525A1EF947A93355CEAB7ABB6B0579CD7EA543BA4FF67A214F604DCCC4059DC06EE07868C12FE5646D0EF60757DB7BC11EBAEB602uDN" TargetMode="External"/><Relationship Id="rId83" Type="http://schemas.openxmlformats.org/officeDocument/2006/relationships/hyperlink" Target="https://login.consultant.ru/link/?req=doc&amp;base=LAW&amp;n=483141&amp;dst=2760&amp;field=134&amp;date=19.03.2025&amp;demo=2" TargetMode="External"/><Relationship Id="rId88" Type="http://schemas.openxmlformats.org/officeDocument/2006/relationships/hyperlink" Target="https://login.consultant.ru/link/?req=doc&amp;base=LAW&amp;n=483141&amp;dst=2772&amp;field=134&amp;date=19.03.2025&amp;demo=2" TargetMode="External"/><Relationship Id="rId91" Type="http://schemas.openxmlformats.org/officeDocument/2006/relationships/hyperlink" Target="https://login.consultant.ru/link/?req=doc&amp;base=LAW&amp;n=483141&amp;dst=2771&amp;field=134&amp;date=19.03.2025&amp;demo=2" TargetMode="External"/><Relationship Id="rId96" Type="http://schemas.openxmlformats.org/officeDocument/2006/relationships/hyperlink" Target="https://login.consultant.ru/link/?req=doc&amp;base=LAW&amp;n=454008" TargetMode="External"/><Relationship Id="rId111" Type="http://schemas.openxmlformats.org/officeDocument/2006/relationships/oleObject" Target="embeddings/oleObject7.bin"/><Relationship Id="rId132" Type="http://schemas.openxmlformats.org/officeDocument/2006/relationships/oleObject" Target="embeddings/oleObject22.bin"/><Relationship Id="rId140" Type="http://schemas.openxmlformats.org/officeDocument/2006/relationships/oleObject" Target="embeddings/oleObject28.bin"/><Relationship Id="rId145" Type="http://schemas.openxmlformats.org/officeDocument/2006/relationships/oleObject" Target="embeddings/oleObject3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yperlink" Target="https://login.consultant.ru/link/?req=doc&amp;base=LAW&amp;n=483141&amp;dst=2761&amp;field=134&amp;date=19.03.2025&amp;demo=2" TargetMode="External"/><Relationship Id="rId28" Type="http://schemas.openxmlformats.org/officeDocument/2006/relationships/hyperlink" Target="https://login.consultant.ru/link/?req=doc&amp;base=LAW&amp;n=483141&amp;dst=2774&amp;field=134&amp;date=19.03.2025&amp;demo=2" TargetMode="External"/><Relationship Id="rId36" Type="http://schemas.openxmlformats.org/officeDocument/2006/relationships/hyperlink" Target="https://login.consultant.ru/link/?req=doc&amp;base=LAW&amp;n=454382&amp;dst=810" TargetMode="External"/><Relationship Id="rId49" Type="http://schemas.openxmlformats.org/officeDocument/2006/relationships/hyperlink" Target="https://login.consultant.ru/link/?req=doc&amp;base=LAW&amp;n=470713&amp;dst=3704" TargetMode="External"/><Relationship Id="rId57" Type="http://schemas.openxmlformats.org/officeDocument/2006/relationships/hyperlink" Target="https://login.consultant.ru/link/?req=doc&amp;base=LAW&amp;n=472841&amp;dst=5769" TargetMode="External"/><Relationship Id="rId106" Type="http://schemas.openxmlformats.org/officeDocument/2006/relationships/oleObject" Target="embeddings/oleObject4.bin"/><Relationship Id="rId114" Type="http://schemas.openxmlformats.org/officeDocument/2006/relationships/oleObject" Target="embeddings/oleObject10.bin"/><Relationship Id="rId119" Type="http://schemas.openxmlformats.org/officeDocument/2006/relationships/oleObject" Target="embeddings/oleObject13.bin"/><Relationship Id="rId127" Type="http://schemas.openxmlformats.org/officeDocument/2006/relationships/oleObject" Target="embeddings/oleObject19.bin"/><Relationship Id="rId10" Type="http://schemas.openxmlformats.org/officeDocument/2006/relationships/header" Target="header2.xml"/><Relationship Id="rId31" Type="http://schemas.openxmlformats.org/officeDocument/2006/relationships/hyperlink" Target="https://login.consultant.ru/link/?req=doc&amp;base=LAW&amp;n=483141&amp;dst=2771&amp;field=134&amp;date=19.03.2025&amp;demo=2" TargetMode="External"/><Relationship Id="rId44" Type="http://schemas.openxmlformats.org/officeDocument/2006/relationships/hyperlink" Target="https://login.consultant.ru/link/?req=doc&amp;base=RLAW181&amp;n=130696&amp;dst=100026" TargetMode="External"/><Relationship Id="rId52" Type="http://schemas.openxmlformats.org/officeDocument/2006/relationships/hyperlink" Target="https://login.consultant.ru/link/?req=doc&amp;base=LAW&amp;n=470713&amp;dst=3722" TargetMode="External"/><Relationship Id="rId60" Type="http://schemas.openxmlformats.org/officeDocument/2006/relationships/hyperlink" Target="consultantplus://offline/ref=70FB888CA14F089EC09F415446AE2B59E8F21C8F11A1DA33FBE344E52898F332606B929FA71D71FEA6739Ca8a8M" TargetMode="External"/><Relationship Id="rId65" Type="http://schemas.openxmlformats.org/officeDocument/2006/relationships/hyperlink" Target="https://login.consultant.ru/link/?req=doc&amp;base=LAW&amp;n=470713&amp;dst=3704" TargetMode="External"/><Relationship Id="rId73" Type="http://schemas.openxmlformats.org/officeDocument/2006/relationships/hyperlink" Target="consultantplus://offline/ref=83032FB1624C8604EAC50F372CC2616F27D911E109F245B51D9004D591CF7146F9D2D5B8360594AF0F06C829F133D9304EF1440C9FE8F3DBh518J" TargetMode="External"/><Relationship Id="rId78" Type="http://schemas.openxmlformats.org/officeDocument/2006/relationships/hyperlink" Target="consultantplus://offline/ref=5FE525A1EF947A93355CEAB7ABB6B0579CD7EA543BA4FF67A214F604DCCC4059DC06EE02838612FE5646D0EF60757DB7BC11EBAEB602uDN" TargetMode="External"/><Relationship Id="rId81" Type="http://schemas.openxmlformats.org/officeDocument/2006/relationships/hyperlink" Target="https://login.consultant.ru/link/?req=doc&amp;base=LAW&amp;n=483141&amp;dst=2761&amp;field=134&amp;date=19.03.2025&amp;demo=2" TargetMode="External"/><Relationship Id="rId86" Type="http://schemas.openxmlformats.org/officeDocument/2006/relationships/hyperlink" Target="https://login.consultant.ru/link/?req=doc&amp;base=LAW&amp;n=483141&amp;dst=2774&amp;field=134&amp;date=19.03.2025&amp;demo=2" TargetMode="External"/><Relationship Id="rId94" Type="http://schemas.openxmlformats.org/officeDocument/2006/relationships/hyperlink" Target="https://login.consultant.ru/link/?req=doc&amp;base=LAW&amp;n=454382&amp;dst=810" TargetMode="External"/><Relationship Id="rId99" Type="http://schemas.openxmlformats.org/officeDocument/2006/relationships/image" Target="media/image3.wmf"/><Relationship Id="rId101" Type="http://schemas.openxmlformats.org/officeDocument/2006/relationships/image" Target="media/image4.wmf"/><Relationship Id="rId122" Type="http://schemas.openxmlformats.org/officeDocument/2006/relationships/oleObject" Target="embeddings/oleObject15.bin"/><Relationship Id="rId130" Type="http://schemas.openxmlformats.org/officeDocument/2006/relationships/image" Target="media/image14.wmf"/><Relationship Id="rId135" Type="http://schemas.openxmlformats.org/officeDocument/2006/relationships/image" Target="media/image16.wmf"/><Relationship Id="rId143" Type="http://schemas.openxmlformats.org/officeDocument/2006/relationships/oleObject" Target="embeddings/oleObject31.bin"/><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consultantplus://offline/ref=5FE525A1EF947A93355CEAB7ABB6B0579CD7EA543BA4FF67A214F604DCCC4059DC06EE02828012FE5646D0EF60757DB7BC11EBAEB602uDN" TargetMode="External"/><Relationship Id="rId39" Type="http://schemas.openxmlformats.org/officeDocument/2006/relationships/hyperlink" Target="https://login.consultant.ru/link/?req=doc&amp;base=LAW&amp;n=465632&amp;dst=187" TargetMode="External"/><Relationship Id="rId109" Type="http://schemas.openxmlformats.org/officeDocument/2006/relationships/image" Target="media/image8.wmf"/><Relationship Id="rId34" Type="http://schemas.openxmlformats.org/officeDocument/2006/relationships/hyperlink" Target="https://login.consultant.ru/link/?req=doc&amp;base=LAW&amp;n=483141&amp;dst=2772&amp;field=134&amp;date=19.03.2025&amp;demo=2" TargetMode="External"/><Relationship Id="rId50" Type="http://schemas.openxmlformats.org/officeDocument/2006/relationships/hyperlink" Target="https://login.consultant.ru/link/?req=doc&amp;base=LAW&amp;n=470713&amp;dst=3722" TargetMode="External"/><Relationship Id="rId55" Type="http://schemas.openxmlformats.org/officeDocument/2006/relationships/hyperlink" Target="https://login.consultant.ru/link/?req=doc&amp;base=LAW&amp;n=121087&amp;dst=100142" TargetMode="External"/><Relationship Id="rId76" Type="http://schemas.openxmlformats.org/officeDocument/2006/relationships/hyperlink" Target="consultantplus://offline/ref=5FE525A1EF947A93355CEAB7ABB6B0579CD7EA543BA4FF67A214F604DCCC4059DC06EE02828012FE5646D0EF60757DB7BC11EBAEB602uDN" TargetMode="External"/><Relationship Id="rId97" Type="http://schemas.openxmlformats.org/officeDocument/2006/relationships/hyperlink" Target="https://login.consultant.ru/link/?req=doc&amp;base=LAW&amp;n=465632&amp;dst=187" TargetMode="External"/><Relationship Id="rId104" Type="http://schemas.openxmlformats.org/officeDocument/2006/relationships/oleObject" Target="embeddings/oleObject3.bin"/><Relationship Id="rId120" Type="http://schemas.openxmlformats.org/officeDocument/2006/relationships/image" Target="media/image11.wmf"/><Relationship Id="rId125" Type="http://schemas.openxmlformats.org/officeDocument/2006/relationships/image" Target="media/image12.wmf"/><Relationship Id="rId141" Type="http://schemas.openxmlformats.org/officeDocument/2006/relationships/oleObject" Target="embeddings/oleObject29.bin"/><Relationship Id="rId146"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hyperlink" Target="consultantplus://offline/ref=01104D9A280FAE2CAFCB5651E6A0CFEA71B41326FC8BACDA5DE399D41F1BAC1EDCF3312A7842860238FDA48320359267707CF206DB6A7811U5T9O" TargetMode="External"/><Relationship Id="rId92" Type="http://schemas.openxmlformats.org/officeDocument/2006/relationships/hyperlink" Target="https://login.consultant.ru/link/?req=doc&amp;base=LAW&amp;n=483141&amp;dst=2772&amp;field=134&amp;date=19.03.2025&amp;demo=2" TargetMode="External"/><Relationship Id="rId2" Type="http://schemas.openxmlformats.org/officeDocument/2006/relationships/numbering" Target="numbering.xml"/><Relationship Id="rId29" Type="http://schemas.openxmlformats.org/officeDocument/2006/relationships/hyperlink" Target="https://login.consultant.ru/link/?req=doc&amp;base=LAW&amp;n=483141&amp;dst=2771&amp;field=134&amp;date=19.03.2025&amp;demo=2" TargetMode="External"/><Relationship Id="rId24" Type="http://schemas.openxmlformats.org/officeDocument/2006/relationships/hyperlink" Target="https://login.consultant.ru/link/?req=doc&amp;base=LAW&amp;n=483141&amp;dst=603&amp;field=134&amp;date=19.03.2025&amp;demo=2" TargetMode="External"/><Relationship Id="rId40" Type="http://schemas.openxmlformats.org/officeDocument/2006/relationships/hyperlink" Target="https://login.consultant.ru/link/?req=doc&amp;base=LAW&amp;n=454382&amp;dst=837" TargetMode="External"/><Relationship Id="rId45" Type="http://schemas.openxmlformats.org/officeDocument/2006/relationships/hyperlink" Target="consultantplus://offline/ref=70FB888CA14F089EC09F5F5950C2745CEAF9418418AAD36DA2BC1FB87F91F9652724CBDDE0a1a4M" TargetMode="External"/><Relationship Id="rId66" Type="http://schemas.openxmlformats.org/officeDocument/2006/relationships/hyperlink" Target="https://login.consultant.ru/link/?req=doc&amp;base=LAW&amp;n=470713&amp;dst=3722" TargetMode="External"/><Relationship Id="rId87" Type="http://schemas.openxmlformats.org/officeDocument/2006/relationships/hyperlink" Target="https://login.consultant.ru/link/?req=doc&amp;base=LAW&amp;n=483141&amp;dst=2771&amp;field=134&amp;date=19.03.2025&amp;demo=2" TargetMode="External"/><Relationship Id="rId110" Type="http://schemas.openxmlformats.org/officeDocument/2006/relationships/oleObject" Target="embeddings/oleObject6.bin"/><Relationship Id="rId115" Type="http://schemas.openxmlformats.org/officeDocument/2006/relationships/oleObject" Target="embeddings/oleObject11.bin"/><Relationship Id="rId131" Type="http://schemas.openxmlformats.org/officeDocument/2006/relationships/oleObject" Target="embeddings/oleObject21.bin"/><Relationship Id="rId136" Type="http://schemas.openxmlformats.org/officeDocument/2006/relationships/oleObject" Target="embeddings/oleObject24.bin"/><Relationship Id="rId61" Type="http://schemas.openxmlformats.org/officeDocument/2006/relationships/hyperlink" Target="https://docs.cntd.ru/document/1304140167" TargetMode="External"/><Relationship Id="rId82" Type="http://schemas.openxmlformats.org/officeDocument/2006/relationships/hyperlink" Target="https://login.consultant.ru/link/?req=doc&amp;base=LAW&amp;n=483141&amp;dst=603&amp;field=134&amp;date=19.03.2025&amp;demo=2" TargetMode="External"/><Relationship Id="rId19" Type="http://schemas.openxmlformats.org/officeDocument/2006/relationships/hyperlink" Target="consultantplus://offline/ref=5FE525A1EF947A93355CEAB7ABB6B0579CD7EA543BA4FF67A214F604DCCC4059DC06EE02828C12FE5646D0EF60757DB7BC11EBAEB602uDN" TargetMode="External"/><Relationship Id="rId14" Type="http://schemas.openxmlformats.org/officeDocument/2006/relationships/header" Target="header5.xml"/><Relationship Id="rId30" Type="http://schemas.openxmlformats.org/officeDocument/2006/relationships/hyperlink" Target="https://login.consultant.ru/link/?req=doc&amp;base=LAW&amp;n=483141&amp;dst=2772&amp;field=134&amp;date=19.03.2025&amp;demo=2" TargetMode="External"/><Relationship Id="rId35" Type="http://schemas.openxmlformats.org/officeDocument/2006/relationships/hyperlink" Target="https://login.consultant.ru/link/?req=doc&amp;base=LAW&amp;n=454382&amp;dst=776" TargetMode="External"/><Relationship Id="rId56" Type="http://schemas.openxmlformats.org/officeDocument/2006/relationships/hyperlink" Target="https://login.consultant.ru/link/?req=doc&amp;base=LAW&amp;n=476448" TargetMode="External"/><Relationship Id="rId77" Type="http://schemas.openxmlformats.org/officeDocument/2006/relationships/hyperlink" Target="consultantplus://offline/ref=5FE525A1EF947A93355CEAB7ABB6B0579CD7EA543BA4FF67A214F604DCCC4059DC06EE02828C12FE5646D0EF60757DB7BC11EBAEB602uDN" TargetMode="External"/><Relationship Id="rId100" Type="http://schemas.openxmlformats.org/officeDocument/2006/relationships/oleObject" Target="embeddings/oleObject1.bin"/><Relationship Id="rId105" Type="http://schemas.openxmlformats.org/officeDocument/2006/relationships/image" Target="media/image6.wmf"/><Relationship Id="rId126" Type="http://schemas.openxmlformats.org/officeDocument/2006/relationships/oleObject" Target="embeddings/oleObject18.bin"/><Relationship Id="rId14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login.consultant.ru/link/?req=doc&amp;base=LAW&amp;n=470713&amp;dst=3704" TargetMode="External"/><Relationship Id="rId72" Type="http://schemas.openxmlformats.org/officeDocument/2006/relationships/hyperlink" Target="consultantplus://offline/ref=9E002160E0CCD3D78AF2F26F75D102C56224A8CADDC372E396D9B10A5D9A4BF7B1E60878601FE9719C33DC3A631177506F477D2A1BA2C5D10B6FL" TargetMode="External"/><Relationship Id="rId93" Type="http://schemas.openxmlformats.org/officeDocument/2006/relationships/hyperlink" Target="https://login.consultant.ru/link/?req=doc&amp;base=LAW&amp;n=454382&amp;dst=776" TargetMode="External"/><Relationship Id="rId98" Type="http://schemas.openxmlformats.org/officeDocument/2006/relationships/hyperlink" Target="https://login.consultant.ru/link/?req=doc&amp;base=LAW&amp;n=454382&amp;dst=837" TargetMode="External"/><Relationship Id="rId121" Type="http://schemas.openxmlformats.org/officeDocument/2006/relationships/oleObject" Target="embeddings/oleObject14.bin"/><Relationship Id="rId142" Type="http://schemas.openxmlformats.org/officeDocument/2006/relationships/oleObject" Target="embeddings/oleObject3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1C55A-CD5D-4C9D-8B0E-20A0ECF6A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125678</Words>
  <Characters>716365</Characters>
  <Application>Microsoft Office Word</Application>
  <DocSecurity>0</DocSecurity>
  <Lines>5969</Lines>
  <Paragraphs>1680</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840363</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user</cp:lastModifiedBy>
  <cp:revision>26</cp:revision>
  <cp:lastPrinted>2013-01-29T09:08:00Z</cp:lastPrinted>
  <dcterms:created xsi:type="dcterms:W3CDTF">2019-12-19T14:42:00Z</dcterms:created>
  <dcterms:modified xsi:type="dcterms:W3CDTF">2025-09-30T09:13:00Z</dcterms:modified>
</cp:coreProperties>
</file>